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39" w:rsidRDefault="008E1A8D" w:rsidP="002F75A8">
      <w:pPr>
        <w:pStyle w:val="Tijeloteksta"/>
        <w:jc w:val="right"/>
        <w:rPr>
          <w:b/>
          <w:u w:val="single"/>
        </w:rPr>
      </w:pPr>
      <w:r>
        <w:rPr>
          <w:b/>
          <w:u w:val="single"/>
        </w:rPr>
        <w:t>NACRT</w:t>
      </w:r>
    </w:p>
    <w:p w:rsidR="002F75A8" w:rsidRPr="00D63516" w:rsidRDefault="002F75A8" w:rsidP="002F75A8">
      <w:pPr>
        <w:pStyle w:val="Tijeloteksta"/>
        <w:jc w:val="right"/>
        <w:rPr>
          <w:b/>
          <w:u w:val="single"/>
        </w:rPr>
      </w:pPr>
    </w:p>
    <w:p w:rsidR="00B73CB3" w:rsidRPr="00C33A3A" w:rsidRDefault="00B73CB3" w:rsidP="00B73CB3">
      <w:pPr>
        <w:pStyle w:val="Tijeloteksta"/>
        <w:ind w:firstLine="720"/>
      </w:pPr>
      <w:r w:rsidRPr="00183245">
        <w:t>Na temelju članka 54. stavak 1. Zakona o ustanovama („Narodne novin</w:t>
      </w:r>
      <w:r w:rsidR="004E48DB">
        <w:t xml:space="preserve">e“ br. 76/93., 29/97., 47/99., </w:t>
      </w:r>
      <w:r w:rsidRPr="00183245">
        <w:t>35/08.</w:t>
      </w:r>
      <w:r w:rsidR="004E48DB">
        <w:t xml:space="preserve"> i </w:t>
      </w:r>
      <w:r w:rsidR="004E48DB" w:rsidRPr="00E9010A">
        <w:t>127/19.</w:t>
      </w:r>
      <w:r w:rsidRPr="00E9010A">
        <w:t>),</w:t>
      </w:r>
      <w:r w:rsidRPr="00183245">
        <w:t xml:space="preserve"> članka 98. Zakona o odgoju i obrazovanju u osnovnoj i srednjoj školi (“Narodne novine” br. 87/08., 86/09, 92/10., 105/10., </w:t>
      </w:r>
      <w:r>
        <w:t>90/11., 16/12., 86/12., 94/13.,</w:t>
      </w:r>
      <w:r w:rsidRPr="00183245">
        <w:t xml:space="preserve"> 152/14.</w:t>
      </w:r>
      <w:r w:rsidR="001D0C92">
        <w:t>, 7/17. ,</w:t>
      </w:r>
      <w:r>
        <w:t xml:space="preserve"> 68/18.</w:t>
      </w:r>
      <w:r w:rsidR="001D0C92">
        <w:t xml:space="preserve"> i </w:t>
      </w:r>
      <w:r w:rsidR="001D0C92" w:rsidRPr="00E9010A">
        <w:t>98/19</w:t>
      </w:r>
      <w:r w:rsidRPr="00183245">
        <w:t xml:space="preserve">) i članka </w:t>
      </w:r>
      <w:r w:rsidRPr="00E9010A">
        <w:t>43.</w:t>
      </w:r>
      <w:r w:rsidRPr="000F0766">
        <w:t xml:space="preserve"> Zakona</w:t>
      </w:r>
      <w:r w:rsidRPr="00183245">
        <w:t xml:space="preserve"> o strukovnom obrazovanju („Narodne novine“ br. 30/09.</w:t>
      </w:r>
      <w:r>
        <w:t xml:space="preserve"> i 25/18.</w:t>
      </w:r>
      <w:r w:rsidRPr="00183245">
        <w:t>), Školski odbor Srednje škole Slunj, uz prethodnu s</w:t>
      </w:r>
      <w:r>
        <w:t>uglasnost Županijske skupštine Karlovačke ž</w:t>
      </w:r>
      <w:r w:rsidRPr="00183245">
        <w:t>upanije (KLASA:</w:t>
      </w:r>
      <w:r>
        <w:t xml:space="preserve"> </w:t>
      </w:r>
      <w:r w:rsidR="001D0C92">
        <w:t>____________</w:t>
      </w:r>
      <w:r w:rsidRPr="00183245">
        <w:t>; URBROJ:</w:t>
      </w:r>
      <w:r w:rsidR="00A66577">
        <w:t xml:space="preserve"> </w:t>
      </w:r>
      <w:r w:rsidR="001D0C92">
        <w:t>____________</w:t>
      </w:r>
      <w:r w:rsidR="003E4D71" w:rsidRPr="00CC29FB">
        <w:t xml:space="preserve">od </w:t>
      </w:r>
      <w:r w:rsidR="001D0C92">
        <w:t>____________</w:t>
      </w:r>
      <w:r w:rsidRPr="00183245">
        <w:t xml:space="preserve">) </w:t>
      </w:r>
      <w:r w:rsidRPr="00CC29FB">
        <w:t xml:space="preserve">na sjednici održanoj </w:t>
      </w:r>
      <w:r w:rsidR="001D0C92">
        <w:t>____________</w:t>
      </w:r>
      <w:r w:rsidR="00A66577">
        <w:t xml:space="preserve"> </w:t>
      </w:r>
      <w:r w:rsidRPr="00CC29FB">
        <w:t>donio je</w:t>
      </w:r>
    </w:p>
    <w:p w:rsidR="00B73CB3" w:rsidRDefault="00B73CB3" w:rsidP="00F011DB">
      <w:pPr>
        <w:pStyle w:val="Naslov1"/>
        <w:rPr>
          <w:sz w:val="32"/>
          <w:szCs w:val="32"/>
        </w:rPr>
      </w:pPr>
    </w:p>
    <w:p w:rsidR="0012328C" w:rsidRPr="00716903" w:rsidRDefault="0012328C" w:rsidP="00F011DB">
      <w:pPr>
        <w:pStyle w:val="Naslov1"/>
        <w:rPr>
          <w:bCs w:val="0"/>
          <w:sz w:val="32"/>
          <w:szCs w:val="32"/>
        </w:rPr>
      </w:pPr>
      <w:r w:rsidRPr="00716903">
        <w:rPr>
          <w:sz w:val="32"/>
          <w:szCs w:val="32"/>
        </w:rPr>
        <w:t>S  T  A  T  U  T</w:t>
      </w:r>
    </w:p>
    <w:p w:rsidR="0012328C" w:rsidRPr="003B6415" w:rsidRDefault="0012328C" w:rsidP="0012328C">
      <w:pPr>
        <w:pStyle w:val="Naslov1"/>
        <w:rPr>
          <w:bCs w:val="0"/>
          <w:sz w:val="32"/>
          <w:szCs w:val="32"/>
        </w:rPr>
      </w:pPr>
      <w:r w:rsidRPr="003B6415">
        <w:rPr>
          <w:bCs w:val="0"/>
          <w:sz w:val="32"/>
          <w:szCs w:val="32"/>
        </w:rPr>
        <w:t>SREDNJE  ŠKOLE  SLUNJ</w:t>
      </w:r>
    </w:p>
    <w:p w:rsidR="0012328C" w:rsidRDefault="0012328C" w:rsidP="0012328C">
      <w:pPr>
        <w:rPr>
          <w:b/>
          <w:bCs/>
          <w:lang w:val="hr-HR"/>
        </w:rPr>
      </w:pPr>
    </w:p>
    <w:p w:rsidR="00B73CB3" w:rsidRPr="003B1788" w:rsidRDefault="00B73CB3" w:rsidP="0012328C">
      <w:pPr>
        <w:rPr>
          <w:b/>
          <w:bCs/>
          <w:lang w:val="hr-HR"/>
        </w:rPr>
      </w:pPr>
    </w:p>
    <w:p w:rsidR="0012328C" w:rsidRDefault="0012328C" w:rsidP="00D93F47">
      <w:pPr>
        <w:pStyle w:val="Naslov3"/>
        <w:numPr>
          <w:ilvl w:val="0"/>
          <w:numId w:val="12"/>
        </w:numPr>
        <w:rPr>
          <w:b w:val="0"/>
          <w:bCs w:val="0"/>
        </w:rPr>
      </w:pPr>
      <w:r w:rsidRPr="003B1788">
        <w:rPr>
          <w:b w:val="0"/>
          <w:bCs w:val="0"/>
        </w:rPr>
        <w:t>OPĆE ODREDBE</w:t>
      </w:r>
    </w:p>
    <w:p w:rsidR="0012328C" w:rsidRPr="003B1788" w:rsidRDefault="0012328C" w:rsidP="0012328C">
      <w:pPr>
        <w:rPr>
          <w:lang w:val="hr-HR"/>
        </w:rPr>
      </w:pPr>
    </w:p>
    <w:p w:rsidR="0012328C" w:rsidRPr="003B1788" w:rsidRDefault="0012328C" w:rsidP="0012328C">
      <w:pPr>
        <w:pStyle w:val="Naslov4"/>
      </w:pPr>
      <w:r w:rsidRPr="003B1788">
        <w:t xml:space="preserve">SADRŽAJ </w:t>
      </w:r>
    </w:p>
    <w:p w:rsidR="0012328C" w:rsidRPr="003B1788" w:rsidRDefault="0012328C" w:rsidP="0012328C">
      <w:pPr>
        <w:rPr>
          <w:sz w:val="20"/>
          <w:lang w:val="hr-HR"/>
        </w:rPr>
      </w:pPr>
    </w:p>
    <w:p w:rsidR="0012328C" w:rsidRPr="003B1788" w:rsidRDefault="0012328C" w:rsidP="0012328C">
      <w:pPr>
        <w:jc w:val="center"/>
        <w:rPr>
          <w:lang w:val="hr-HR"/>
        </w:rPr>
      </w:pPr>
      <w:r w:rsidRPr="003B1788">
        <w:rPr>
          <w:lang w:val="hr-HR"/>
        </w:rPr>
        <w:t>Članak 1.</w:t>
      </w:r>
    </w:p>
    <w:p w:rsidR="0012328C" w:rsidRPr="003B1788" w:rsidRDefault="0012328C" w:rsidP="00D93F47">
      <w:pPr>
        <w:pStyle w:val="Tijeloteksta"/>
        <w:numPr>
          <w:ilvl w:val="0"/>
          <w:numId w:val="88"/>
        </w:numPr>
      </w:pPr>
      <w:r w:rsidRPr="003B1788">
        <w:t>Ovim statutom uređuju se statusna obilježja, obavljanje djelatnosti, unutarnje ustrojst</w:t>
      </w:r>
      <w:r w:rsidR="00BC7142">
        <w:t xml:space="preserve">vo, ovlasti i način odlučivanja </w:t>
      </w:r>
      <w:r>
        <w:t>tijela škole</w:t>
      </w:r>
      <w:r w:rsidRPr="003B1788">
        <w:t xml:space="preserve">, status radnika, učenika i roditelja te ostala pitanja važna za obavljanje </w:t>
      </w:r>
      <w:r>
        <w:t>djelatnosti i poslovanje Srednje</w:t>
      </w:r>
      <w:r w:rsidRPr="003B1788">
        <w:t xml:space="preserve"> škole </w:t>
      </w:r>
      <w:r>
        <w:t>Slunj</w:t>
      </w:r>
      <w:r w:rsidRPr="003B1788">
        <w:t xml:space="preserve"> (u daljem: Škola).</w:t>
      </w:r>
    </w:p>
    <w:p w:rsidR="0012328C" w:rsidRDefault="0012328C" w:rsidP="00D93F47">
      <w:pPr>
        <w:pStyle w:val="Tijeloteksta"/>
        <w:numPr>
          <w:ilvl w:val="0"/>
          <w:numId w:val="88"/>
        </w:numPr>
      </w:pPr>
      <w:r w:rsidRPr="00F011DB">
        <w:t>Izrazi koji se koriste u ovome statutu, a imaju rodno značenje, uporabljeni su neutralno i odnose se jednako na žensk</w:t>
      </w:r>
      <w:r w:rsidR="00F011DB" w:rsidRPr="00F011DB">
        <w:t>i</w:t>
      </w:r>
      <w:r w:rsidRPr="00F011DB">
        <w:t xml:space="preserve"> i mušk</w:t>
      </w:r>
      <w:r w:rsidR="00F011DB" w:rsidRPr="00F011DB">
        <w:t>i</w:t>
      </w:r>
      <w:r w:rsidRPr="00F011DB">
        <w:t xml:space="preserve"> </w:t>
      </w:r>
      <w:r w:rsidR="00F011DB" w:rsidRPr="00F011DB">
        <w:t>spol</w:t>
      </w:r>
      <w:r w:rsidRPr="00F011DB">
        <w:t>.</w:t>
      </w:r>
    </w:p>
    <w:p w:rsidR="000D058C" w:rsidRPr="000F0766" w:rsidRDefault="000D058C" w:rsidP="00D93F47">
      <w:pPr>
        <w:pStyle w:val="Tijeloteksta"/>
        <w:numPr>
          <w:ilvl w:val="0"/>
          <w:numId w:val="88"/>
        </w:numPr>
      </w:pPr>
      <w:r w:rsidRPr="000F0766">
        <w:t>Pod roditeljem ili skrbnikom u odredbama ovoga statuta razumijeva se roditelj ili skrbnik učenika.</w:t>
      </w:r>
    </w:p>
    <w:p w:rsidR="0012328C" w:rsidRDefault="0012328C" w:rsidP="0012328C">
      <w:pPr>
        <w:pStyle w:val="Tijeloteksta"/>
      </w:pPr>
    </w:p>
    <w:p w:rsidR="0012328C" w:rsidRDefault="0012328C" w:rsidP="0012328C">
      <w:pPr>
        <w:pStyle w:val="Tijeloteksta"/>
        <w:jc w:val="center"/>
        <w:rPr>
          <w:b/>
          <w:bCs/>
          <w:i/>
          <w:iCs/>
          <w:sz w:val="20"/>
        </w:rPr>
      </w:pPr>
      <w:r w:rsidRPr="003B1788">
        <w:rPr>
          <w:b/>
          <w:bCs/>
          <w:i/>
          <w:iCs/>
          <w:sz w:val="20"/>
        </w:rPr>
        <w:t>OBILJEŽJE</w:t>
      </w:r>
    </w:p>
    <w:p w:rsidR="0012328C" w:rsidRPr="003B1788" w:rsidRDefault="0012328C" w:rsidP="0012328C">
      <w:pPr>
        <w:pStyle w:val="Tijeloteksta"/>
        <w:rPr>
          <w:sz w:val="20"/>
        </w:rPr>
      </w:pPr>
    </w:p>
    <w:p w:rsidR="0012328C" w:rsidRPr="003B1788" w:rsidRDefault="0012328C" w:rsidP="0012328C">
      <w:pPr>
        <w:jc w:val="center"/>
        <w:rPr>
          <w:lang w:val="hr-HR"/>
        </w:rPr>
      </w:pPr>
      <w:r w:rsidRPr="003B1788">
        <w:rPr>
          <w:lang w:val="hr-HR"/>
        </w:rPr>
        <w:t>Članak 2.</w:t>
      </w:r>
    </w:p>
    <w:p w:rsidR="0012328C" w:rsidRPr="003B1788" w:rsidRDefault="0012328C" w:rsidP="00D93F47">
      <w:pPr>
        <w:pStyle w:val="Tijeloteksta"/>
        <w:numPr>
          <w:ilvl w:val="0"/>
          <w:numId w:val="13"/>
        </w:numPr>
      </w:pPr>
      <w:r>
        <w:t>Škola je srednjoškolska</w:t>
      </w:r>
      <w:r w:rsidRPr="003B1788">
        <w:t xml:space="preserve"> javna ustanova.</w:t>
      </w:r>
    </w:p>
    <w:p w:rsidR="0012328C" w:rsidRDefault="0012328C" w:rsidP="00D93F47">
      <w:pPr>
        <w:pStyle w:val="Odlomakpopisa"/>
        <w:numPr>
          <w:ilvl w:val="0"/>
          <w:numId w:val="13"/>
        </w:numPr>
        <w:jc w:val="both"/>
      </w:pPr>
      <w:proofErr w:type="spellStart"/>
      <w:r>
        <w:t>Škola</w:t>
      </w:r>
      <w:proofErr w:type="spellEnd"/>
      <w:r>
        <w:t xml:space="preserve"> je </w:t>
      </w:r>
      <w:proofErr w:type="spellStart"/>
      <w:r>
        <w:t>pravna</w:t>
      </w:r>
      <w:proofErr w:type="spellEnd"/>
      <w:r>
        <w:t xml:space="preserve"> </w:t>
      </w:r>
      <w:proofErr w:type="spellStart"/>
      <w:r>
        <w:t>osoba</w:t>
      </w:r>
      <w:proofErr w:type="spellEnd"/>
      <w:r>
        <w:t xml:space="preserve"> </w:t>
      </w:r>
      <w:proofErr w:type="spellStart"/>
      <w:r>
        <w:t>upisana</w:t>
      </w:r>
      <w:proofErr w:type="spellEnd"/>
      <w:r>
        <w:t xml:space="preserve"> u </w:t>
      </w:r>
      <w:proofErr w:type="spellStart"/>
      <w:r>
        <w:t>sudski</w:t>
      </w:r>
      <w:proofErr w:type="spellEnd"/>
      <w:r>
        <w:t xml:space="preserve"> </w:t>
      </w:r>
      <w:proofErr w:type="spellStart"/>
      <w:r>
        <w:t>registar</w:t>
      </w:r>
      <w:proofErr w:type="spellEnd"/>
      <w:r>
        <w:t xml:space="preserve"> </w:t>
      </w:r>
      <w:proofErr w:type="spellStart"/>
      <w:r>
        <w:t>kod</w:t>
      </w:r>
      <w:proofErr w:type="spellEnd"/>
      <w:r>
        <w:t xml:space="preserve"> </w:t>
      </w:r>
      <w:proofErr w:type="spellStart"/>
      <w:r>
        <w:t>Trgovačkog</w:t>
      </w:r>
      <w:proofErr w:type="spellEnd"/>
      <w:r>
        <w:t xml:space="preserve"> </w:t>
      </w:r>
      <w:proofErr w:type="spellStart"/>
      <w:r>
        <w:t>suda</w:t>
      </w:r>
      <w:proofErr w:type="spellEnd"/>
      <w:r>
        <w:t xml:space="preserve"> u </w:t>
      </w:r>
      <w:proofErr w:type="spellStart"/>
      <w:r>
        <w:t>Zagrebu</w:t>
      </w:r>
      <w:proofErr w:type="spellEnd"/>
      <w:r>
        <w:t xml:space="preserve"> – </w:t>
      </w:r>
      <w:proofErr w:type="spellStart"/>
      <w:r>
        <w:t>Stalne</w:t>
      </w:r>
      <w:proofErr w:type="spellEnd"/>
      <w:r>
        <w:t xml:space="preserve"> </w:t>
      </w:r>
      <w:proofErr w:type="spellStart"/>
      <w:r>
        <w:t>službe</w:t>
      </w:r>
      <w:proofErr w:type="spellEnd"/>
      <w:r>
        <w:t xml:space="preserve"> u </w:t>
      </w:r>
      <w:proofErr w:type="spellStart"/>
      <w:r>
        <w:t>Karlovcu</w:t>
      </w:r>
      <w:proofErr w:type="spellEnd"/>
      <w:r>
        <w:t xml:space="preserve"> </w:t>
      </w:r>
      <w:proofErr w:type="spellStart"/>
      <w:r>
        <w:t>i</w:t>
      </w:r>
      <w:proofErr w:type="spellEnd"/>
      <w:r>
        <w:t xml:space="preserve"> </w:t>
      </w:r>
      <w:proofErr w:type="spellStart"/>
      <w:r>
        <w:t>zajednički</w:t>
      </w:r>
      <w:proofErr w:type="spellEnd"/>
      <w:r>
        <w:t xml:space="preserve"> </w:t>
      </w:r>
      <w:proofErr w:type="spellStart"/>
      <w:r>
        <w:t>elektronski</w:t>
      </w:r>
      <w:proofErr w:type="spellEnd"/>
      <w:r>
        <w:t xml:space="preserve"> </w:t>
      </w:r>
      <w:proofErr w:type="spellStart"/>
      <w:r>
        <w:t>upisnik</w:t>
      </w:r>
      <w:proofErr w:type="spellEnd"/>
      <w:r>
        <w:t xml:space="preserve"> </w:t>
      </w:r>
      <w:proofErr w:type="spellStart"/>
      <w:r>
        <w:t>ustanova</w:t>
      </w:r>
      <w:proofErr w:type="spellEnd"/>
      <w:r>
        <w:t xml:space="preserve"> </w:t>
      </w:r>
      <w:proofErr w:type="spellStart"/>
      <w:r>
        <w:t>osnovnog</w:t>
      </w:r>
      <w:proofErr w:type="spellEnd"/>
      <w:r>
        <w:t xml:space="preserve"> </w:t>
      </w:r>
      <w:proofErr w:type="spellStart"/>
      <w:r>
        <w:t>i</w:t>
      </w:r>
      <w:proofErr w:type="spellEnd"/>
      <w:r>
        <w:t xml:space="preserve"> </w:t>
      </w:r>
      <w:proofErr w:type="spellStart"/>
      <w:r>
        <w:t>srednjeg</w:t>
      </w:r>
      <w:proofErr w:type="spellEnd"/>
      <w:r>
        <w:t xml:space="preserve"> </w:t>
      </w:r>
      <w:proofErr w:type="spellStart"/>
      <w:r>
        <w:t>školstva</w:t>
      </w:r>
      <w:proofErr w:type="spellEnd"/>
      <w:r>
        <w:t xml:space="preserve"> </w:t>
      </w:r>
      <w:proofErr w:type="spellStart"/>
      <w:r>
        <w:t>Ministarstva</w:t>
      </w:r>
      <w:proofErr w:type="spellEnd"/>
      <w:r>
        <w:t xml:space="preserve"> </w:t>
      </w:r>
      <w:proofErr w:type="spellStart"/>
      <w:r>
        <w:t>znanosti</w:t>
      </w:r>
      <w:proofErr w:type="spellEnd"/>
      <w:r>
        <w:t xml:space="preserve"> </w:t>
      </w:r>
      <w:proofErr w:type="spellStart"/>
      <w:r>
        <w:t>i</w:t>
      </w:r>
      <w:proofErr w:type="spellEnd"/>
      <w:r>
        <w:t xml:space="preserve"> </w:t>
      </w:r>
      <w:proofErr w:type="spellStart"/>
      <w:r>
        <w:t>obrazovanja</w:t>
      </w:r>
      <w:proofErr w:type="spellEnd"/>
      <w:r>
        <w:t>.</w:t>
      </w:r>
    </w:p>
    <w:p w:rsidR="0012328C" w:rsidRPr="003B1788" w:rsidRDefault="0012328C" w:rsidP="0012328C">
      <w:pPr>
        <w:jc w:val="both"/>
        <w:rPr>
          <w:lang w:val="hr-HR"/>
        </w:rPr>
      </w:pPr>
    </w:p>
    <w:p w:rsidR="0012328C" w:rsidRPr="003B1788" w:rsidRDefault="0012328C" w:rsidP="0012328C">
      <w:pPr>
        <w:pStyle w:val="Naslov4"/>
      </w:pPr>
      <w:r w:rsidRPr="003B1788">
        <w:t>OSNIVAČ</w:t>
      </w:r>
    </w:p>
    <w:p w:rsidR="0012328C" w:rsidRPr="003B1788" w:rsidRDefault="0012328C" w:rsidP="0012328C">
      <w:pPr>
        <w:rPr>
          <w:sz w:val="20"/>
          <w:lang w:val="hr-HR"/>
        </w:rPr>
      </w:pPr>
    </w:p>
    <w:p w:rsidR="0012328C" w:rsidRPr="003B1788" w:rsidRDefault="0012328C" w:rsidP="0012328C">
      <w:pPr>
        <w:jc w:val="center"/>
        <w:rPr>
          <w:lang w:val="hr-HR"/>
        </w:rPr>
      </w:pPr>
      <w:r w:rsidRPr="003B1788">
        <w:rPr>
          <w:lang w:val="hr-HR"/>
        </w:rPr>
        <w:t>Članak 3.</w:t>
      </w:r>
    </w:p>
    <w:p w:rsidR="0012328C" w:rsidRPr="003B1788" w:rsidRDefault="0012328C" w:rsidP="00D93F47">
      <w:pPr>
        <w:pStyle w:val="Tijeloteksta"/>
        <w:numPr>
          <w:ilvl w:val="0"/>
          <w:numId w:val="14"/>
        </w:numPr>
      </w:pPr>
      <w:r w:rsidRPr="003B1788">
        <w:t>Osnivač Škol</w:t>
      </w:r>
      <w:r>
        <w:t xml:space="preserve">e je Karlovačka županija. </w:t>
      </w:r>
    </w:p>
    <w:p w:rsidR="0012328C" w:rsidRDefault="0012328C" w:rsidP="00D93F47">
      <w:pPr>
        <w:pStyle w:val="Tijeloteksta"/>
        <w:numPr>
          <w:ilvl w:val="0"/>
          <w:numId w:val="14"/>
        </w:numPr>
      </w:pPr>
      <w:r w:rsidRPr="00252738">
        <w:t xml:space="preserve">Škola je pravni slijednik društveno pravne osobe Centra za odgoj i usmjereno obrazovanje s </w:t>
      </w:r>
      <w:proofErr w:type="spellStart"/>
      <w:r w:rsidRPr="00252738">
        <w:t>p.o</w:t>
      </w:r>
      <w:proofErr w:type="spellEnd"/>
      <w:r w:rsidRPr="00252738">
        <w:t>., koju je osnovala Skupština općine Slunj svojom odlukom broj: 01-603/1-78 od 7. travnja 1978. godine.</w:t>
      </w:r>
    </w:p>
    <w:p w:rsidR="0012328C" w:rsidRPr="003B1788" w:rsidRDefault="0012328C" w:rsidP="0012328C">
      <w:pPr>
        <w:pStyle w:val="Tijeloteksta"/>
      </w:pPr>
    </w:p>
    <w:p w:rsidR="0012328C" w:rsidRPr="003B1788" w:rsidRDefault="0012328C" w:rsidP="0012328C">
      <w:pPr>
        <w:pStyle w:val="Tijeloteksta"/>
        <w:jc w:val="center"/>
        <w:rPr>
          <w:b/>
          <w:bCs/>
          <w:i/>
          <w:iCs/>
          <w:sz w:val="20"/>
        </w:rPr>
      </w:pPr>
      <w:r w:rsidRPr="003B1788">
        <w:rPr>
          <w:b/>
          <w:bCs/>
          <w:i/>
          <w:iCs/>
          <w:sz w:val="20"/>
        </w:rPr>
        <w:t xml:space="preserve">NAZIV I SJEDIŠTE </w:t>
      </w:r>
    </w:p>
    <w:p w:rsidR="0012328C" w:rsidRPr="003B1788" w:rsidRDefault="0012328C" w:rsidP="0012328C">
      <w:pPr>
        <w:pStyle w:val="Tijeloteksta"/>
      </w:pPr>
    </w:p>
    <w:p w:rsidR="0012328C" w:rsidRPr="003B1788" w:rsidRDefault="0012328C" w:rsidP="0012328C">
      <w:pPr>
        <w:pStyle w:val="Tijeloteksta"/>
        <w:jc w:val="center"/>
      </w:pPr>
      <w:r w:rsidRPr="003B1788">
        <w:t>Članak 4.</w:t>
      </w:r>
    </w:p>
    <w:p w:rsidR="0012328C" w:rsidRDefault="0012328C" w:rsidP="0012328C">
      <w:pPr>
        <w:pStyle w:val="Tijeloteksta"/>
        <w:ind w:firstLine="720"/>
      </w:pPr>
      <w:r>
        <w:t>(1) Naziv Škole je Srednja škola Slunj.</w:t>
      </w:r>
    </w:p>
    <w:p w:rsidR="001A6315" w:rsidRDefault="0012328C" w:rsidP="00901F15">
      <w:pPr>
        <w:pStyle w:val="Tijeloteksta"/>
        <w:ind w:firstLine="720"/>
      </w:pPr>
      <w:r>
        <w:t>(2) Sjedište Škole je u Slunju, Školska 22.</w:t>
      </w:r>
    </w:p>
    <w:p w:rsidR="002D343E" w:rsidRDefault="002D343E" w:rsidP="004448A3">
      <w:pPr>
        <w:pStyle w:val="Tijeloteksta"/>
        <w:rPr>
          <w:b/>
          <w:bCs/>
          <w:i/>
          <w:iCs/>
          <w:sz w:val="20"/>
        </w:rPr>
      </w:pPr>
    </w:p>
    <w:p w:rsidR="004448A3" w:rsidRDefault="004448A3" w:rsidP="004448A3">
      <w:pPr>
        <w:pStyle w:val="Tijeloteksta"/>
        <w:rPr>
          <w:b/>
          <w:bCs/>
          <w:i/>
          <w:iCs/>
          <w:sz w:val="20"/>
        </w:rPr>
      </w:pPr>
    </w:p>
    <w:p w:rsidR="0012328C" w:rsidRPr="003B1788" w:rsidRDefault="0012328C" w:rsidP="0012328C">
      <w:pPr>
        <w:pStyle w:val="Tijeloteksta"/>
        <w:jc w:val="center"/>
        <w:rPr>
          <w:b/>
          <w:bCs/>
          <w:i/>
          <w:iCs/>
          <w:sz w:val="20"/>
        </w:rPr>
      </w:pPr>
      <w:r w:rsidRPr="003B1788">
        <w:rPr>
          <w:b/>
          <w:bCs/>
          <w:i/>
          <w:iCs/>
          <w:sz w:val="20"/>
        </w:rPr>
        <w:lastRenderedPageBreak/>
        <w:t>SADRŽAJ NAZIVA</w:t>
      </w:r>
    </w:p>
    <w:p w:rsidR="0012328C" w:rsidRPr="003B1788" w:rsidRDefault="0012328C" w:rsidP="0012328C">
      <w:pPr>
        <w:pStyle w:val="Tijeloteksta"/>
        <w:jc w:val="center"/>
        <w:rPr>
          <w:sz w:val="20"/>
        </w:rPr>
      </w:pPr>
    </w:p>
    <w:p w:rsidR="0012328C" w:rsidRPr="003B1788" w:rsidRDefault="0012328C" w:rsidP="0012328C">
      <w:pPr>
        <w:pStyle w:val="Tijeloteksta"/>
        <w:jc w:val="center"/>
      </w:pPr>
      <w:r w:rsidRPr="003B1788">
        <w:t>Članak 5.</w:t>
      </w:r>
    </w:p>
    <w:p w:rsidR="0012328C" w:rsidRPr="003B1788" w:rsidRDefault="0012328C" w:rsidP="00D93F47">
      <w:pPr>
        <w:pStyle w:val="Tijeloteksta"/>
        <w:numPr>
          <w:ilvl w:val="0"/>
          <w:numId w:val="89"/>
        </w:numPr>
      </w:pPr>
      <w:r w:rsidRPr="003B1788">
        <w:t>Natpisna ploča uz puni naziv Škole obvezno sadrži i grb Republike H</w:t>
      </w:r>
      <w:r>
        <w:t>rvatske i naziv</w:t>
      </w:r>
      <w:r w:rsidRPr="003B1788">
        <w:t>: Republika Hrvatska.</w:t>
      </w:r>
    </w:p>
    <w:p w:rsidR="0012328C" w:rsidRPr="003B1788" w:rsidRDefault="0012328C" w:rsidP="00D93F47">
      <w:pPr>
        <w:pStyle w:val="Tijeloteksta"/>
        <w:numPr>
          <w:ilvl w:val="0"/>
          <w:numId w:val="89"/>
        </w:numPr>
      </w:pPr>
      <w:r w:rsidRPr="003B1788">
        <w:t>Puni naziv Škola ističe na natpisnoj ploči na zgradi svoga sjedišta i na drugim zgradama u kojima obavlja djelatnost.</w:t>
      </w:r>
    </w:p>
    <w:p w:rsidR="0012328C" w:rsidRPr="00A71FAD" w:rsidRDefault="0012328C" w:rsidP="00D93F47">
      <w:pPr>
        <w:pStyle w:val="Tijeloteksta"/>
        <w:numPr>
          <w:ilvl w:val="0"/>
          <w:numId w:val="89"/>
        </w:numPr>
      </w:pPr>
      <w:r w:rsidRPr="003B1788">
        <w:t xml:space="preserve">Natpisna ploča Škole ističe se na </w:t>
      </w:r>
      <w:r w:rsidRPr="00F011DB">
        <w:t xml:space="preserve">desnoj </w:t>
      </w:r>
      <w:r w:rsidRPr="00A71FAD">
        <w:t>strani glavnog ulaza, gledano u pročelje zgrade.</w:t>
      </w:r>
    </w:p>
    <w:p w:rsidR="0012328C" w:rsidRPr="003B1788" w:rsidRDefault="0012328C" w:rsidP="0012328C">
      <w:pPr>
        <w:pStyle w:val="Tijeloteksta"/>
        <w:ind w:left="1080"/>
      </w:pPr>
    </w:p>
    <w:p w:rsidR="0012328C" w:rsidRPr="003B1788" w:rsidRDefault="0012328C" w:rsidP="0012328C">
      <w:pPr>
        <w:pStyle w:val="Tijeloteksta"/>
        <w:jc w:val="center"/>
        <w:rPr>
          <w:b/>
          <w:i/>
          <w:sz w:val="20"/>
          <w:szCs w:val="20"/>
        </w:rPr>
      </w:pPr>
      <w:r w:rsidRPr="003B1788">
        <w:rPr>
          <w:b/>
          <w:i/>
          <w:sz w:val="20"/>
          <w:szCs w:val="20"/>
        </w:rPr>
        <w:t>ZAGLAVLJE AKTA</w:t>
      </w:r>
    </w:p>
    <w:p w:rsidR="0012328C" w:rsidRPr="003B1788" w:rsidRDefault="0012328C" w:rsidP="0012328C">
      <w:pPr>
        <w:pStyle w:val="Tijeloteksta"/>
        <w:ind w:left="1080"/>
        <w:jc w:val="center"/>
      </w:pPr>
    </w:p>
    <w:p w:rsidR="0012328C" w:rsidRPr="003B1788" w:rsidRDefault="0012328C" w:rsidP="0012328C">
      <w:pPr>
        <w:pStyle w:val="Tijeloteksta"/>
        <w:jc w:val="center"/>
      </w:pPr>
      <w:r w:rsidRPr="003B1788">
        <w:t>Članak 6.</w:t>
      </w:r>
    </w:p>
    <w:p w:rsidR="0012328C" w:rsidRPr="00E509DF" w:rsidRDefault="0012328C" w:rsidP="0012328C">
      <w:pPr>
        <w:pStyle w:val="Tijeloteksta"/>
        <w:ind w:left="720"/>
      </w:pPr>
      <w:r w:rsidRPr="00B91B92">
        <w:t>Zaglavlje upravnih i drugih akata koje Škola donosi na temelju javnih ovlasti sadrži grb Republike Hrvatske, naziv Republika Hrvatska</w:t>
      </w:r>
      <w:r w:rsidR="005D04B1" w:rsidRPr="00B91B92">
        <w:t>, naziv Karlovačka županija</w:t>
      </w:r>
      <w:r w:rsidRPr="00B91B92">
        <w:t xml:space="preserve"> i puni naziv škole.</w:t>
      </w:r>
    </w:p>
    <w:p w:rsidR="0012328C" w:rsidRPr="003B1788" w:rsidRDefault="0012328C" w:rsidP="0012328C">
      <w:pPr>
        <w:pStyle w:val="Tijeloteksta"/>
      </w:pPr>
    </w:p>
    <w:p w:rsidR="0012328C" w:rsidRPr="003B1788" w:rsidRDefault="0012328C" w:rsidP="0012328C">
      <w:pPr>
        <w:pStyle w:val="Tijeloteksta"/>
        <w:jc w:val="center"/>
        <w:rPr>
          <w:b/>
          <w:bCs/>
          <w:i/>
          <w:iCs/>
          <w:sz w:val="20"/>
        </w:rPr>
      </w:pPr>
      <w:r w:rsidRPr="003B1788">
        <w:rPr>
          <w:b/>
          <w:bCs/>
          <w:i/>
          <w:iCs/>
          <w:sz w:val="20"/>
        </w:rPr>
        <w:t>PEČATI I ŠTAMBILJI</w:t>
      </w:r>
    </w:p>
    <w:p w:rsidR="0012328C" w:rsidRPr="003B1788" w:rsidRDefault="0012328C" w:rsidP="0012328C">
      <w:pPr>
        <w:pStyle w:val="Tijeloteksta"/>
      </w:pPr>
    </w:p>
    <w:p w:rsidR="0012328C" w:rsidRPr="003B1788" w:rsidRDefault="0012328C" w:rsidP="0012328C">
      <w:pPr>
        <w:pStyle w:val="Tijeloteksta"/>
        <w:jc w:val="center"/>
      </w:pPr>
      <w:r w:rsidRPr="003B1788">
        <w:t>Članak 7.</w:t>
      </w:r>
    </w:p>
    <w:p w:rsidR="0012328C" w:rsidRPr="00252738" w:rsidRDefault="0012328C" w:rsidP="00D93F47">
      <w:pPr>
        <w:pStyle w:val="Tijeloteksta"/>
        <w:numPr>
          <w:ilvl w:val="0"/>
          <w:numId w:val="15"/>
        </w:numPr>
      </w:pPr>
      <w:r w:rsidRPr="00252738">
        <w:t>U radu i poslovanju Škola koristi:</w:t>
      </w:r>
    </w:p>
    <w:p w:rsidR="0012328C" w:rsidRPr="00661DE0" w:rsidRDefault="0012328C" w:rsidP="00D93F47">
      <w:pPr>
        <w:pStyle w:val="Tijeloteksta"/>
        <w:numPr>
          <w:ilvl w:val="1"/>
          <w:numId w:val="15"/>
        </w:numPr>
      </w:pPr>
      <w:r w:rsidRPr="00252738">
        <w:t xml:space="preserve">jedan pečat s grbom Republike Hrvatske, okruglog oblika, promjera </w:t>
      </w:r>
      <w:smartTag w:uri="urn:schemas-microsoft-com:office:smarttags" w:element="metricconverter">
        <w:smartTagPr>
          <w:attr w:name="ProductID" w:val="38 mm"/>
        </w:smartTagPr>
        <w:r w:rsidRPr="00252738">
          <w:t>38 mm</w:t>
        </w:r>
      </w:smartTag>
      <w:r w:rsidRPr="00252738">
        <w:t>, na kojem je uz rub ispisan</w:t>
      </w:r>
      <w:r>
        <w:t>o:</w:t>
      </w:r>
      <w:r w:rsidRPr="00252738">
        <w:t xml:space="preserve"> </w:t>
      </w:r>
      <w:r>
        <w:t>Republika Hrvatska – Srednja škola Slunj, Slunj</w:t>
      </w:r>
      <w:r w:rsidRPr="00661DE0">
        <w:t>, a u sredini pečata nalazi se grb Republike Hrvatske</w:t>
      </w:r>
      <w:r>
        <w:t>.</w:t>
      </w:r>
    </w:p>
    <w:p w:rsidR="0012328C" w:rsidRDefault="0012328C" w:rsidP="00D93F47">
      <w:pPr>
        <w:pStyle w:val="Tijeloteksta"/>
        <w:numPr>
          <w:ilvl w:val="1"/>
          <w:numId w:val="15"/>
        </w:numPr>
      </w:pPr>
      <w:r w:rsidRPr="00252738">
        <w:t xml:space="preserve">jedan pečat okruglog oblika, promjera </w:t>
      </w:r>
      <w:smartTag w:uri="urn:schemas-microsoft-com:office:smarttags" w:element="metricconverter">
        <w:smartTagPr>
          <w:attr w:name="ProductID" w:val="30 mm"/>
        </w:smartTagPr>
        <w:r w:rsidRPr="00252738">
          <w:t>30 mm</w:t>
        </w:r>
      </w:smartTag>
      <w:r w:rsidRPr="00252738">
        <w:t>, koji sadrži naziv i sjedište Škole</w:t>
      </w:r>
    </w:p>
    <w:p w:rsidR="009B0E91" w:rsidRPr="00EC35A0" w:rsidRDefault="009B0E91" w:rsidP="00D93F47">
      <w:pPr>
        <w:pStyle w:val="Tijeloteksta"/>
        <w:numPr>
          <w:ilvl w:val="1"/>
          <w:numId w:val="15"/>
        </w:numPr>
      </w:pPr>
      <w:r w:rsidRPr="00EC35A0">
        <w:t xml:space="preserve">jedan pečat pravokutnog oblika dužine 68 mm i širine 49 mm koji sadrži: broj zahtjeva, poziciju, datum plaćanja, proračunsku klasifikaciju, kontrolirao, odobrio, izvor </w:t>
      </w:r>
      <w:proofErr w:type="spellStart"/>
      <w:r w:rsidRPr="00EC35A0">
        <w:t>financijanja</w:t>
      </w:r>
      <w:proofErr w:type="spellEnd"/>
      <w:r w:rsidRPr="00EC35A0">
        <w:t xml:space="preserve"> i napomenu.</w:t>
      </w:r>
    </w:p>
    <w:p w:rsidR="0012328C" w:rsidRDefault="0012328C" w:rsidP="00D93F47">
      <w:pPr>
        <w:pStyle w:val="Tijeloteksta"/>
        <w:numPr>
          <w:ilvl w:val="1"/>
          <w:numId w:val="15"/>
        </w:numPr>
      </w:pPr>
      <w:r w:rsidRPr="00252738">
        <w:t xml:space="preserve">jedan štambilj četvrtastog oblika dužine </w:t>
      </w:r>
      <w:smartTag w:uri="urn:schemas-microsoft-com:office:smarttags" w:element="metricconverter">
        <w:smartTagPr>
          <w:attr w:name="ProductID" w:val="40 mm"/>
        </w:smartTagPr>
        <w:r w:rsidRPr="00252738">
          <w:t>40 mm</w:t>
        </w:r>
      </w:smartTag>
      <w:r w:rsidRPr="00252738">
        <w:t xml:space="preserve"> i širine </w:t>
      </w:r>
      <w:smartTag w:uri="urn:schemas-microsoft-com:office:smarttags" w:element="metricconverter">
        <w:smartTagPr>
          <w:attr w:name="ProductID" w:val="12 mm"/>
        </w:smartTagPr>
        <w:r w:rsidRPr="00252738">
          <w:t>12 mm</w:t>
        </w:r>
      </w:smartTag>
      <w:r w:rsidRPr="00252738">
        <w:t>, koji sadrži naziv i sjedište Škole.</w:t>
      </w:r>
    </w:p>
    <w:p w:rsidR="0012328C" w:rsidRPr="00661DE0" w:rsidRDefault="0012328C" w:rsidP="00D93F47">
      <w:pPr>
        <w:pStyle w:val="Tijeloteksta"/>
        <w:numPr>
          <w:ilvl w:val="0"/>
          <w:numId w:val="15"/>
        </w:numPr>
      </w:pPr>
      <w:r w:rsidRPr="00252738">
        <w:t xml:space="preserve">Pečatom iz stavka 1. </w:t>
      </w:r>
      <w:proofErr w:type="spellStart"/>
      <w:r w:rsidRPr="00252738">
        <w:t>toč</w:t>
      </w:r>
      <w:proofErr w:type="spellEnd"/>
      <w:r w:rsidRPr="00252738">
        <w:t>. 1. ovoga članka ovjeravaju se javne isprave koje Škola izdaje i akti koje Škola</w:t>
      </w:r>
      <w:r>
        <w:t xml:space="preserve"> donosi u okviru javnih ovlasti </w:t>
      </w:r>
      <w:r w:rsidRPr="00661DE0">
        <w:t>ili kao tijelo javne vlasti.</w:t>
      </w:r>
    </w:p>
    <w:p w:rsidR="0012328C" w:rsidRPr="00252738" w:rsidRDefault="0012328C" w:rsidP="00D93F47">
      <w:pPr>
        <w:pStyle w:val="Tijeloteksta"/>
        <w:numPr>
          <w:ilvl w:val="0"/>
          <w:numId w:val="15"/>
        </w:numPr>
      </w:pPr>
      <w:r w:rsidRPr="00252738">
        <w:t xml:space="preserve">Pečat   iz   stavka </w:t>
      </w:r>
      <w:r>
        <w:t xml:space="preserve"> 1.  </w:t>
      </w:r>
      <w:proofErr w:type="spellStart"/>
      <w:r>
        <w:t>toč</w:t>
      </w:r>
      <w:proofErr w:type="spellEnd"/>
      <w:r>
        <w:t xml:space="preserve">.  2.  ovoga   članka  </w:t>
      </w:r>
      <w:r w:rsidRPr="00252738">
        <w:t>rabi se za  redovito  administrativno-</w:t>
      </w:r>
    </w:p>
    <w:p w:rsidR="009B0E91" w:rsidRPr="00252738" w:rsidRDefault="0012328C" w:rsidP="009B0E91">
      <w:pPr>
        <w:pStyle w:val="Tijeloteksta"/>
        <w:ind w:firstLine="708"/>
      </w:pPr>
      <w:r>
        <w:t xml:space="preserve">     -financijsko poslovanje </w:t>
      </w:r>
      <w:r w:rsidRPr="00661DE0">
        <w:t>i ovjeravanje pismena koja nemaju obilježje javnih isprava.</w:t>
      </w:r>
    </w:p>
    <w:p w:rsidR="0012328C" w:rsidRPr="00EC35A0" w:rsidRDefault="009B0E91" w:rsidP="00D93F47">
      <w:pPr>
        <w:pStyle w:val="Tijeloteksta"/>
        <w:numPr>
          <w:ilvl w:val="0"/>
          <w:numId w:val="15"/>
        </w:numPr>
      </w:pPr>
      <w:r w:rsidRPr="00EC35A0">
        <w:t>Pečat</w:t>
      </w:r>
      <w:r w:rsidR="0012328C" w:rsidRPr="00EC35A0">
        <w:t xml:space="preserve"> iz stavka 1. </w:t>
      </w:r>
      <w:proofErr w:type="spellStart"/>
      <w:r w:rsidR="0012328C" w:rsidRPr="00EC35A0">
        <w:t>toč</w:t>
      </w:r>
      <w:proofErr w:type="spellEnd"/>
      <w:r w:rsidR="0012328C" w:rsidRPr="00EC35A0">
        <w:t xml:space="preserve">. </w:t>
      </w:r>
      <w:r w:rsidRPr="00EC35A0">
        <w:t>3</w:t>
      </w:r>
      <w:r w:rsidR="0012328C" w:rsidRPr="00EC35A0">
        <w:t>. ovoga članka rabi se za redovito financijsko poslovanje škole.</w:t>
      </w:r>
    </w:p>
    <w:p w:rsidR="009B0E91" w:rsidRPr="009B0E91" w:rsidRDefault="009B0E91" w:rsidP="00D93F47">
      <w:pPr>
        <w:pStyle w:val="Tijeloteksta"/>
        <w:numPr>
          <w:ilvl w:val="0"/>
          <w:numId w:val="15"/>
        </w:numPr>
      </w:pPr>
      <w:r w:rsidRPr="00252738">
        <w:t xml:space="preserve">Štambilj </w:t>
      </w:r>
      <w:r w:rsidRPr="00EC35A0">
        <w:t xml:space="preserve">iz stavka 1. </w:t>
      </w:r>
      <w:proofErr w:type="spellStart"/>
      <w:r w:rsidRPr="00EC35A0">
        <w:t>toč</w:t>
      </w:r>
      <w:proofErr w:type="spellEnd"/>
      <w:r w:rsidRPr="00EC35A0">
        <w:t xml:space="preserve">. 4. ovoga članka </w:t>
      </w:r>
      <w:r w:rsidRPr="00252738">
        <w:t>se rabi za uredsko poslovanje Škole.</w:t>
      </w:r>
    </w:p>
    <w:p w:rsidR="0012328C" w:rsidRDefault="0012328C" w:rsidP="00D93F47">
      <w:pPr>
        <w:pStyle w:val="Tijeloteksta"/>
        <w:numPr>
          <w:ilvl w:val="0"/>
          <w:numId w:val="15"/>
        </w:numPr>
      </w:pPr>
      <w:r w:rsidRPr="00252738">
        <w:t>O broju, uporabi i čuvanju pečata i štambilja odlučuje ravnatelj.</w:t>
      </w:r>
    </w:p>
    <w:p w:rsidR="0012328C" w:rsidRPr="003B1788" w:rsidRDefault="0012328C" w:rsidP="0012328C">
      <w:pPr>
        <w:pStyle w:val="Tijeloteksta"/>
      </w:pPr>
    </w:p>
    <w:p w:rsidR="0012328C" w:rsidRPr="003B1788" w:rsidRDefault="0012328C" w:rsidP="0012328C">
      <w:pPr>
        <w:pStyle w:val="Tijeloteksta"/>
        <w:jc w:val="center"/>
        <w:rPr>
          <w:b/>
          <w:bCs/>
          <w:i/>
          <w:iCs/>
          <w:sz w:val="20"/>
        </w:rPr>
      </w:pPr>
      <w:r w:rsidRPr="003B1788">
        <w:rPr>
          <w:b/>
          <w:bCs/>
          <w:i/>
          <w:iCs/>
          <w:sz w:val="20"/>
        </w:rPr>
        <w:t>DAN ŠKOLE</w:t>
      </w:r>
    </w:p>
    <w:p w:rsidR="0012328C" w:rsidRPr="003B1788" w:rsidRDefault="0012328C" w:rsidP="0012328C">
      <w:pPr>
        <w:pStyle w:val="Tijeloteksta"/>
        <w:jc w:val="center"/>
        <w:rPr>
          <w:sz w:val="20"/>
        </w:rPr>
      </w:pPr>
    </w:p>
    <w:p w:rsidR="0012328C" w:rsidRPr="003B1788" w:rsidRDefault="0012328C" w:rsidP="0012328C">
      <w:pPr>
        <w:pStyle w:val="Tijeloteksta"/>
        <w:jc w:val="center"/>
      </w:pPr>
      <w:r w:rsidRPr="003B1788">
        <w:t>Članak 8.</w:t>
      </w:r>
    </w:p>
    <w:p w:rsidR="0012328C" w:rsidRDefault="0012328C" w:rsidP="00D93F47">
      <w:pPr>
        <w:pStyle w:val="Tijeloteksta"/>
        <w:numPr>
          <w:ilvl w:val="0"/>
          <w:numId w:val="16"/>
        </w:numPr>
      </w:pPr>
      <w:r>
        <w:t>Škola ima Dan škole.</w:t>
      </w:r>
    </w:p>
    <w:p w:rsidR="0012328C" w:rsidRDefault="0012328C" w:rsidP="00D93F47">
      <w:pPr>
        <w:pStyle w:val="Tijeloteksta"/>
        <w:numPr>
          <w:ilvl w:val="0"/>
          <w:numId w:val="16"/>
        </w:numPr>
      </w:pPr>
      <w:r>
        <w:t>Dan škole obilježava se u mjesecu travnju, a nadnevak se određuje godišnjim planom i programom rada.</w:t>
      </w:r>
    </w:p>
    <w:p w:rsidR="0012328C" w:rsidRPr="003B1788" w:rsidRDefault="0012328C" w:rsidP="0012328C">
      <w:pPr>
        <w:pStyle w:val="Tijeloteksta"/>
      </w:pPr>
    </w:p>
    <w:p w:rsidR="0012328C" w:rsidRPr="003B1788" w:rsidRDefault="0012328C" w:rsidP="0012328C">
      <w:pPr>
        <w:pStyle w:val="Tijeloteksta"/>
        <w:jc w:val="center"/>
        <w:rPr>
          <w:b/>
          <w:bCs/>
          <w:i/>
          <w:iCs/>
          <w:sz w:val="20"/>
        </w:rPr>
      </w:pPr>
      <w:r w:rsidRPr="003B1788">
        <w:rPr>
          <w:b/>
          <w:bCs/>
          <w:i/>
          <w:iCs/>
          <w:sz w:val="20"/>
        </w:rPr>
        <w:t>ZASTUPANJE I PREDSTAVLJANJE</w:t>
      </w:r>
    </w:p>
    <w:p w:rsidR="0012328C" w:rsidRPr="003B1788" w:rsidRDefault="0012328C" w:rsidP="0012328C">
      <w:pPr>
        <w:pStyle w:val="Tijeloteksta"/>
        <w:jc w:val="center"/>
      </w:pPr>
    </w:p>
    <w:p w:rsidR="0012328C" w:rsidRPr="003B1788" w:rsidRDefault="0012328C" w:rsidP="0012328C">
      <w:pPr>
        <w:pStyle w:val="Tijeloteksta"/>
        <w:jc w:val="center"/>
      </w:pPr>
      <w:r w:rsidRPr="003B1788">
        <w:t>Članak 9.</w:t>
      </w:r>
    </w:p>
    <w:p w:rsidR="0012328C" w:rsidRDefault="0012328C" w:rsidP="00D93F47">
      <w:pPr>
        <w:pStyle w:val="Tijeloteksta"/>
        <w:numPr>
          <w:ilvl w:val="0"/>
          <w:numId w:val="17"/>
        </w:numPr>
      </w:pPr>
      <w:r>
        <w:t>Školu zastupa i predstavlja ravnatelj ili osoba koju ravnatelj za to pisano opunomoći.</w:t>
      </w:r>
    </w:p>
    <w:p w:rsidR="0012328C" w:rsidRDefault="0012328C" w:rsidP="00D93F47">
      <w:pPr>
        <w:pStyle w:val="Tijeloteksta"/>
        <w:numPr>
          <w:ilvl w:val="0"/>
          <w:numId w:val="17"/>
        </w:numPr>
      </w:pPr>
      <w:r>
        <w:lastRenderedPageBreak/>
        <w:t>U slučaju parničnog ili upravnog spora između Škole i ravnatelja Školu zastupa predsjednik Školskog odbora ili osoba koju on pisano opunomoći.</w:t>
      </w:r>
    </w:p>
    <w:p w:rsidR="0012328C" w:rsidRPr="003B1788" w:rsidRDefault="0012328C" w:rsidP="0012328C">
      <w:pPr>
        <w:pStyle w:val="Tijeloteksta"/>
      </w:pPr>
    </w:p>
    <w:p w:rsidR="0012328C" w:rsidRPr="003B1788" w:rsidRDefault="0012328C" w:rsidP="00D93F47">
      <w:pPr>
        <w:pStyle w:val="Tijeloteksta"/>
        <w:numPr>
          <w:ilvl w:val="0"/>
          <w:numId w:val="12"/>
        </w:numPr>
      </w:pPr>
      <w:r w:rsidRPr="003B1788">
        <w:t>DJELATNOST</w:t>
      </w:r>
    </w:p>
    <w:p w:rsidR="0012328C" w:rsidRPr="003B1788" w:rsidRDefault="0012328C" w:rsidP="0012328C">
      <w:pPr>
        <w:pStyle w:val="Tijeloteksta"/>
        <w:rPr>
          <w:b/>
          <w:bCs/>
        </w:rPr>
      </w:pPr>
    </w:p>
    <w:p w:rsidR="0012328C" w:rsidRPr="003B1788" w:rsidRDefault="0012328C" w:rsidP="0012328C">
      <w:pPr>
        <w:pStyle w:val="Tijeloteksta"/>
        <w:jc w:val="center"/>
        <w:rPr>
          <w:b/>
          <w:bCs/>
          <w:i/>
          <w:iCs/>
          <w:sz w:val="20"/>
        </w:rPr>
      </w:pPr>
      <w:r w:rsidRPr="003B1788">
        <w:rPr>
          <w:b/>
          <w:bCs/>
          <w:i/>
          <w:iCs/>
          <w:sz w:val="20"/>
        </w:rPr>
        <w:t>OBILJEŽJE DJELATNOSTI</w:t>
      </w:r>
    </w:p>
    <w:p w:rsidR="0012328C" w:rsidRPr="003B1788" w:rsidRDefault="0012328C" w:rsidP="0012328C">
      <w:pPr>
        <w:pStyle w:val="Tijeloteksta"/>
        <w:jc w:val="center"/>
        <w:rPr>
          <w:b/>
          <w:bCs/>
          <w:sz w:val="20"/>
        </w:rPr>
      </w:pPr>
    </w:p>
    <w:p w:rsidR="0012328C" w:rsidRPr="003B1788" w:rsidRDefault="0012328C" w:rsidP="0012328C">
      <w:pPr>
        <w:pStyle w:val="Tijeloteksta"/>
        <w:jc w:val="center"/>
      </w:pPr>
      <w:r w:rsidRPr="003B1788">
        <w:t>Članak 10.</w:t>
      </w:r>
    </w:p>
    <w:p w:rsidR="0012328C" w:rsidRPr="00A026E4" w:rsidRDefault="0012328C" w:rsidP="00D93F47">
      <w:pPr>
        <w:pStyle w:val="Tijeloteksta"/>
        <w:numPr>
          <w:ilvl w:val="0"/>
          <w:numId w:val="18"/>
        </w:numPr>
      </w:pPr>
      <w:r w:rsidRPr="00A026E4">
        <w:t>Djelatnost Škole je:</w:t>
      </w:r>
    </w:p>
    <w:p w:rsidR="0012328C" w:rsidRDefault="0012328C" w:rsidP="00D93F47">
      <w:pPr>
        <w:pStyle w:val="Tijeloteksta"/>
        <w:numPr>
          <w:ilvl w:val="1"/>
          <w:numId w:val="18"/>
        </w:numPr>
      </w:pPr>
      <w:r w:rsidRPr="00A026E4">
        <w:t>odgoj i obrazovanje učenika u program</w:t>
      </w:r>
      <w:r>
        <w:t>u</w:t>
      </w:r>
      <w:r w:rsidRPr="00A026E4">
        <w:t xml:space="preserve"> </w:t>
      </w:r>
      <w:r>
        <w:t>opća gimnazija</w:t>
      </w:r>
      <w:r w:rsidRPr="00A026E4">
        <w:t xml:space="preserve"> za stjecanje srednjeg općeg obrazovanja</w:t>
      </w:r>
    </w:p>
    <w:p w:rsidR="0012328C" w:rsidRPr="00FF2964" w:rsidRDefault="0012328C" w:rsidP="00D93F47">
      <w:pPr>
        <w:pStyle w:val="Tijeloteksta"/>
        <w:numPr>
          <w:ilvl w:val="1"/>
          <w:numId w:val="18"/>
        </w:numPr>
      </w:pPr>
      <w:r w:rsidRPr="00FF2964">
        <w:t>o</w:t>
      </w:r>
      <w:r w:rsidRPr="00EC35A0">
        <w:t>dgoj</w:t>
      </w:r>
      <w:r w:rsidRPr="00A026E4">
        <w:t xml:space="preserve"> i obrazovanje učenika u program</w:t>
      </w:r>
      <w:r>
        <w:t xml:space="preserve">ima: </w:t>
      </w:r>
      <w:r w:rsidRPr="00A026E4">
        <w:t xml:space="preserve">elektrotehničar, </w:t>
      </w:r>
      <w:r>
        <w:t xml:space="preserve">tehničar za </w:t>
      </w:r>
      <w:r w:rsidRPr="00EC35A0">
        <w:t>računalstvo, ekonomist, vodoinstalater, instalater grijanja i klimatizacije,</w:t>
      </w:r>
      <w:r w:rsidRPr="00A026E4">
        <w:t xml:space="preserve"> automehaničar,</w:t>
      </w:r>
      <w:r>
        <w:t xml:space="preserve"> </w:t>
      </w:r>
      <w:r w:rsidRPr="00A026E4">
        <w:t xml:space="preserve">tokar, strojobravar, </w:t>
      </w:r>
      <w:proofErr w:type="spellStart"/>
      <w:r w:rsidRPr="00A026E4">
        <w:t>plinoinstalater</w:t>
      </w:r>
      <w:proofErr w:type="spellEnd"/>
      <w:r w:rsidRPr="00A026E4">
        <w:t>,</w:t>
      </w:r>
      <w:r>
        <w:t xml:space="preserve"> </w:t>
      </w:r>
      <w:r w:rsidRPr="00A026E4">
        <w:t>elektroinstalater, elektromehaničar, autoelektričar,</w:t>
      </w:r>
      <w:r>
        <w:t xml:space="preserve"> </w:t>
      </w:r>
      <w:r w:rsidRPr="00A026E4">
        <w:t>stolar, zidar, tesar, ličilac-soboslikar</w:t>
      </w:r>
      <w:r w:rsidR="00102686">
        <w:t xml:space="preserve">, </w:t>
      </w:r>
      <w:r w:rsidR="00245F53">
        <w:t xml:space="preserve">bravar, </w:t>
      </w:r>
      <w:r w:rsidR="00102686">
        <w:t>instalater kućnih instalacija</w:t>
      </w:r>
      <w:r w:rsidRPr="00A026E4">
        <w:t xml:space="preserve"> za stjecanje srednjeg stručnog obrazovanja.</w:t>
      </w:r>
      <w:r>
        <w:t xml:space="preserve"> </w:t>
      </w:r>
    </w:p>
    <w:p w:rsidR="0012328C" w:rsidRPr="003B1788" w:rsidRDefault="0012328C" w:rsidP="00D93F47">
      <w:pPr>
        <w:pStyle w:val="Tijeloteksta"/>
        <w:numPr>
          <w:ilvl w:val="0"/>
          <w:numId w:val="18"/>
        </w:numPr>
      </w:pPr>
      <w:r w:rsidRPr="003B1788">
        <w:t>Djelatnost iz stavka 1. ovoga članka Škola obavlja kao javnu službu.</w:t>
      </w:r>
    </w:p>
    <w:p w:rsidR="0012328C" w:rsidRPr="003B1788" w:rsidRDefault="0012328C" w:rsidP="00D93F47">
      <w:pPr>
        <w:pStyle w:val="Tijeloteksta"/>
        <w:numPr>
          <w:ilvl w:val="0"/>
          <w:numId w:val="18"/>
        </w:numPr>
      </w:pPr>
      <w:r w:rsidRPr="003B1788">
        <w:t>Kod obavljanja djelatnosti Škola postupa</w:t>
      </w:r>
      <w:r>
        <w:t xml:space="preserve"> i</w:t>
      </w:r>
      <w:r w:rsidRPr="003B1788">
        <w:t xml:space="preserve"> prema propisima prema kojima ima javne ovlasti i prema propisima prema kojima ima položaj tijela javne vlasti.</w:t>
      </w:r>
    </w:p>
    <w:p w:rsidR="0012328C" w:rsidRPr="003B1788" w:rsidRDefault="0012328C" w:rsidP="0012328C">
      <w:pPr>
        <w:pStyle w:val="Tijeloteksta"/>
      </w:pPr>
    </w:p>
    <w:p w:rsidR="0012328C" w:rsidRDefault="0012328C" w:rsidP="0012328C">
      <w:pPr>
        <w:pStyle w:val="Tijeloteksta"/>
        <w:jc w:val="center"/>
      </w:pPr>
      <w:r w:rsidRPr="00EC35A0">
        <w:t>Članak 11.</w:t>
      </w:r>
    </w:p>
    <w:p w:rsidR="0012328C" w:rsidRPr="00B402A0" w:rsidRDefault="0012328C" w:rsidP="00D93F47">
      <w:pPr>
        <w:numPr>
          <w:ilvl w:val="0"/>
          <w:numId w:val="130"/>
        </w:numPr>
        <w:jc w:val="both"/>
      </w:pPr>
      <w:proofErr w:type="spellStart"/>
      <w:r w:rsidRPr="00B402A0">
        <w:t>Škola</w:t>
      </w:r>
      <w:proofErr w:type="spellEnd"/>
      <w:r w:rsidRPr="00B402A0">
        <w:t xml:space="preserve"> u </w:t>
      </w:r>
      <w:proofErr w:type="spellStart"/>
      <w:r w:rsidRPr="00B402A0">
        <w:t>okviru</w:t>
      </w:r>
      <w:proofErr w:type="spellEnd"/>
      <w:r w:rsidRPr="00B402A0">
        <w:t xml:space="preserve"> </w:t>
      </w:r>
      <w:proofErr w:type="spellStart"/>
      <w:r w:rsidRPr="00B402A0">
        <w:t>djelatnosti</w:t>
      </w:r>
      <w:proofErr w:type="spellEnd"/>
      <w:r w:rsidRPr="00B402A0">
        <w:t xml:space="preserve"> </w:t>
      </w:r>
      <w:proofErr w:type="spellStart"/>
      <w:r w:rsidRPr="00B402A0">
        <w:t>strukovnog</w:t>
      </w:r>
      <w:proofErr w:type="spellEnd"/>
      <w:r w:rsidRPr="00B402A0">
        <w:t xml:space="preserve"> </w:t>
      </w:r>
      <w:proofErr w:type="spellStart"/>
      <w:r w:rsidRPr="00B402A0">
        <w:t>obrazovanja</w:t>
      </w:r>
      <w:proofErr w:type="spellEnd"/>
      <w:r w:rsidRPr="00B402A0">
        <w:t xml:space="preserve"> </w:t>
      </w:r>
      <w:proofErr w:type="spellStart"/>
      <w:r w:rsidRPr="00B402A0">
        <w:t>obavlja</w:t>
      </w:r>
      <w:proofErr w:type="spellEnd"/>
      <w:r w:rsidRPr="00B402A0">
        <w:t xml:space="preserve"> </w:t>
      </w:r>
      <w:proofErr w:type="spellStart"/>
      <w:r w:rsidRPr="00B402A0">
        <w:t>i</w:t>
      </w:r>
      <w:proofErr w:type="spellEnd"/>
      <w:r w:rsidRPr="00B402A0">
        <w:t xml:space="preserve"> </w:t>
      </w:r>
      <w:proofErr w:type="spellStart"/>
      <w:r w:rsidRPr="00B402A0">
        <w:t>slijedeće</w:t>
      </w:r>
      <w:proofErr w:type="spellEnd"/>
      <w:r w:rsidRPr="00B402A0">
        <w:t xml:space="preserve"> </w:t>
      </w:r>
      <w:proofErr w:type="spellStart"/>
      <w:r w:rsidRPr="00B402A0">
        <w:t>poslove</w:t>
      </w:r>
      <w:proofErr w:type="spellEnd"/>
      <w:r w:rsidRPr="00B402A0">
        <w:t>:</w:t>
      </w:r>
    </w:p>
    <w:p w:rsidR="0012328C" w:rsidRPr="00B402A0" w:rsidRDefault="0012328C" w:rsidP="00D93F47">
      <w:pPr>
        <w:numPr>
          <w:ilvl w:val="1"/>
          <w:numId w:val="130"/>
        </w:numPr>
        <w:jc w:val="both"/>
      </w:pPr>
      <w:proofErr w:type="spellStart"/>
      <w:r w:rsidRPr="00B402A0">
        <w:t>obrazovnu</w:t>
      </w:r>
      <w:proofErr w:type="spellEnd"/>
      <w:r w:rsidRPr="00B402A0">
        <w:t xml:space="preserve"> </w:t>
      </w:r>
      <w:proofErr w:type="spellStart"/>
      <w:r w:rsidRPr="00B402A0">
        <w:t>ponudu</w:t>
      </w:r>
      <w:proofErr w:type="spellEnd"/>
      <w:r w:rsidRPr="00B402A0">
        <w:t xml:space="preserve"> </w:t>
      </w:r>
      <w:proofErr w:type="spellStart"/>
      <w:r w:rsidRPr="00B402A0">
        <w:t>usklađuje</w:t>
      </w:r>
      <w:proofErr w:type="spellEnd"/>
      <w:r w:rsidRPr="00B402A0">
        <w:t xml:space="preserve"> s </w:t>
      </w:r>
      <w:proofErr w:type="spellStart"/>
      <w:r w:rsidRPr="00B402A0">
        <w:t>potrebama</w:t>
      </w:r>
      <w:proofErr w:type="spellEnd"/>
      <w:r w:rsidRPr="00B402A0">
        <w:t xml:space="preserve"> </w:t>
      </w:r>
      <w:proofErr w:type="spellStart"/>
      <w:r w:rsidRPr="00B402A0">
        <w:t>tržišta</w:t>
      </w:r>
      <w:proofErr w:type="spellEnd"/>
      <w:r w:rsidRPr="00B402A0">
        <w:t xml:space="preserve"> </w:t>
      </w:r>
      <w:proofErr w:type="spellStart"/>
      <w:r w:rsidRPr="00B402A0">
        <w:t>rada</w:t>
      </w:r>
      <w:proofErr w:type="spellEnd"/>
      <w:r w:rsidRPr="00B402A0">
        <w:t>,</w:t>
      </w:r>
    </w:p>
    <w:p w:rsidR="0012328C" w:rsidRPr="00B402A0" w:rsidRDefault="0012328C" w:rsidP="00D93F47">
      <w:pPr>
        <w:numPr>
          <w:ilvl w:val="1"/>
          <w:numId w:val="130"/>
        </w:numPr>
        <w:jc w:val="both"/>
      </w:pPr>
      <w:proofErr w:type="spellStart"/>
      <w:r w:rsidRPr="00B402A0">
        <w:t>uspostavlja</w:t>
      </w:r>
      <w:proofErr w:type="spellEnd"/>
      <w:r w:rsidRPr="00B402A0">
        <w:t xml:space="preserve"> </w:t>
      </w:r>
      <w:proofErr w:type="spellStart"/>
      <w:r w:rsidRPr="00B402A0">
        <w:t>lokalna</w:t>
      </w:r>
      <w:proofErr w:type="spellEnd"/>
      <w:r w:rsidRPr="00B402A0">
        <w:t xml:space="preserve"> </w:t>
      </w:r>
      <w:proofErr w:type="spellStart"/>
      <w:r w:rsidRPr="00B402A0">
        <w:t>partnerstva</w:t>
      </w:r>
      <w:proofErr w:type="spellEnd"/>
      <w:r w:rsidRPr="00B402A0">
        <w:t>,</w:t>
      </w:r>
    </w:p>
    <w:p w:rsidR="0012328C" w:rsidRPr="00B402A0" w:rsidRDefault="0012328C" w:rsidP="00D93F47">
      <w:pPr>
        <w:numPr>
          <w:ilvl w:val="1"/>
          <w:numId w:val="130"/>
        </w:numPr>
        <w:jc w:val="both"/>
      </w:pPr>
      <w:proofErr w:type="spellStart"/>
      <w:proofErr w:type="gramStart"/>
      <w:r w:rsidRPr="00B402A0">
        <w:t>izrađuje</w:t>
      </w:r>
      <w:proofErr w:type="spellEnd"/>
      <w:proofErr w:type="gramEnd"/>
      <w:r w:rsidRPr="00B402A0">
        <w:t xml:space="preserve"> </w:t>
      </w:r>
      <w:proofErr w:type="spellStart"/>
      <w:r w:rsidRPr="00B402A0">
        <w:t>dio</w:t>
      </w:r>
      <w:proofErr w:type="spellEnd"/>
      <w:r w:rsidRPr="00B402A0">
        <w:t xml:space="preserve"> </w:t>
      </w:r>
      <w:proofErr w:type="spellStart"/>
      <w:r w:rsidRPr="00B402A0">
        <w:t>kurikuluma</w:t>
      </w:r>
      <w:proofErr w:type="spellEnd"/>
      <w:r w:rsidRPr="00B402A0">
        <w:t xml:space="preserve"> </w:t>
      </w:r>
      <w:proofErr w:type="spellStart"/>
      <w:r w:rsidRPr="00B402A0">
        <w:t>sukladno</w:t>
      </w:r>
      <w:proofErr w:type="spellEnd"/>
      <w:r w:rsidRPr="00B402A0">
        <w:t xml:space="preserve"> </w:t>
      </w:r>
      <w:proofErr w:type="spellStart"/>
      <w:r w:rsidRPr="00B402A0">
        <w:t>lokalnim</w:t>
      </w:r>
      <w:proofErr w:type="spellEnd"/>
      <w:r w:rsidRPr="00B402A0">
        <w:t xml:space="preserve"> </w:t>
      </w:r>
      <w:proofErr w:type="spellStart"/>
      <w:r w:rsidRPr="00B402A0">
        <w:t>i</w:t>
      </w:r>
      <w:proofErr w:type="spellEnd"/>
      <w:r w:rsidRPr="00B402A0">
        <w:t xml:space="preserve"> </w:t>
      </w:r>
      <w:proofErr w:type="spellStart"/>
      <w:r w:rsidRPr="00B402A0">
        <w:t>regionalnim</w:t>
      </w:r>
      <w:proofErr w:type="spellEnd"/>
      <w:r w:rsidRPr="00B402A0">
        <w:t xml:space="preserve"> </w:t>
      </w:r>
      <w:proofErr w:type="spellStart"/>
      <w:r w:rsidRPr="00B402A0">
        <w:t>potrebama</w:t>
      </w:r>
      <w:proofErr w:type="spellEnd"/>
      <w:r w:rsidRPr="00B402A0">
        <w:t xml:space="preserve"> u </w:t>
      </w:r>
      <w:proofErr w:type="spellStart"/>
      <w:r w:rsidRPr="00B402A0">
        <w:t>skladu</w:t>
      </w:r>
      <w:proofErr w:type="spellEnd"/>
      <w:r w:rsidRPr="00B402A0">
        <w:t xml:space="preserve"> </w:t>
      </w:r>
      <w:proofErr w:type="spellStart"/>
      <w:r w:rsidRPr="00B402A0">
        <w:t>sa</w:t>
      </w:r>
      <w:proofErr w:type="spellEnd"/>
      <w:r w:rsidRPr="00B402A0">
        <w:t xml:space="preserve"> </w:t>
      </w:r>
      <w:proofErr w:type="spellStart"/>
      <w:r w:rsidRPr="00B402A0">
        <w:t>zakonom</w:t>
      </w:r>
      <w:proofErr w:type="spellEnd"/>
      <w:r w:rsidRPr="00B402A0">
        <w:t xml:space="preserve"> o </w:t>
      </w:r>
      <w:proofErr w:type="spellStart"/>
      <w:r w:rsidRPr="00B402A0">
        <w:t>strukovnom</w:t>
      </w:r>
      <w:proofErr w:type="spellEnd"/>
      <w:r w:rsidRPr="00B402A0">
        <w:t xml:space="preserve"> </w:t>
      </w:r>
      <w:proofErr w:type="spellStart"/>
      <w:r w:rsidRPr="00B402A0">
        <w:t>obrazovanju</w:t>
      </w:r>
      <w:proofErr w:type="spellEnd"/>
      <w:r w:rsidRPr="00B402A0">
        <w:t>.</w:t>
      </w:r>
    </w:p>
    <w:p w:rsidR="0012328C" w:rsidRDefault="0012328C" w:rsidP="00D93F47">
      <w:pPr>
        <w:numPr>
          <w:ilvl w:val="0"/>
          <w:numId w:val="140"/>
        </w:numPr>
        <w:jc w:val="both"/>
      </w:pPr>
      <w:proofErr w:type="spellStart"/>
      <w:r w:rsidRPr="00B402A0">
        <w:t>Ravnatelj</w:t>
      </w:r>
      <w:proofErr w:type="spellEnd"/>
      <w:r w:rsidRPr="00B402A0">
        <w:t xml:space="preserve"> </w:t>
      </w:r>
      <w:proofErr w:type="spellStart"/>
      <w:r w:rsidRPr="00B402A0">
        <w:t>koordinira</w:t>
      </w:r>
      <w:proofErr w:type="spellEnd"/>
      <w:r w:rsidRPr="00B402A0">
        <w:t xml:space="preserve"> </w:t>
      </w:r>
      <w:proofErr w:type="spellStart"/>
      <w:r w:rsidRPr="00B402A0">
        <w:t>i</w:t>
      </w:r>
      <w:proofErr w:type="spellEnd"/>
      <w:r w:rsidRPr="00B402A0">
        <w:t xml:space="preserve"> </w:t>
      </w:r>
      <w:proofErr w:type="spellStart"/>
      <w:r w:rsidRPr="00B402A0">
        <w:t>sustavno</w:t>
      </w:r>
      <w:proofErr w:type="spellEnd"/>
      <w:r w:rsidRPr="00B402A0">
        <w:t xml:space="preserve"> se brine o </w:t>
      </w:r>
      <w:proofErr w:type="spellStart"/>
      <w:r w:rsidRPr="00B402A0">
        <w:t>izvršenju</w:t>
      </w:r>
      <w:proofErr w:type="spellEnd"/>
      <w:r w:rsidRPr="00B402A0">
        <w:t xml:space="preserve"> </w:t>
      </w:r>
      <w:proofErr w:type="spellStart"/>
      <w:r w:rsidRPr="00B402A0">
        <w:t>obveza</w:t>
      </w:r>
      <w:proofErr w:type="spellEnd"/>
      <w:r w:rsidRPr="00B402A0">
        <w:t xml:space="preserve"> </w:t>
      </w:r>
      <w:proofErr w:type="spellStart"/>
      <w:r w:rsidRPr="00B402A0">
        <w:t>iz</w:t>
      </w:r>
      <w:proofErr w:type="spellEnd"/>
      <w:r w:rsidRPr="00B402A0">
        <w:t xml:space="preserve"> </w:t>
      </w:r>
      <w:proofErr w:type="spellStart"/>
      <w:r w:rsidRPr="00B402A0">
        <w:t>stavka</w:t>
      </w:r>
      <w:proofErr w:type="spellEnd"/>
      <w:r w:rsidRPr="00B402A0">
        <w:t xml:space="preserve"> 1. </w:t>
      </w:r>
      <w:proofErr w:type="spellStart"/>
      <w:proofErr w:type="gramStart"/>
      <w:r w:rsidRPr="00B402A0">
        <w:t>ovog</w:t>
      </w:r>
      <w:proofErr w:type="spellEnd"/>
      <w:proofErr w:type="gramEnd"/>
      <w:r w:rsidRPr="00B402A0">
        <w:t xml:space="preserve"> </w:t>
      </w:r>
      <w:proofErr w:type="spellStart"/>
      <w:r w:rsidRPr="00B402A0">
        <w:t>članka</w:t>
      </w:r>
      <w:proofErr w:type="spellEnd"/>
      <w:r w:rsidRPr="00B402A0">
        <w:t>.</w:t>
      </w:r>
    </w:p>
    <w:p w:rsidR="0012328C" w:rsidRPr="003B1788" w:rsidRDefault="0012328C" w:rsidP="0012328C">
      <w:pPr>
        <w:pStyle w:val="Tijeloteksta"/>
      </w:pPr>
    </w:p>
    <w:p w:rsidR="0012328C" w:rsidRDefault="0012328C" w:rsidP="0012328C">
      <w:pPr>
        <w:pStyle w:val="Tijeloteksta"/>
        <w:jc w:val="center"/>
        <w:rPr>
          <w:b/>
          <w:i/>
          <w:caps/>
          <w:sz w:val="20"/>
          <w:szCs w:val="20"/>
        </w:rPr>
      </w:pPr>
      <w:r w:rsidRPr="00AC3024">
        <w:rPr>
          <w:b/>
          <w:i/>
          <w:caps/>
          <w:sz w:val="20"/>
          <w:szCs w:val="20"/>
        </w:rPr>
        <w:t>Samovrednovanje Škole</w:t>
      </w:r>
      <w:r>
        <w:rPr>
          <w:b/>
          <w:i/>
          <w:caps/>
          <w:sz w:val="20"/>
          <w:szCs w:val="20"/>
        </w:rPr>
        <w:t xml:space="preserve"> I POVJERENSTVO ZA KVALITETU</w:t>
      </w:r>
    </w:p>
    <w:p w:rsidR="0012328C" w:rsidRPr="00AC3024" w:rsidRDefault="0012328C" w:rsidP="0012328C">
      <w:pPr>
        <w:pStyle w:val="Tijeloteksta"/>
        <w:ind w:left="360"/>
        <w:jc w:val="center"/>
        <w:rPr>
          <w:b/>
          <w:i/>
          <w:caps/>
          <w:sz w:val="20"/>
          <w:szCs w:val="20"/>
        </w:rPr>
      </w:pPr>
    </w:p>
    <w:p w:rsidR="0012328C" w:rsidRDefault="0012328C" w:rsidP="0012328C">
      <w:pPr>
        <w:pStyle w:val="Tijeloteksta"/>
        <w:jc w:val="center"/>
      </w:pPr>
      <w:r>
        <w:t>Članak 12.</w:t>
      </w:r>
    </w:p>
    <w:p w:rsidR="0012328C" w:rsidRDefault="0012328C" w:rsidP="00D93F47">
      <w:pPr>
        <w:pStyle w:val="Tijeloteksta"/>
        <w:numPr>
          <w:ilvl w:val="0"/>
          <w:numId w:val="131"/>
        </w:numPr>
      </w:pPr>
      <w:proofErr w:type="spellStart"/>
      <w:r>
        <w:t>Samovrednovanje</w:t>
      </w:r>
      <w:proofErr w:type="spellEnd"/>
      <w:r>
        <w:t xml:space="preserve"> Škole prati i vrednuje Povjerenstvo za kvalitetu (u daljnjem tekstu: Povjerenstvo) prema uputama Agencije.</w:t>
      </w:r>
    </w:p>
    <w:p w:rsidR="0012328C" w:rsidRDefault="0012328C" w:rsidP="00D93F47">
      <w:pPr>
        <w:pStyle w:val="Tijeloteksta"/>
        <w:numPr>
          <w:ilvl w:val="0"/>
          <w:numId w:val="131"/>
        </w:numPr>
        <w:jc w:val="left"/>
      </w:pPr>
      <w:r>
        <w:t>Povjerenstvo ima 7 članova i to:</w:t>
      </w:r>
    </w:p>
    <w:p w:rsidR="0012328C" w:rsidRDefault="0012328C" w:rsidP="00D93F47">
      <w:pPr>
        <w:pStyle w:val="Tijeloteksta"/>
        <w:numPr>
          <w:ilvl w:val="1"/>
          <w:numId w:val="140"/>
        </w:numPr>
        <w:jc w:val="left"/>
      </w:pPr>
      <w:r>
        <w:t>4 člana iz reda nastavnika i stručnih suradnika na prijedlog Nastavničkog vijeća,</w:t>
      </w:r>
    </w:p>
    <w:p w:rsidR="0012328C" w:rsidRDefault="0012328C" w:rsidP="00D93F47">
      <w:pPr>
        <w:pStyle w:val="Tijeloteksta"/>
        <w:numPr>
          <w:ilvl w:val="1"/>
          <w:numId w:val="140"/>
        </w:numPr>
        <w:jc w:val="left"/>
      </w:pPr>
      <w:r>
        <w:t>1 člana iz reda dionika na prijedlog Osnivača,</w:t>
      </w:r>
    </w:p>
    <w:p w:rsidR="0012328C" w:rsidRDefault="0012328C" w:rsidP="00D93F47">
      <w:pPr>
        <w:pStyle w:val="Tijeloteksta"/>
        <w:numPr>
          <w:ilvl w:val="1"/>
          <w:numId w:val="140"/>
        </w:numPr>
        <w:jc w:val="left"/>
      </w:pPr>
      <w:r>
        <w:t>1 člana iz reda učenika – predstavnik Vijeća učenika i</w:t>
      </w:r>
    </w:p>
    <w:p w:rsidR="0012328C" w:rsidRDefault="0012328C" w:rsidP="00D93F47">
      <w:pPr>
        <w:pStyle w:val="Tijeloteksta"/>
        <w:numPr>
          <w:ilvl w:val="1"/>
          <w:numId w:val="140"/>
        </w:numPr>
        <w:jc w:val="left"/>
      </w:pPr>
      <w:r>
        <w:t>1 člana iz reda roditelja – predstavnik Vijeća roditelja.</w:t>
      </w:r>
    </w:p>
    <w:p w:rsidR="0012328C" w:rsidRDefault="0012328C" w:rsidP="0012328C">
      <w:pPr>
        <w:pStyle w:val="Tijeloteksta"/>
        <w:jc w:val="left"/>
      </w:pPr>
      <w:r>
        <w:t xml:space="preserve">    </w:t>
      </w:r>
      <w:r>
        <w:tab/>
        <w:t xml:space="preserve"> (3) Povjerenstvo imenuje i razrješuje Školski odbor.</w:t>
      </w:r>
    </w:p>
    <w:p w:rsidR="0012328C" w:rsidRDefault="0012328C" w:rsidP="0012328C">
      <w:pPr>
        <w:pStyle w:val="Tijeloteksta"/>
        <w:jc w:val="left"/>
      </w:pPr>
      <w:r>
        <w:t xml:space="preserve">     </w:t>
      </w:r>
      <w:r>
        <w:tab/>
        <w:t xml:space="preserve"> (4) Povjerenstvo do kraja rujna, za proteklu školsku godinu, izrađuje izvješće koje </w:t>
      </w:r>
    </w:p>
    <w:p w:rsidR="0012328C" w:rsidRDefault="0012328C" w:rsidP="0012328C">
      <w:pPr>
        <w:pStyle w:val="Tijeloteksta"/>
        <w:jc w:val="left"/>
      </w:pPr>
      <w:r>
        <w:t xml:space="preserve">               dostavlja Školskom odboru i Agenciji.</w:t>
      </w:r>
    </w:p>
    <w:p w:rsidR="0012328C" w:rsidRDefault="0012328C" w:rsidP="0012328C">
      <w:pPr>
        <w:pStyle w:val="Tijeloteksta"/>
      </w:pPr>
    </w:p>
    <w:p w:rsidR="0012328C" w:rsidRDefault="0012328C" w:rsidP="0012328C">
      <w:pPr>
        <w:pStyle w:val="Tijeloteksta"/>
        <w:jc w:val="center"/>
      </w:pPr>
      <w:r>
        <w:t>Članak 13.</w:t>
      </w:r>
    </w:p>
    <w:p w:rsidR="0012328C" w:rsidRDefault="0012328C" w:rsidP="00D93F47">
      <w:pPr>
        <w:pStyle w:val="Tijeloteksta"/>
        <w:numPr>
          <w:ilvl w:val="0"/>
          <w:numId w:val="132"/>
        </w:numPr>
      </w:pPr>
      <w:r>
        <w:t>Prijedlog kandidata za članove Povjerenstva iz reda nastavnika i stručnih suradnika utvrđuje se na sjednici Nastavničkog vijeća javnim glasovanjem (dizanjem ruku).</w:t>
      </w:r>
    </w:p>
    <w:p w:rsidR="0012328C" w:rsidRDefault="0012328C" w:rsidP="00D93F47">
      <w:pPr>
        <w:pStyle w:val="Tijeloteksta"/>
        <w:numPr>
          <w:ilvl w:val="0"/>
          <w:numId w:val="132"/>
        </w:numPr>
      </w:pPr>
      <w:r>
        <w:t>Kandidate za člana Povjerenstva iz reda nastavnika i stručnih suradnika mogu predlagati svi nazočni na sjednici Nastavničkog vijeća.</w:t>
      </w:r>
    </w:p>
    <w:p w:rsidR="0012328C" w:rsidRDefault="0012328C" w:rsidP="00D93F47">
      <w:pPr>
        <w:pStyle w:val="Tijeloteksta"/>
        <w:numPr>
          <w:ilvl w:val="0"/>
          <w:numId w:val="132"/>
        </w:numPr>
      </w:pPr>
      <w:r>
        <w:t>Svaki nastavnik i stručni suradnik može sam istaknuti svoju kandidaturu.</w:t>
      </w:r>
    </w:p>
    <w:p w:rsidR="0012328C" w:rsidRDefault="0012328C" w:rsidP="00D93F47">
      <w:pPr>
        <w:pStyle w:val="Tijeloteksta"/>
        <w:numPr>
          <w:ilvl w:val="0"/>
          <w:numId w:val="132"/>
        </w:numPr>
      </w:pPr>
      <w:r>
        <w:lastRenderedPageBreak/>
        <w:t>Kandidatom se smatra svaki nastavnik i stručni suradnik koji je prihvatio kandidaturu ili je sam istaknuo svoju kandidaturu u skladu s prethodnim stavkom.</w:t>
      </w:r>
    </w:p>
    <w:p w:rsidR="0012328C" w:rsidRDefault="0012328C" w:rsidP="00D93F47">
      <w:pPr>
        <w:pStyle w:val="Tijeloteksta"/>
        <w:numPr>
          <w:ilvl w:val="0"/>
          <w:numId w:val="132"/>
        </w:numPr>
      </w:pPr>
      <w:r>
        <w:t>Za članove Povjerenstva iz reda nastavnika i stručnih suradnika predlažu se kandidati koji su dobili najveći broj glasova nazočnih članova Nastavničkog vijeća.</w:t>
      </w:r>
    </w:p>
    <w:p w:rsidR="0012328C" w:rsidRDefault="0012328C" w:rsidP="00D93F47">
      <w:pPr>
        <w:pStyle w:val="Tijeloteksta"/>
        <w:numPr>
          <w:ilvl w:val="0"/>
          <w:numId w:val="132"/>
        </w:numPr>
      </w:pPr>
      <w:r>
        <w:t>Ako su dva kandidata dobila isti najveći broj glasova, za te se kandidate glasovanje ponavlja.</w:t>
      </w:r>
    </w:p>
    <w:p w:rsidR="0012328C" w:rsidRDefault="0012328C" w:rsidP="00D93F47">
      <w:pPr>
        <w:pStyle w:val="Tijeloteksta"/>
        <w:numPr>
          <w:ilvl w:val="0"/>
          <w:numId w:val="132"/>
        </w:numPr>
      </w:pPr>
      <w:r>
        <w:t>Glasovanje je pravovaljano ako mu je pristupila natpolovična većina članova Nastavničkog vijeća.</w:t>
      </w:r>
    </w:p>
    <w:p w:rsidR="0012328C" w:rsidRDefault="0012328C" w:rsidP="00D93F47">
      <w:pPr>
        <w:pStyle w:val="Tijeloteksta"/>
        <w:numPr>
          <w:ilvl w:val="0"/>
          <w:numId w:val="132"/>
        </w:numPr>
      </w:pPr>
      <w:r>
        <w:t>Primjerak zapisnika o izboru kandidata za članove Povjerenstva iz reda nastavnika i stručnih suradni</w:t>
      </w:r>
      <w:r w:rsidR="00F50AED">
        <w:t>ka dostavlja se Školskom odboru</w:t>
      </w:r>
    </w:p>
    <w:p w:rsidR="00F50AED" w:rsidRDefault="00F50AED" w:rsidP="00662D8D">
      <w:pPr>
        <w:pStyle w:val="Tijeloteksta"/>
        <w:numPr>
          <w:ilvl w:val="0"/>
          <w:numId w:val="132"/>
        </w:numPr>
        <w:tabs>
          <w:tab w:val="left" w:pos="1134"/>
        </w:tabs>
      </w:pPr>
      <w:r>
        <w:t>Osnivač Škole dužan je dostaviti Školskom odboru prijedlog jednog člana Povjerenstva iz reda dionika najkasnije 30 dana prije isteka mandata članova Povjerenstva.</w:t>
      </w:r>
    </w:p>
    <w:p w:rsidR="00662D8D" w:rsidRDefault="00662D8D" w:rsidP="00662D8D">
      <w:pPr>
        <w:pStyle w:val="Tijeloteksta"/>
      </w:pPr>
      <w:r w:rsidRPr="00662D8D">
        <w:t xml:space="preserve">          (10) </w:t>
      </w:r>
      <w:r w:rsidR="00F50AED" w:rsidRPr="00662D8D">
        <w:t>Ravnatelj je</w:t>
      </w:r>
      <w:r w:rsidR="00F50AED">
        <w:t xml:space="preserve"> dužan obavijestiti Vijeće roditelja o potrebi izbora roditelja za </w:t>
      </w:r>
      <w:r>
        <w:t xml:space="preserve">   </w:t>
      </w:r>
    </w:p>
    <w:p w:rsidR="00662D8D" w:rsidRDefault="00662D8D" w:rsidP="00662D8D">
      <w:pPr>
        <w:pStyle w:val="Tijeloteksta"/>
        <w:ind w:left="851"/>
      </w:pPr>
      <w:r>
        <w:t xml:space="preserve">    </w:t>
      </w:r>
      <w:r w:rsidR="00F50AED">
        <w:t xml:space="preserve">predstavnika roditelja, kao i Vijeće učenika o potrebi izbora učenika za </w:t>
      </w:r>
    </w:p>
    <w:p w:rsidR="00F50AED" w:rsidRDefault="00662D8D" w:rsidP="00662D8D">
      <w:pPr>
        <w:pStyle w:val="Tijeloteksta"/>
        <w:ind w:left="851"/>
      </w:pPr>
      <w:r>
        <w:t xml:space="preserve">    </w:t>
      </w:r>
      <w:r w:rsidR="00F50AED">
        <w:t>predstavnika učenika u Povjerenstvo.</w:t>
      </w:r>
    </w:p>
    <w:p w:rsidR="0012328C" w:rsidRDefault="0012328C" w:rsidP="0012328C">
      <w:pPr>
        <w:pStyle w:val="Tijeloteksta"/>
        <w:jc w:val="left"/>
      </w:pPr>
    </w:p>
    <w:p w:rsidR="0012328C" w:rsidRDefault="0012328C" w:rsidP="0012328C">
      <w:pPr>
        <w:pStyle w:val="Tijeloteksta"/>
        <w:jc w:val="center"/>
      </w:pPr>
      <w:r>
        <w:t>Članak 1</w:t>
      </w:r>
      <w:r w:rsidR="00F50AED">
        <w:t>4</w:t>
      </w:r>
      <w:r>
        <w:t>.</w:t>
      </w:r>
    </w:p>
    <w:p w:rsidR="0012328C" w:rsidRDefault="0012328C" w:rsidP="00D93F47">
      <w:pPr>
        <w:pStyle w:val="Tijeloteksta"/>
        <w:numPr>
          <w:ilvl w:val="0"/>
          <w:numId w:val="133"/>
        </w:numPr>
        <w:jc w:val="left"/>
      </w:pPr>
      <w:r>
        <w:t>Prijedlog kandidata za člana Povjerenstva iz reda roditelja utvrđuje se na sjednici Vijeća roditelja.</w:t>
      </w:r>
    </w:p>
    <w:p w:rsidR="0012328C" w:rsidRDefault="0012328C" w:rsidP="00D93F47">
      <w:pPr>
        <w:pStyle w:val="Tijeloteksta"/>
        <w:numPr>
          <w:ilvl w:val="0"/>
          <w:numId w:val="133"/>
        </w:numPr>
        <w:jc w:val="left"/>
      </w:pPr>
      <w:r>
        <w:t>Prijedlog kandidata za člana Povjerenstva iz reda učenika utvrđuje se na sjednici  vijeća učenika.</w:t>
      </w:r>
    </w:p>
    <w:p w:rsidR="00F011DB" w:rsidRDefault="0012328C" w:rsidP="00D93F47">
      <w:pPr>
        <w:pStyle w:val="Tijeloteksta"/>
        <w:numPr>
          <w:ilvl w:val="0"/>
          <w:numId w:val="133"/>
        </w:numPr>
        <w:jc w:val="left"/>
      </w:pPr>
      <w:r>
        <w:t>Odlučivanje o prijedlozima za članove Povjerenstva iz stavka 1. i 2. ovoga članka vrši se javnim glasovanjem.</w:t>
      </w:r>
    </w:p>
    <w:p w:rsidR="00F011DB" w:rsidRDefault="00F011DB" w:rsidP="00F011DB">
      <w:pPr>
        <w:pStyle w:val="Tijeloteksta"/>
        <w:ind w:left="1080"/>
        <w:jc w:val="left"/>
      </w:pPr>
    </w:p>
    <w:p w:rsidR="0012328C" w:rsidRDefault="0012328C" w:rsidP="0012328C">
      <w:pPr>
        <w:pStyle w:val="Tijeloteksta"/>
        <w:jc w:val="center"/>
      </w:pPr>
      <w:r>
        <w:t>Članak 1</w:t>
      </w:r>
      <w:r w:rsidR="00F50AED">
        <w:t>5</w:t>
      </w:r>
      <w:r>
        <w:t>.</w:t>
      </w:r>
    </w:p>
    <w:p w:rsidR="0012328C" w:rsidRDefault="0012328C" w:rsidP="00D93F47">
      <w:pPr>
        <w:pStyle w:val="Tijeloteksta"/>
        <w:numPr>
          <w:ilvl w:val="0"/>
          <w:numId w:val="134"/>
        </w:numPr>
      </w:pPr>
      <w:r>
        <w:t xml:space="preserve">Nakon što Školski odbor imenuje članove Povjerenstva, najkasnije u roku od 15 dana, saziva se </w:t>
      </w:r>
      <w:proofErr w:type="spellStart"/>
      <w:r>
        <w:t>konstituirajuća</w:t>
      </w:r>
      <w:proofErr w:type="spellEnd"/>
      <w:r>
        <w:t xml:space="preserve"> sjednica novoizabranog Povjerenstva.</w:t>
      </w:r>
    </w:p>
    <w:p w:rsidR="0012328C" w:rsidRDefault="0012328C" w:rsidP="00D93F47">
      <w:pPr>
        <w:pStyle w:val="Tijeloteksta"/>
        <w:numPr>
          <w:ilvl w:val="0"/>
          <w:numId w:val="134"/>
        </w:numPr>
      </w:pPr>
      <w:proofErr w:type="spellStart"/>
      <w:r>
        <w:t>Konstituirajuću</w:t>
      </w:r>
      <w:proofErr w:type="spellEnd"/>
      <w:r>
        <w:t xml:space="preserve"> sjednicu saziva i do izbora predsjednika vodi ravnatelj.</w:t>
      </w:r>
    </w:p>
    <w:p w:rsidR="0012328C" w:rsidRDefault="0012328C" w:rsidP="00D93F47">
      <w:pPr>
        <w:pStyle w:val="Tijeloteksta"/>
        <w:numPr>
          <w:ilvl w:val="0"/>
          <w:numId w:val="134"/>
        </w:numPr>
      </w:pPr>
      <w:r>
        <w:t xml:space="preserve">Dnevni red </w:t>
      </w:r>
      <w:proofErr w:type="spellStart"/>
      <w:r>
        <w:t>konstituirajuće</w:t>
      </w:r>
      <w:proofErr w:type="spellEnd"/>
      <w:r>
        <w:t xml:space="preserve"> sjednice sadrži:</w:t>
      </w:r>
    </w:p>
    <w:p w:rsidR="0012328C" w:rsidRDefault="0012328C" w:rsidP="00D93F47">
      <w:pPr>
        <w:pStyle w:val="Tijeloteksta"/>
        <w:numPr>
          <w:ilvl w:val="0"/>
          <w:numId w:val="141"/>
        </w:numPr>
      </w:pPr>
      <w:r>
        <w:t>izvješće predsjedavatelja sjednice o imenovanim članovima Povjerenstva,</w:t>
      </w:r>
    </w:p>
    <w:p w:rsidR="0012328C" w:rsidRDefault="0012328C" w:rsidP="00D93F47">
      <w:pPr>
        <w:pStyle w:val="Tijeloteksta"/>
        <w:numPr>
          <w:ilvl w:val="0"/>
          <w:numId w:val="141"/>
        </w:numPr>
      </w:pPr>
      <w:r>
        <w:t>izbor predsjednika i zamjenika predsjednika Povjerenstva.</w:t>
      </w:r>
    </w:p>
    <w:p w:rsidR="0012328C" w:rsidRDefault="0012328C" w:rsidP="0012328C">
      <w:pPr>
        <w:pStyle w:val="Tijeloteksta"/>
        <w:jc w:val="center"/>
      </w:pPr>
    </w:p>
    <w:p w:rsidR="0012328C" w:rsidRDefault="0012328C" w:rsidP="0012328C">
      <w:pPr>
        <w:pStyle w:val="Tijeloteksta"/>
        <w:jc w:val="center"/>
      </w:pPr>
      <w:r>
        <w:t>Članak 1</w:t>
      </w:r>
      <w:r w:rsidR="00F50AED">
        <w:t>6</w:t>
      </w:r>
      <w:r>
        <w:t>.</w:t>
      </w:r>
    </w:p>
    <w:p w:rsidR="0012328C" w:rsidRDefault="0012328C" w:rsidP="00D93F47">
      <w:pPr>
        <w:pStyle w:val="Tijeloteksta"/>
        <w:numPr>
          <w:ilvl w:val="0"/>
          <w:numId w:val="135"/>
        </w:numPr>
      </w:pPr>
      <w:r>
        <w:t>Mandat članova Povjerenstva traje 3 (tri) godine, a teče od dana konstituiranja.</w:t>
      </w:r>
    </w:p>
    <w:p w:rsidR="0012328C" w:rsidRDefault="0012328C" w:rsidP="00D93F47">
      <w:pPr>
        <w:pStyle w:val="Tijeloteksta"/>
        <w:numPr>
          <w:ilvl w:val="0"/>
          <w:numId w:val="135"/>
        </w:numPr>
      </w:pPr>
      <w:r>
        <w:t>Članu Povjerenstva iz reda roditelja mandat prestaje najkasnije u roku od 60 dana od dana kada je prestalo školovanje učenika u Školi.</w:t>
      </w:r>
    </w:p>
    <w:p w:rsidR="0012328C" w:rsidRDefault="0012328C" w:rsidP="00D93F47">
      <w:pPr>
        <w:pStyle w:val="Tijeloteksta"/>
        <w:numPr>
          <w:ilvl w:val="0"/>
          <w:numId w:val="135"/>
        </w:numPr>
      </w:pPr>
      <w:r>
        <w:t>Članovi Povjerenstva mogu biti ponovno imenovani.</w:t>
      </w:r>
    </w:p>
    <w:p w:rsidR="0012328C" w:rsidRDefault="0012328C" w:rsidP="00D16F55">
      <w:pPr>
        <w:pStyle w:val="Tijeloteksta"/>
        <w:ind w:left="360"/>
      </w:pPr>
    </w:p>
    <w:p w:rsidR="0012328C" w:rsidRDefault="0012328C" w:rsidP="0012328C">
      <w:pPr>
        <w:pStyle w:val="Tijeloteksta"/>
        <w:jc w:val="center"/>
      </w:pPr>
      <w:r>
        <w:t>Članak 1</w:t>
      </w:r>
      <w:r w:rsidR="00F50AED">
        <w:t>7</w:t>
      </w:r>
      <w:r>
        <w:t>.</w:t>
      </w:r>
    </w:p>
    <w:p w:rsidR="0012328C" w:rsidRDefault="0012328C" w:rsidP="00D93F47">
      <w:pPr>
        <w:pStyle w:val="Tijeloteksta"/>
        <w:numPr>
          <w:ilvl w:val="0"/>
          <w:numId w:val="136"/>
        </w:numPr>
        <w:jc w:val="left"/>
      </w:pPr>
      <w:r>
        <w:t>Predsjednik i zamjenik predsjednika Povjerenstva biraju se na 3 (tri) godine.</w:t>
      </w:r>
    </w:p>
    <w:p w:rsidR="0012328C" w:rsidRDefault="0012328C" w:rsidP="00D93F47">
      <w:pPr>
        <w:pStyle w:val="Tijeloteksta"/>
        <w:numPr>
          <w:ilvl w:val="0"/>
          <w:numId w:val="136"/>
        </w:numPr>
        <w:jc w:val="left"/>
      </w:pPr>
      <w:r>
        <w:t>O kandidatima za predsjednika i zamjenika predsjednika članovi Povjerenstva glasuju javno.</w:t>
      </w:r>
    </w:p>
    <w:p w:rsidR="00F011DB" w:rsidRDefault="00F011DB" w:rsidP="00F011DB">
      <w:pPr>
        <w:pStyle w:val="Tijeloteksta"/>
        <w:ind w:left="1080"/>
        <w:jc w:val="left"/>
      </w:pPr>
    </w:p>
    <w:p w:rsidR="0012328C" w:rsidRDefault="0012328C" w:rsidP="0012328C">
      <w:pPr>
        <w:pStyle w:val="Tijeloteksta"/>
        <w:jc w:val="center"/>
      </w:pPr>
      <w:r>
        <w:t>Članak 1</w:t>
      </w:r>
      <w:r w:rsidR="00F50AED">
        <w:t>8</w:t>
      </w:r>
      <w:r>
        <w:t>.</w:t>
      </w:r>
    </w:p>
    <w:p w:rsidR="0012328C" w:rsidRDefault="0012328C" w:rsidP="00D93F47">
      <w:pPr>
        <w:pStyle w:val="Tijeloteksta"/>
        <w:numPr>
          <w:ilvl w:val="0"/>
          <w:numId w:val="137"/>
        </w:numPr>
      </w:pPr>
      <w:r>
        <w:t>Prijedlog za razrješenje člana Povjerenstva pokreće Povjerenstvo ili tijelo koje ga je imenovalo, a o razrješenju odlučuje Školski odbor.</w:t>
      </w:r>
    </w:p>
    <w:p w:rsidR="0012328C" w:rsidRDefault="0012328C" w:rsidP="00D93F47">
      <w:pPr>
        <w:pStyle w:val="Tijeloteksta"/>
        <w:numPr>
          <w:ilvl w:val="0"/>
          <w:numId w:val="137"/>
        </w:numPr>
      </w:pPr>
      <w:r>
        <w:t>Odluku o raspuštanju Povjerenstva donosi Školski odbor u primjerenom roku.</w:t>
      </w:r>
    </w:p>
    <w:p w:rsidR="0012328C" w:rsidRDefault="0012328C" w:rsidP="0012328C">
      <w:pPr>
        <w:pStyle w:val="Tijeloteksta"/>
        <w:jc w:val="center"/>
      </w:pPr>
    </w:p>
    <w:p w:rsidR="0012328C" w:rsidRDefault="00F50AED" w:rsidP="0012328C">
      <w:pPr>
        <w:pStyle w:val="Tijeloteksta"/>
        <w:jc w:val="center"/>
      </w:pPr>
      <w:r>
        <w:t>Članak 19</w:t>
      </w:r>
      <w:r w:rsidR="0012328C">
        <w:t>.</w:t>
      </w:r>
    </w:p>
    <w:p w:rsidR="0012328C" w:rsidRDefault="0012328C" w:rsidP="00D93F47">
      <w:pPr>
        <w:pStyle w:val="Tijeloteksta"/>
        <w:numPr>
          <w:ilvl w:val="0"/>
          <w:numId w:val="138"/>
        </w:numPr>
        <w:jc w:val="left"/>
      </w:pPr>
      <w:r>
        <w:lastRenderedPageBreak/>
        <w:t>O radu sjednice Povjerenstva vodi se zapisnik.</w:t>
      </w:r>
    </w:p>
    <w:p w:rsidR="0012328C" w:rsidRDefault="0012328C" w:rsidP="00D93F47">
      <w:pPr>
        <w:pStyle w:val="Tijeloteksta"/>
        <w:numPr>
          <w:ilvl w:val="0"/>
          <w:numId w:val="138"/>
        </w:numPr>
        <w:jc w:val="left"/>
      </w:pPr>
      <w:r>
        <w:t>Zapisnik se može voditi pisano ili tonski snimati.</w:t>
      </w:r>
    </w:p>
    <w:p w:rsidR="0012328C" w:rsidRDefault="0012328C" w:rsidP="00D93F47">
      <w:pPr>
        <w:pStyle w:val="Tijeloteksta"/>
        <w:numPr>
          <w:ilvl w:val="0"/>
          <w:numId w:val="138"/>
        </w:numPr>
      </w:pPr>
      <w:r>
        <w:t>Zapisnik vodi osoba koju odredi predsjednik Povjerenstva u dogovoru s ravnateljem.</w:t>
      </w:r>
    </w:p>
    <w:p w:rsidR="0012328C" w:rsidRDefault="0012328C" w:rsidP="0012328C">
      <w:pPr>
        <w:pStyle w:val="Tijeloteksta"/>
      </w:pPr>
    </w:p>
    <w:p w:rsidR="0012328C" w:rsidRPr="003B1788" w:rsidRDefault="0012328C" w:rsidP="0012328C">
      <w:pPr>
        <w:pStyle w:val="Tijeloteksta"/>
        <w:jc w:val="center"/>
        <w:rPr>
          <w:b/>
          <w:bCs/>
          <w:i/>
          <w:iCs/>
          <w:sz w:val="20"/>
        </w:rPr>
      </w:pPr>
      <w:r w:rsidRPr="003B1788">
        <w:rPr>
          <w:b/>
          <w:bCs/>
          <w:i/>
          <w:iCs/>
          <w:sz w:val="20"/>
        </w:rPr>
        <w:t>RAD ŠKOLE</w:t>
      </w:r>
    </w:p>
    <w:p w:rsidR="0012328C" w:rsidRPr="003B1788" w:rsidRDefault="0012328C" w:rsidP="0012328C">
      <w:pPr>
        <w:pStyle w:val="Tijeloteksta"/>
        <w:jc w:val="center"/>
        <w:rPr>
          <w:sz w:val="20"/>
        </w:rPr>
      </w:pPr>
    </w:p>
    <w:p w:rsidR="0012328C" w:rsidRPr="003B1788" w:rsidRDefault="0012328C" w:rsidP="0012328C">
      <w:pPr>
        <w:pStyle w:val="Tijeloteksta"/>
        <w:jc w:val="center"/>
      </w:pPr>
      <w:r w:rsidRPr="003B1788">
        <w:t xml:space="preserve">Članak </w:t>
      </w:r>
      <w:r w:rsidR="00F50AED">
        <w:t>20</w:t>
      </w:r>
      <w:r w:rsidRPr="003B1788">
        <w:t>.</w:t>
      </w:r>
    </w:p>
    <w:p w:rsidR="0012328C" w:rsidRDefault="0012328C" w:rsidP="0012328C">
      <w:pPr>
        <w:pStyle w:val="Tijeloteksta"/>
        <w:ind w:left="720"/>
      </w:pPr>
      <w:r w:rsidRPr="003B1788">
        <w:t xml:space="preserve">Škola radi na temelju </w:t>
      </w:r>
      <w:r>
        <w:t xml:space="preserve">nacionalnog kurikuluma, </w:t>
      </w:r>
      <w:r w:rsidRPr="003B1788">
        <w:t>školskog kurikuluma</w:t>
      </w:r>
      <w:r>
        <w:t xml:space="preserve">, nastavnih </w:t>
      </w:r>
    </w:p>
    <w:p w:rsidR="0012328C" w:rsidRPr="003B1788" w:rsidRDefault="0012328C" w:rsidP="0012328C">
      <w:pPr>
        <w:pStyle w:val="Tijeloteksta"/>
        <w:ind w:firstLine="720"/>
      </w:pPr>
      <w:r>
        <w:t>planova i programa</w:t>
      </w:r>
      <w:r w:rsidRPr="003B1788">
        <w:t xml:space="preserve"> i godišnjeg plana i programa rada.</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ŠKOLSKI KURIKULUM I GODIŠNJI PLAN I PROGRAM RADA</w:t>
      </w:r>
    </w:p>
    <w:p w:rsidR="00E876AE" w:rsidRPr="003B1788" w:rsidRDefault="00E876AE">
      <w:pPr>
        <w:pStyle w:val="Tijeloteksta"/>
      </w:pPr>
    </w:p>
    <w:p w:rsidR="00E876AE" w:rsidRPr="003B1788" w:rsidRDefault="00CE6523">
      <w:pPr>
        <w:pStyle w:val="Tijeloteksta"/>
        <w:jc w:val="center"/>
      </w:pPr>
      <w:r>
        <w:t>Članak 2</w:t>
      </w:r>
      <w:r w:rsidR="00F50AED">
        <w:t>1</w:t>
      </w:r>
      <w:r w:rsidR="00E876AE" w:rsidRPr="003B1788">
        <w:t>.</w:t>
      </w:r>
    </w:p>
    <w:p w:rsidR="00E876AE" w:rsidRPr="003B1788" w:rsidRDefault="006E63CA" w:rsidP="00D93F47">
      <w:pPr>
        <w:pStyle w:val="Tijeloteksta"/>
        <w:numPr>
          <w:ilvl w:val="0"/>
          <w:numId w:val="19"/>
        </w:numPr>
      </w:pPr>
      <w:r>
        <w:t>Školski</w:t>
      </w:r>
      <w:r w:rsidR="00E876AE" w:rsidRPr="003B1788">
        <w:t xml:space="preserve"> kurikulum </w:t>
      </w:r>
      <w:r w:rsidR="005A039D" w:rsidRPr="003B1788">
        <w:t>te</w:t>
      </w:r>
      <w:r w:rsidR="00E876AE" w:rsidRPr="003B1788">
        <w:t>melj</w:t>
      </w:r>
      <w:r w:rsidR="005A039D" w:rsidRPr="003B1788">
        <w:t>i se na</w:t>
      </w:r>
      <w:r>
        <w:t xml:space="preserve"> </w:t>
      </w:r>
      <w:r w:rsidR="00E876AE" w:rsidRPr="003B1788">
        <w:t>nacionalno</w:t>
      </w:r>
      <w:r w:rsidR="005A039D" w:rsidRPr="003B1788">
        <w:t>m</w:t>
      </w:r>
      <w:r>
        <w:t xml:space="preserve"> </w:t>
      </w:r>
      <w:r w:rsidR="00E876AE" w:rsidRPr="003B1788">
        <w:t>kurikulum</w:t>
      </w:r>
      <w:r w:rsidR="005A039D" w:rsidRPr="003B1788">
        <w:t>u</w:t>
      </w:r>
      <w:r>
        <w:t xml:space="preserve"> i </w:t>
      </w:r>
      <w:r w:rsidR="00E876AE" w:rsidRPr="003B1788">
        <w:t>nastavno</w:t>
      </w:r>
      <w:r w:rsidR="005A039D" w:rsidRPr="003B1788">
        <w:t>m</w:t>
      </w:r>
      <w:r w:rsidR="00E876AE" w:rsidRPr="003B1788">
        <w:t xml:space="preserve"> plan</w:t>
      </w:r>
      <w:r w:rsidR="005A039D" w:rsidRPr="003B1788">
        <w:t>u</w:t>
      </w:r>
      <w:r w:rsidR="00E876AE" w:rsidRPr="003B1788">
        <w:t xml:space="preserve"> i program</w:t>
      </w:r>
      <w:r w:rsidR="005A039D" w:rsidRPr="003B1788">
        <w:t>u</w:t>
      </w:r>
      <w:r>
        <w:t>.</w:t>
      </w:r>
    </w:p>
    <w:p w:rsidR="00E876AE" w:rsidRPr="003B1788" w:rsidRDefault="00E876AE" w:rsidP="00D93F47">
      <w:pPr>
        <w:pStyle w:val="Tijeloteksta"/>
        <w:numPr>
          <w:ilvl w:val="0"/>
          <w:numId w:val="19"/>
        </w:numPr>
      </w:pPr>
      <w:r w:rsidRPr="003B1788">
        <w:t xml:space="preserve">Školski kurikulum donosi prema prijedlogu </w:t>
      </w:r>
      <w:r w:rsidR="004937FC">
        <w:t>Nastavničkog</w:t>
      </w:r>
      <w:r w:rsidRPr="003B1788">
        <w:t xml:space="preserve"> vijeća </w:t>
      </w:r>
      <w:r w:rsidR="00087CEF" w:rsidRPr="003B1788">
        <w:t xml:space="preserve">i </w:t>
      </w:r>
      <w:r w:rsidR="00087CEF">
        <w:t xml:space="preserve">ravnatelja te </w:t>
      </w:r>
      <w:r w:rsidRPr="003B1788">
        <w:t>prethod</w:t>
      </w:r>
      <w:r w:rsidR="00BF3CE4">
        <w:t>nog mišljenja Vijeća roditelja Š</w:t>
      </w:r>
      <w:r w:rsidRPr="003B1788">
        <w:t xml:space="preserve">kolski odbor najkasnije do </w:t>
      </w:r>
      <w:r w:rsidR="00BA2A95" w:rsidRPr="003B1788">
        <w:t>0</w:t>
      </w:r>
      <w:r w:rsidR="005A039D" w:rsidRPr="003B1788">
        <w:t>7.</w:t>
      </w:r>
      <w:r w:rsidRPr="003B1788">
        <w:t xml:space="preserve"> </w:t>
      </w:r>
      <w:r w:rsidR="005A039D" w:rsidRPr="003B1788">
        <w:t>listopada</w:t>
      </w:r>
      <w:r w:rsidRPr="003B1788">
        <w:t xml:space="preserve"> tekuće godine.</w:t>
      </w:r>
    </w:p>
    <w:p w:rsidR="00E876AE" w:rsidRPr="003B1788" w:rsidRDefault="00E876AE" w:rsidP="00D93F47">
      <w:pPr>
        <w:pStyle w:val="Tijeloteksta"/>
        <w:numPr>
          <w:ilvl w:val="0"/>
          <w:numId w:val="19"/>
        </w:numPr>
      </w:pPr>
      <w:r w:rsidRPr="003B1788">
        <w:t>Godišnji plan i program rada Škole, na temelju nastavnog plana i programa i školskog kurikuluma, prema prijedlogu rav</w:t>
      </w:r>
      <w:r w:rsidR="00BF3CE4">
        <w:t>natelja i prethodnom mišljenju V</w:t>
      </w:r>
      <w:r w:rsidRPr="003B1788">
        <w:t>ij</w:t>
      </w:r>
      <w:r w:rsidR="00BF3CE4">
        <w:t>eća roditelja donosi Š</w:t>
      </w:r>
      <w:r w:rsidRPr="003B1788">
        <w:t>kolski odbor najkasnije do 0</w:t>
      </w:r>
      <w:r w:rsidR="005A039D" w:rsidRPr="003B1788">
        <w:t>7</w:t>
      </w:r>
      <w:r w:rsidRPr="003B1788">
        <w:t xml:space="preserve">. </w:t>
      </w:r>
      <w:r w:rsidR="005A039D" w:rsidRPr="003B1788">
        <w:t>listopada</w:t>
      </w:r>
      <w:r w:rsidRPr="003B1788">
        <w:t xml:space="preserve"> tekuće godine.</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RADNI TJEDAN</w:t>
      </w:r>
    </w:p>
    <w:p w:rsidR="00E876AE" w:rsidRPr="003B1788" w:rsidRDefault="00E876AE">
      <w:pPr>
        <w:pStyle w:val="Tijeloteksta"/>
        <w:jc w:val="center"/>
        <w:rPr>
          <w:sz w:val="20"/>
        </w:rPr>
      </w:pPr>
    </w:p>
    <w:p w:rsidR="00E876AE" w:rsidRPr="003B1788" w:rsidRDefault="00E876AE">
      <w:pPr>
        <w:pStyle w:val="Tijeloteksta"/>
        <w:jc w:val="center"/>
        <w:rPr>
          <w:b/>
          <w:bCs/>
        </w:rPr>
      </w:pPr>
      <w:r w:rsidRPr="003B1788">
        <w:t xml:space="preserve">Članak </w:t>
      </w:r>
      <w:r w:rsidR="00CE6523">
        <w:t>2</w:t>
      </w:r>
      <w:r w:rsidR="00F50AED">
        <w:t>2</w:t>
      </w:r>
      <w:r w:rsidRPr="003B1788">
        <w:t>.</w:t>
      </w:r>
    </w:p>
    <w:p w:rsidR="0012328C" w:rsidRDefault="0012328C" w:rsidP="0012328C">
      <w:pPr>
        <w:pStyle w:val="Tijeloteksta"/>
        <w:ind w:left="720"/>
      </w:pPr>
      <w:r>
        <w:t>Škola izvodi nastavu u petodnevnom, odnosno po potrebi šestodnevnom radnom tjednu u jednoj smjeni u skladu s godišnjim planom i programom rada.</w:t>
      </w:r>
    </w:p>
    <w:p w:rsidR="00334C09" w:rsidRPr="003B1788" w:rsidRDefault="00334C09">
      <w:pPr>
        <w:pStyle w:val="Tijeloteksta"/>
      </w:pPr>
    </w:p>
    <w:p w:rsidR="00E876AE" w:rsidRPr="003B1788" w:rsidRDefault="007272F4" w:rsidP="007272F4">
      <w:pPr>
        <w:pStyle w:val="Tijeloteksta"/>
        <w:ind w:left="360"/>
        <w:jc w:val="center"/>
        <w:rPr>
          <w:b/>
          <w:bCs/>
          <w:i/>
          <w:iCs/>
          <w:sz w:val="20"/>
        </w:rPr>
      </w:pPr>
      <w:r w:rsidRPr="003B1788">
        <w:rPr>
          <w:b/>
          <w:bCs/>
          <w:i/>
          <w:iCs/>
          <w:sz w:val="20"/>
        </w:rPr>
        <w:t>UPORABA JEZIKA I PISMA</w:t>
      </w:r>
    </w:p>
    <w:p w:rsidR="007272F4" w:rsidRPr="003B1788" w:rsidRDefault="007272F4" w:rsidP="007272F4">
      <w:pPr>
        <w:pStyle w:val="Tijeloteksta"/>
        <w:ind w:left="360"/>
        <w:jc w:val="center"/>
      </w:pPr>
    </w:p>
    <w:p w:rsidR="00E876AE" w:rsidRPr="003B1788" w:rsidRDefault="00E876AE">
      <w:pPr>
        <w:pStyle w:val="Tijeloteksta"/>
        <w:jc w:val="center"/>
        <w:rPr>
          <w:b/>
          <w:bCs/>
        </w:rPr>
      </w:pPr>
      <w:r w:rsidRPr="003B1788">
        <w:t xml:space="preserve">Članak </w:t>
      </w:r>
      <w:r w:rsidR="00CE6523">
        <w:t>2</w:t>
      </w:r>
      <w:r w:rsidR="00F50AED">
        <w:t>3</w:t>
      </w:r>
      <w:r w:rsidRPr="003B1788">
        <w:t>.</w:t>
      </w:r>
    </w:p>
    <w:p w:rsidR="00E876AE" w:rsidRPr="003B1788" w:rsidRDefault="00E876AE">
      <w:pPr>
        <w:pStyle w:val="Tijeloteksta"/>
        <w:ind w:left="720"/>
      </w:pPr>
      <w:r w:rsidRPr="003B1788">
        <w:t>Nastav</w:t>
      </w:r>
      <w:r w:rsidR="006B661E" w:rsidRPr="003B1788">
        <w:t>a</w:t>
      </w:r>
      <w:r w:rsidRPr="003B1788">
        <w:t xml:space="preserve"> i drug</w:t>
      </w:r>
      <w:r w:rsidR="006B661E" w:rsidRPr="003B1788">
        <w:t>i</w:t>
      </w:r>
      <w:r w:rsidRPr="003B1788">
        <w:t xml:space="preserve"> obli</w:t>
      </w:r>
      <w:r w:rsidR="006B661E" w:rsidRPr="003B1788">
        <w:t xml:space="preserve">ci obrazovnog rada </w:t>
      </w:r>
      <w:r w:rsidRPr="003B1788">
        <w:t>izvod</w:t>
      </w:r>
      <w:r w:rsidR="006B661E" w:rsidRPr="003B1788">
        <w:t>e se</w:t>
      </w:r>
      <w:r w:rsidRPr="003B1788">
        <w:t xml:space="preserve"> na h</w:t>
      </w:r>
      <w:r w:rsidR="000C3B4F">
        <w:t xml:space="preserve">rvatskom jeziku i latiničnom </w:t>
      </w:r>
      <w:r w:rsidRPr="003B1788">
        <w:t>pismu.</w:t>
      </w:r>
    </w:p>
    <w:p w:rsidR="006B661E" w:rsidRPr="003B1788" w:rsidRDefault="006B661E">
      <w:pPr>
        <w:pStyle w:val="Tijeloteksta"/>
        <w:ind w:left="720"/>
      </w:pPr>
    </w:p>
    <w:p w:rsidR="006B661E" w:rsidRPr="003B1788" w:rsidRDefault="006B661E" w:rsidP="002E6369">
      <w:pPr>
        <w:pStyle w:val="Tijeloteksta"/>
        <w:ind w:left="720"/>
        <w:jc w:val="center"/>
        <w:rPr>
          <w:b/>
          <w:i/>
          <w:sz w:val="20"/>
          <w:szCs w:val="20"/>
        </w:rPr>
      </w:pPr>
      <w:r w:rsidRPr="003B1788">
        <w:rPr>
          <w:b/>
          <w:i/>
          <w:sz w:val="20"/>
          <w:szCs w:val="20"/>
        </w:rPr>
        <w:t>USTROJAVANJE I IZVOĐENJE NASTAVE</w:t>
      </w:r>
    </w:p>
    <w:p w:rsidR="006B661E" w:rsidRPr="003B1788" w:rsidRDefault="006B661E" w:rsidP="006B661E">
      <w:pPr>
        <w:pStyle w:val="Tijeloteksta"/>
        <w:ind w:left="720"/>
        <w:jc w:val="center"/>
      </w:pPr>
    </w:p>
    <w:p w:rsidR="006B661E" w:rsidRPr="003B1788" w:rsidRDefault="00CE6523" w:rsidP="006B661E">
      <w:pPr>
        <w:pStyle w:val="Tijeloteksta"/>
        <w:jc w:val="center"/>
      </w:pPr>
      <w:r>
        <w:t>Članak 2</w:t>
      </w:r>
      <w:r w:rsidR="00F50AED">
        <w:t>4</w:t>
      </w:r>
      <w:r w:rsidR="006B661E" w:rsidRPr="003B1788">
        <w:t>.</w:t>
      </w:r>
    </w:p>
    <w:p w:rsidR="006B661E" w:rsidRPr="003B1788" w:rsidRDefault="000C3B4F" w:rsidP="00D93F47">
      <w:pPr>
        <w:pStyle w:val="Tijeloteksta"/>
        <w:numPr>
          <w:ilvl w:val="0"/>
          <w:numId w:val="20"/>
        </w:numPr>
      </w:pPr>
      <w:r>
        <w:t xml:space="preserve">Nastava se u Školi ustrojava po razredima, a izvodi u razrednim </w:t>
      </w:r>
      <w:r w:rsidR="006B661E" w:rsidRPr="003B1788">
        <w:t>o</w:t>
      </w:r>
      <w:r>
        <w:t xml:space="preserve">djelima i </w:t>
      </w:r>
      <w:r w:rsidR="006B661E" w:rsidRPr="003B1788">
        <w:t>odgojno-obrazovnim skupinama.</w:t>
      </w:r>
    </w:p>
    <w:p w:rsidR="0012328C" w:rsidRDefault="0012328C" w:rsidP="00D93F47">
      <w:pPr>
        <w:pStyle w:val="Tijeloteksta"/>
        <w:numPr>
          <w:ilvl w:val="0"/>
          <w:numId w:val="20"/>
        </w:numPr>
      </w:pPr>
      <w:r w:rsidRPr="00BE065D">
        <w:t>Razredni odjeli u Školi ustrojavaju se prema istim programima obrazovanja, a u razrednom odjelu Škole može biti najviše 3 skupine učenika različitih zanimanja u istom programu</w:t>
      </w:r>
      <w:r>
        <w:t xml:space="preserve">.   </w:t>
      </w:r>
    </w:p>
    <w:p w:rsidR="00531B69" w:rsidRPr="003B1788" w:rsidRDefault="00531B69" w:rsidP="00D93F47">
      <w:pPr>
        <w:pStyle w:val="Tijeloteksta"/>
        <w:numPr>
          <w:ilvl w:val="0"/>
          <w:numId w:val="20"/>
        </w:numPr>
      </w:pPr>
      <w:r>
        <w:t>Obrazovni programi izvode se putem predavanja, vježbi</w:t>
      </w:r>
      <w:r w:rsidR="00102686">
        <w:t>, praktične nastave</w:t>
      </w:r>
      <w:r>
        <w:t xml:space="preserve"> i seminara.</w:t>
      </w:r>
    </w:p>
    <w:p w:rsidR="0023646D" w:rsidRDefault="0023646D">
      <w:pPr>
        <w:pStyle w:val="Tijeloteksta"/>
        <w:jc w:val="center"/>
        <w:rPr>
          <w:b/>
          <w:bCs/>
          <w:i/>
          <w:iCs/>
          <w:sz w:val="20"/>
        </w:rPr>
      </w:pPr>
    </w:p>
    <w:p w:rsidR="00E876AE" w:rsidRPr="003B1788" w:rsidRDefault="00531B69">
      <w:pPr>
        <w:pStyle w:val="Tijeloteksta"/>
        <w:jc w:val="center"/>
        <w:rPr>
          <w:b/>
          <w:bCs/>
          <w:i/>
          <w:iCs/>
          <w:sz w:val="20"/>
        </w:rPr>
      </w:pPr>
      <w:r>
        <w:rPr>
          <w:b/>
          <w:bCs/>
          <w:i/>
          <w:iCs/>
          <w:sz w:val="20"/>
        </w:rPr>
        <w:t>IZVOĐENJE OBRAZOVNIH</w:t>
      </w:r>
      <w:r w:rsidR="006B661E" w:rsidRPr="003B1788">
        <w:rPr>
          <w:b/>
          <w:bCs/>
          <w:i/>
          <w:iCs/>
          <w:sz w:val="20"/>
        </w:rPr>
        <w:t xml:space="preserve"> </w:t>
      </w:r>
      <w:r w:rsidR="00E876AE" w:rsidRPr="003B1788">
        <w:rPr>
          <w:b/>
          <w:bCs/>
          <w:i/>
          <w:iCs/>
          <w:sz w:val="20"/>
        </w:rPr>
        <w:t>AKTIVNOSTI</w:t>
      </w:r>
    </w:p>
    <w:p w:rsidR="00E876AE" w:rsidRPr="003B1788" w:rsidRDefault="00E876AE">
      <w:pPr>
        <w:pStyle w:val="Tijeloteksta"/>
      </w:pPr>
    </w:p>
    <w:p w:rsidR="00E876AE" w:rsidRPr="003B1788" w:rsidRDefault="00CE6523">
      <w:pPr>
        <w:pStyle w:val="Tijeloteksta"/>
        <w:jc w:val="center"/>
      </w:pPr>
      <w:r>
        <w:t>Članak 2</w:t>
      </w:r>
      <w:r w:rsidR="00F50AED">
        <w:t>5</w:t>
      </w:r>
      <w:r w:rsidR="00E876AE" w:rsidRPr="003B1788">
        <w:t>.</w:t>
      </w:r>
    </w:p>
    <w:p w:rsidR="006B661E" w:rsidRDefault="00531B69" w:rsidP="0017179B">
      <w:pPr>
        <w:pStyle w:val="Tijeloteksta"/>
        <w:ind w:left="720"/>
      </w:pPr>
      <w:r>
        <w:t xml:space="preserve">Obrazovne aktivnosti (izleti, ekskurzije i </w:t>
      </w:r>
      <w:proofErr w:type="spellStart"/>
      <w:r>
        <w:t>sl</w:t>
      </w:r>
      <w:proofErr w:type="spellEnd"/>
      <w:r>
        <w:t>.) koje su izrijekom u funkciji realizacije nacionalnog kurikuluma i nastavnog plana i programa</w:t>
      </w:r>
      <w:r w:rsidR="0012328C" w:rsidRPr="0012328C">
        <w:t xml:space="preserve"> </w:t>
      </w:r>
      <w:r w:rsidR="0012328C" w:rsidRPr="00816387">
        <w:t xml:space="preserve">i drugih </w:t>
      </w:r>
      <w:proofErr w:type="spellStart"/>
      <w:r w:rsidR="0012328C" w:rsidRPr="00816387">
        <w:t>kurikularnih</w:t>
      </w:r>
      <w:proofErr w:type="spellEnd"/>
      <w:r w:rsidR="0012328C" w:rsidRPr="00816387">
        <w:t xml:space="preserve"> </w:t>
      </w:r>
      <w:r w:rsidR="0012328C" w:rsidRPr="00816387">
        <w:lastRenderedPageBreak/>
        <w:t>dokumenata</w:t>
      </w:r>
      <w:r>
        <w:t>, u skladu s</w:t>
      </w:r>
      <w:r w:rsidR="0017179B">
        <w:t xml:space="preserve"> </w:t>
      </w:r>
      <w:r>
        <w:t>godišnjim planom i programom rada i školskim kurikulumom Škola može izvoditi</w:t>
      </w:r>
      <w:r w:rsidR="0017179B">
        <w:t xml:space="preserve"> </w:t>
      </w:r>
      <w:r>
        <w:t>i izvan mjesta u kojem joj je sjedište.</w:t>
      </w:r>
    </w:p>
    <w:p w:rsidR="00C00714" w:rsidRDefault="00C00714" w:rsidP="006B661E">
      <w:pPr>
        <w:pStyle w:val="Tijeloteksta"/>
      </w:pPr>
    </w:p>
    <w:p w:rsidR="00C00714" w:rsidRPr="007F0527" w:rsidRDefault="00C00714" w:rsidP="00C00714">
      <w:pPr>
        <w:pStyle w:val="Tijeloteksta"/>
        <w:jc w:val="center"/>
        <w:rPr>
          <w:b/>
          <w:i/>
          <w:sz w:val="20"/>
          <w:szCs w:val="20"/>
        </w:rPr>
      </w:pPr>
      <w:r w:rsidRPr="007F0527">
        <w:rPr>
          <w:b/>
          <w:i/>
          <w:sz w:val="20"/>
          <w:szCs w:val="20"/>
        </w:rPr>
        <w:t>IZVANNASTAVNE AKTIVNOSTI</w:t>
      </w:r>
    </w:p>
    <w:p w:rsidR="00C00714" w:rsidRDefault="00C00714" w:rsidP="00C00714">
      <w:pPr>
        <w:pStyle w:val="Tijeloteksta"/>
        <w:jc w:val="center"/>
        <w:rPr>
          <w:b/>
          <w:i/>
        </w:rPr>
      </w:pPr>
    </w:p>
    <w:p w:rsidR="00C00714" w:rsidRDefault="00CE6523" w:rsidP="00C00714">
      <w:pPr>
        <w:pStyle w:val="Tijeloteksta"/>
        <w:jc w:val="center"/>
      </w:pPr>
      <w:r>
        <w:t>Članak 2</w:t>
      </w:r>
      <w:r w:rsidR="00F50AED">
        <w:t>6</w:t>
      </w:r>
      <w:r w:rsidR="00C00714">
        <w:t>.</w:t>
      </w:r>
    </w:p>
    <w:p w:rsidR="00C00714" w:rsidRDefault="00C00714" w:rsidP="00D93F47">
      <w:pPr>
        <w:pStyle w:val="Tijeloteksta"/>
        <w:numPr>
          <w:ilvl w:val="0"/>
          <w:numId w:val="122"/>
        </w:numPr>
      </w:pPr>
      <w:r>
        <w:t>U školi se ustrojavaju izvannastavne aktivnosti prema potrebama i interesima</w:t>
      </w:r>
      <w:r w:rsidR="006F6EFF">
        <w:t xml:space="preserve"> </w:t>
      </w:r>
      <w:r>
        <w:t>učenika, a u skladu sa školskim kurikulumom</w:t>
      </w:r>
      <w:r w:rsidR="006F6EFF">
        <w:t xml:space="preserve"> i godišnjim planom i programom </w:t>
      </w:r>
      <w:r>
        <w:t>nastavnika i stručnih suradnika.</w:t>
      </w:r>
    </w:p>
    <w:p w:rsidR="00C00714" w:rsidRPr="004C38C1" w:rsidRDefault="00C00714" w:rsidP="00D93F47">
      <w:pPr>
        <w:pStyle w:val="Tijeloteksta"/>
        <w:numPr>
          <w:ilvl w:val="0"/>
          <w:numId w:val="122"/>
        </w:numPr>
      </w:pPr>
      <w:r>
        <w:t>Izvannastavne aktivnosti nisu obvezne za učenike, ali se učenicima mogu</w:t>
      </w:r>
      <w:r w:rsidR="006F6EFF">
        <w:t xml:space="preserve"> </w:t>
      </w:r>
      <w:r w:rsidR="00D27C40">
        <w:t>priznati kao ispun</w:t>
      </w:r>
      <w:r>
        <w:t>j</w:t>
      </w:r>
      <w:r w:rsidR="00D27C40">
        <w:t>a</w:t>
      </w:r>
      <w:r w:rsidR="006F6EFF">
        <w:t>vanje školskih obveza.</w:t>
      </w:r>
    </w:p>
    <w:p w:rsidR="006B661E" w:rsidRPr="003B1788" w:rsidRDefault="006B661E" w:rsidP="006B661E">
      <w:pPr>
        <w:pStyle w:val="Tijeloteksta"/>
      </w:pPr>
    </w:p>
    <w:p w:rsidR="00E876AE" w:rsidRPr="003B1788" w:rsidRDefault="00531B69" w:rsidP="006B661E">
      <w:pPr>
        <w:pStyle w:val="Tijeloteksta"/>
        <w:jc w:val="center"/>
        <w:rPr>
          <w:b/>
          <w:bCs/>
          <w:i/>
          <w:iCs/>
          <w:sz w:val="20"/>
        </w:rPr>
      </w:pPr>
      <w:r>
        <w:rPr>
          <w:b/>
          <w:bCs/>
          <w:i/>
          <w:iCs/>
          <w:sz w:val="20"/>
        </w:rPr>
        <w:t>IZVANŠKOLSKE AKTIVNOSTI</w:t>
      </w:r>
    </w:p>
    <w:p w:rsidR="00E876AE" w:rsidRPr="003B1788" w:rsidRDefault="00E876AE">
      <w:pPr>
        <w:pStyle w:val="Tijeloteksta"/>
      </w:pPr>
    </w:p>
    <w:p w:rsidR="00E876AE" w:rsidRDefault="00CE6523">
      <w:pPr>
        <w:pStyle w:val="Tijeloteksta"/>
        <w:jc w:val="center"/>
      </w:pPr>
      <w:r>
        <w:t>Članak 2</w:t>
      </w:r>
      <w:r w:rsidR="00F50AED">
        <w:t>7</w:t>
      </w:r>
      <w:r w:rsidR="00E876AE" w:rsidRPr="003B1788">
        <w:t xml:space="preserve">. </w:t>
      </w:r>
    </w:p>
    <w:p w:rsidR="000241D7" w:rsidRDefault="00531B69" w:rsidP="00D93F47">
      <w:pPr>
        <w:pStyle w:val="Tijeloteksta"/>
        <w:numPr>
          <w:ilvl w:val="0"/>
          <w:numId w:val="121"/>
        </w:numPr>
      </w:pPr>
      <w:r>
        <w:t>Učeniku se može na njegov zahtjev priznati kao ispunjavanje školskih obveza rad</w:t>
      </w:r>
      <w:r w:rsidR="000241D7">
        <w:t xml:space="preserve"> u izvanškolskim aktivnostima, ako su te aktivnosti u svezi sa školskim kurikulumom.</w:t>
      </w:r>
    </w:p>
    <w:p w:rsidR="000241D7" w:rsidRDefault="008F6E23" w:rsidP="00D93F47">
      <w:pPr>
        <w:pStyle w:val="Tijeloteksta"/>
        <w:numPr>
          <w:ilvl w:val="0"/>
          <w:numId w:val="121"/>
        </w:numPr>
      </w:pPr>
      <w:r>
        <w:t xml:space="preserve">O </w:t>
      </w:r>
      <w:r w:rsidR="00BF3CE4">
        <w:t>zahtjevu učenika odlučuje N</w:t>
      </w:r>
      <w:r w:rsidR="000241D7">
        <w:t>astavničko vijeće.</w:t>
      </w:r>
    </w:p>
    <w:p w:rsidR="00322C33" w:rsidRDefault="00322C33" w:rsidP="000241D7">
      <w:pPr>
        <w:pStyle w:val="Tijeloteksta"/>
      </w:pPr>
    </w:p>
    <w:p w:rsidR="00322C33" w:rsidRPr="00322C33" w:rsidRDefault="00322C33" w:rsidP="00322C33">
      <w:pPr>
        <w:pStyle w:val="Tijeloteksta"/>
        <w:jc w:val="center"/>
        <w:rPr>
          <w:b/>
          <w:i/>
          <w:sz w:val="20"/>
          <w:szCs w:val="20"/>
        </w:rPr>
      </w:pPr>
      <w:r w:rsidRPr="00322C33">
        <w:rPr>
          <w:b/>
          <w:i/>
          <w:sz w:val="20"/>
          <w:szCs w:val="20"/>
        </w:rPr>
        <w:t>DOPUNSKA I DODATNA NASTAVA</w:t>
      </w:r>
    </w:p>
    <w:p w:rsidR="00334C09" w:rsidRDefault="00334C09" w:rsidP="00FA35CC">
      <w:pPr>
        <w:pStyle w:val="Tijeloteksta"/>
        <w:ind w:left="720"/>
      </w:pPr>
    </w:p>
    <w:p w:rsidR="00322C33" w:rsidRPr="004F1F5F" w:rsidRDefault="00F50AED" w:rsidP="00322C33">
      <w:pPr>
        <w:pStyle w:val="Tijeloteksta"/>
        <w:jc w:val="center"/>
      </w:pPr>
      <w:r>
        <w:t>Članak 28</w:t>
      </w:r>
      <w:r w:rsidR="00322C33" w:rsidRPr="004F1F5F">
        <w:t xml:space="preserve">. </w:t>
      </w:r>
    </w:p>
    <w:p w:rsidR="00322C33" w:rsidRPr="004F1F5F" w:rsidRDefault="00322C33" w:rsidP="00D93F47">
      <w:pPr>
        <w:pStyle w:val="Tijeloteksta"/>
        <w:numPr>
          <w:ilvl w:val="0"/>
          <w:numId w:val="126"/>
        </w:numPr>
      </w:pPr>
      <w:r w:rsidRPr="004F1F5F">
        <w:t xml:space="preserve">Za učenike kojima je </w:t>
      </w:r>
      <w:r>
        <w:t>potrebna pomoć u učenju Škola je dužna</w:t>
      </w:r>
      <w:r w:rsidRPr="004F1F5F">
        <w:t xml:space="preserve"> organizirati dopunsku nastavu, a za učenike koji u nekim od nastavnih predmeta ostvaruju iznadprosječne rezultate ili pokazuju interes za određeni nastavni</w:t>
      </w:r>
      <w:r>
        <w:t xml:space="preserve"> predmet Škola je dužna</w:t>
      </w:r>
      <w:r w:rsidRPr="004F1F5F">
        <w:t xml:space="preserve"> organizirati dodatnu nastavu.</w:t>
      </w:r>
    </w:p>
    <w:p w:rsidR="00322C33" w:rsidRPr="004F1F5F" w:rsidRDefault="00322C33" w:rsidP="00D93F47">
      <w:pPr>
        <w:pStyle w:val="Tijeloteksta"/>
        <w:numPr>
          <w:ilvl w:val="0"/>
          <w:numId w:val="126"/>
        </w:numPr>
      </w:pPr>
      <w:r w:rsidRPr="004F1F5F">
        <w:t>Pose</w:t>
      </w:r>
      <w:r>
        <w:t>bnu pomoć Škola je dužna organizirati</w:t>
      </w:r>
      <w:r w:rsidRPr="004F1F5F">
        <w:t xml:space="preserve"> djeci koja imaju pravo na školovanje u Republici Hrvatskoj, a ne znaju ili nedostatno poznaju hrvatski jezik.</w:t>
      </w:r>
    </w:p>
    <w:p w:rsidR="00322C33" w:rsidRPr="003B1788" w:rsidRDefault="00322C33" w:rsidP="002E6369">
      <w:pPr>
        <w:pStyle w:val="Tijeloteksta"/>
      </w:pPr>
    </w:p>
    <w:p w:rsidR="002C5FA2" w:rsidRPr="002C5FA2" w:rsidRDefault="002C5FA2">
      <w:pPr>
        <w:pStyle w:val="Tijeloteksta"/>
        <w:jc w:val="center"/>
        <w:rPr>
          <w:b/>
          <w:i/>
          <w:sz w:val="20"/>
          <w:szCs w:val="20"/>
        </w:rPr>
      </w:pPr>
      <w:r w:rsidRPr="002C5FA2">
        <w:rPr>
          <w:b/>
          <w:i/>
          <w:sz w:val="20"/>
          <w:szCs w:val="20"/>
        </w:rPr>
        <w:t xml:space="preserve">ŠKOLSKA ZADRUGA </w:t>
      </w:r>
    </w:p>
    <w:p w:rsidR="002C5FA2" w:rsidRDefault="002C5FA2">
      <w:pPr>
        <w:pStyle w:val="Tijeloteksta"/>
        <w:jc w:val="center"/>
      </w:pPr>
    </w:p>
    <w:p w:rsidR="002C5FA2" w:rsidRPr="004F1F5F" w:rsidRDefault="00F50AED" w:rsidP="002C5FA2">
      <w:pPr>
        <w:pStyle w:val="Tijeloteksta"/>
        <w:jc w:val="center"/>
      </w:pPr>
      <w:r>
        <w:t>Članak 29</w:t>
      </w:r>
      <w:r w:rsidR="002C5FA2" w:rsidRPr="004F1F5F">
        <w:t xml:space="preserve">. </w:t>
      </w:r>
    </w:p>
    <w:p w:rsidR="00102686" w:rsidRPr="00FA6453" w:rsidRDefault="002C5FA2" w:rsidP="00FA6453">
      <w:pPr>
        <w:pStyle w:val="Tijeloteksta"/>
        <w:ind w:left="720"/>
        <w:rPr>
          <w:b/>
          <w:bCs/>
          <w:i/>
          <w:iCs/>
          <w:sz w:val="20"/>
        </w:rPr>
      </w:pPr>
      <w:r>
        <w:t xml:space="preserve">Škola može osnovati zadrugu kao oblik izvannastavne aktivnosti i stavljati u promet proizvode koji su rezultat rada učenika. Sredstva ostvarena na takav način moraju se posebno evidentirati i mogu se uporabiti isključivo za rad učeničke zadruge i unapređivanje odgojno obrazovnog rada Škole. </w:t>
      </w:r>
    </w:p>
    <w:p w:rsidR="00102686" w:rsidRDefault="00102686" w:rsidP="002C5FA2">
      <w:pPr>
        <w:pStyle w:val="Tijeloteksta"/>
        <w:jc w:val="center"/>
        <w:rPr>
          <w:b/>
          <w:i/>
          <w:sz w:val="20"/>
          <w:szCs w:val="20"/>
        </w:rPr>
      </w:pPr>
    </w:p>
    <w:p w:rsidR="002C5FA2" w:rsidRDefault="002C5FA2" w:rsidP="002C5FA2">
      <w:pPr>
        <w:pStyle w:val="Tijeloteksta"/>
        <w:jc w:val="center"/>
        <w:rPr>
          <w:b/>
          <w:i/>
          <w:sz w:val="20"/>
          <w:szCs w:val="20"/>
        </w:rPr>
      </w:pPr>
      <w:r w:rsidRPr="002C5FA2">
        <w:rPr>
          <w:b/>
          <w:i/>
          <w:sz w:val="20"/>
          <w:szCs w:val="20"/>
        </w:rPr>
        <w:t>ŠPORTSKI KLUBOVI I DRUŠTVA</w:t>
      </w:r>
    </w:p>
    <w:p w:rsidR="002C5FA2" w:rsidRDefault="002C5FA2" w:rsidP="002C5FA2">
      <w:pPr>
        <w:pStyle w:val="Tijeloteksta"/>
        <w:jc w:val="center"/>
      </w:pPr>
    </w:p>
    <w:p w:rsidR="002C5FA2" w:rsidRPr="002C5FA2" w:rsidRDefault="00F50AED" w:rsidP="002C5FA2">
      <w:pPr>
        <w:pStyle w:val="Tijeloteksta"/>
        <w:jc w:val="center"/>
      </w:pPr>
      <w:r>
        <w:t>Članak 30</w:t>
      </w:r>
      <w:r w:rsidR="002C5FA2" w:rsidRPr="004F1F5F">
        <w:t xml:space="preserve">. </w:t>
      </w:r>
    </w:p>
    <w:p w:rsidR="002C5FA2" w:rsidRPr="002C5FA2" w:rsidRDefault="002C5FA2" w:rsidP="00D16F55">
      <w:pPr>
        <w:pStyle w:val="Tijeloteksta"/>
        <w:ind w:firstLine="720"/>
        <w:rPr>
          <w:b/>
          <w:bCs/>
          <w:i/>
          <w:iCs/>
          <w:sz w:val="20"/>
        </w:rPr>
      </w:pPr>
      <w:r>
        <w:t xml:space="preserve">U Školi se mogu osnivati učenički klubovi i društva u skladu s posebnim propisima. </w:t>
      </w:r>
    </w:p>
    <w:p w:rsidR="002C5FA2" w:rsidRPr="002C5FA2" w:rsidRDefault="002C5FA2" w:rsidP="002C5FA2">
      <w:pPr>
        <w:pStyle w:val="Tijeloteksta"/>
        <w:ind w:left="720"/>
        <w:rPr>
          <w:b/>
          <w:bCs/>
          <w:i/>
          <w:iCs/>
          <w:sz w:val="20"/>
        </w:rPr>
      </w:pPr>
    </w:p>
    <w:p w:rsidR="002C5FA2" w:rsidRDefault="002C5FA2" w:rsidP="00FA6453">
      <w:pPr>
        <w:pStyle w:val="Tijeloteksta"/>
        <w:rPr>
          <w:b/>
          <w:bCs/>
          <w:i/>
          <w:iCs/>
          <w:sz w:val="20"/>
        </w:rPr>
      </w:pPr>
    </w:p>
    <w:p w:rsidR="00E876AE" w:rsidRPr="003B1788" w:rsidRDefault="00E876AE" w:rsidP="00FA6453">
      <w:pPr>
        <w:pStyle w:val="Tijeloteksta"/>
        <w:jc w:val="center"/>
        <w:rPr>
          <w:b/>
          <w:bCs/>
          <w:i/>
          <w:iCs/>
          <w:sz w:val="20"/>
        </w:rPr>
      </w:pPr>
      <w:r w:rsidRPr="003B1788">
        <w:rPr>
          <w:b/>
          <w:bCs/>
          <w:i/>
          <w:iCs/>
          <w:sz w:val="20"/>
        </w:rPr>
        <w:t>SURADNJA ŠKOLE</w:t>
      </w:r>
    </w:p>
    <w:p w:rsidR="00E876AE" w:rsidRPr="003B1788" w:rsidRDefault="00E876AE">
      <w:pPr>
        <w:pStyle w:val="Tijeloteksta"/>
      </w:pPr>
    </w:p>
    <w:p w:rsidR="00E876AE" w:rsidRPr="003B1788" w:rsidRDefault="00322C33">
      <w:pPr>
        <w:pStyle w:val="Tijeloteksta"/>
        <w:jc w:val="center"/>
      </w:pPr>
      <w:r>
        <w:t xml:space="preserve">Članak </w:t>
      </w:r>
      <w:r w:rsidR="00CE6523">
        <w:t>3</w:t>
      </w:r>
      <w:r w:rsidR="00F50AED">
        <w:t>1</w:t>
      </w:r>
      <w:r w:rsidR="00E876AE" w:rsidRPr="003B1788">
        <w:t>.</w:t>
      </w:r>
    </w:p>
    <w:p w:rsidR="00E876AE" w:rsidRPr="003B1788" w:rsidRDefault="00E876AE">
      <w:pPr>
        <w:pStyle w:val="Tijeloteksta"/>
        <w:ind w:left="720"/>
      </w:pPr>
      <w:r w:rsidRPr="003B1788">
        <w:t>U svezi s obavljanjem djelatnosti</w:t>
      </w:r>
      <w:r w:rsidR="001F3E6F" w:rsidRPr="003B1788">
        <w:t xml:space="preserve"> i svojim interesima</w:t>
      </w:r>
      <w:r w:rsidRPr="003B1788">
        <w:t xml:space="preserve"> Škola surađuje s </w:t>
      </w:r>
      <w:r w:rsidR="00107366">
        <w:t xml:space="preserve">drugim </w:t>
      </w:r>
      <w:r w:rsidRPr="003B1788">
        <w:t xml:space="preserve">školama, ustanovama, udrugama te </w:t>
      </w:r>
      <w:r w:rsidR="00107366">
        <w:t xml:space="preserve">drugim </w:t>
      </w:r>
      <w:r w:rsidRPr="003B1788">
        <w:t>pravnim i fizičkim osobama.</w:t>
      </w:r>
    </w:p>
    <w:p w:rsidR="00EC35A0" w:rsidRDefault="00EC35A0" w:rsidP="00F822A1">
      <w:pPr>
        <w:pStyle w:val="Tijeloteksta"/>
        <w:rPr>
          <w:b/>
          <w:bCs/>
          <w:i/>
          <w:iCs/>
          <w:sz w:val="20"/>
        </w:rPr>
      </w:pPr>
    </w:p>
    <w:p w:rsidR="00E876AE" w:rsidRPr="003B1788" w:rsidRDefault="00E876AE">
      <w:pPr>
        <w:pStyle w:val="Tijeloteksta"/>
        <w:jc w:val="center"/>
        <w:rPr>
          <w:b/>
          <w:bCs/>
          <w:i/>
          <w:iCs/>
        </w:rPr>
      </w:pPr>
      <w:r w:rsidRPr="003B1788">
        <w:rPr>
          <w:b/>
          <w:bCs/>
          <w:i/>
          <w:iCs/>
          <w:sz w:val="20"/>
        </w:rPr>
        <w:t>ŠKOLSKA KNJIŽNICA</w:t>
      </w:r>
    </w:p>
    <w:p w:rsidR="00E876AE" w:rsidRPr="003B1788" w:rsidRDefault="00E876AE">
      <w:pPr>
        <w:pStyle w:val="Tijeloteksta"/>
      </w:pPr>
    </w:p>
    <w:p w:rsidR="00E876AE" w:rsidRPr="003B1788" w:rsidRDefault="00CE6523">
      <w:pPr>
        <w:pStyle w:val="Tijeloteksta"/>
        <w:jc w:val="center"/>
      </w:pPr>
      <w:r>
        <w:t>Članak 3</w:t>
      </w:r>
      <w:r w:rsidR="00F50AED">
        <w:t>2</w:t>
      </w:r>
      <w:r w:rsidR="00E876AE" w:rsidRPr="003B1788">
        <w:t>.</w:t>
      </w:r>
    </w:p>
    <w:p w:rsidR="00E876AE" w:rsidRPr="003B1788" w:rsidRDefault="00E876AE" w:rsidP="00D93F47">
      <w:pPr>
        <w:pStyle w:val="Tijeloteksta"/>
        <w:numPr>
          <w:ilvl w:val="0"/>
          <w:numId w:val="21"/>
        </w:numPr>
      </w:pPr>
      <w:r w:rsidRPr="003B1788">
        <w:lastRenderedPageBreak/>
        <w:t xml:space="preserve">Škola ima knjižnicu. </w:t>
      </w:r>
    </w:p>
    <w:p w:rsidR="00E876AE" w:rsidRPr="003B1788" w:rsidRDefault="00753F1E" w:rsidP="00D93F47">
      <w:pPr>
        <w:pStyle w:val="Tijeloteksta"/>
        <w:numPr>
          <w:ilvl w:val="0"/>
          <w:numId w:val="21"/>
        </w:numPr>
      </w:pPr>
      <w:r>
        <w:t>Školska knjižnica ima obilježje knjižnice u sastavu i dio</w:t>
      </w:r>
      <w:r w:rsidR="00E876AE" w:rsidRPr="003B1788">
        <w:t xml:space="preserve"> je </w:t>
      </w:r>
      <w:r w:rsidR="004E7F08" w:rsidRPr="003B1788">
        <w:t>obrazovne aktivnosti</w:t>
      </w:r>
      <w:r>
        <w:t xml:space="preserve"> </w:t>
      </w:r>
      <w:r w:rsidR="00E876AE" w:rsidRPr="003B1788">
        <w:t>Škole.</w:t>
      </w:r>
    </w:p>
    <w:p w:rsidR="00E876AE" w:rsidRPr="003B1788" w:rsidRDefault="00E876AE" w:rsidP="00D93F47">
      <w:pPr>
        <w:pStyle w:val="Tijeloteksta"/>
        <w:numPr>
          <w:ilvl w:val="0"/>
          <w:numId w:val="21"/>
        </w:numPr>
      </w:pPr>
      <w:r w:rsidRPr="003B1788">
        <w:t>Rad knjižnice uređuje se pravilnikom.</w:t>
      </w:r>
    </w:p>
    <w:p w:rsidR="00334C09" w:rsidRDefault="00334C09" w:rsidP="00FA35CC">
      <w:pPr>
        <w:pStyle w:val="Tijeloteksta"/>
      </w:pPr>
    </w:p>
    <w:p w:rsidR="00EC35A0" w:rsidRPr="003B1788" w:rsidRDefault="00EC35A0" w:rsidP="00FA35CC">
      <w:pPr>
        <w:pStyle w:val="Tijeloteksta"/>
      </w:pPr>
    </w:p>
    <w:p w:rsidR="00E876AE" w:rsidRPr="003B1788" w:rsidRDefault="00E876AE" w:rsidP="00D93F47">
      <w:pPr>
        <w:pStyle w:val="Tijeloteksta"/>
        <w:numPr>
          <w:ilvl w:val="0"/>
          <w:numId w:val="12"/>
        </w:numPr>
        <w:tabs>
          <w:tab w:val="clear" w:pos="1080"/>
          <w:tab w:val="num" w:pos="1134"/>
        </w:tabs>
        <w:ind w:left="1134" w:hanging="141"/>
      </w:pPr>
      <w:r w:rsidRPr="003B1788">
        <w:t>USTROJSTVO ŠKOLE</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UNUTARNJE USTROJSTVO</w:t>
      </w:r>
    </w:p>
    <w:p w:rsidR="00E876AE" w:rsidRPr="003B1788" w:rsidRDefault="00E876AE">
      <w:pPr>
        <w:pStyle w:val="Tijeloteksta"/>
        <w:rPr>
          <w:b/>
          <w:bCs/>
        </w:rPr>
      </w:pPr>
    </w:p>
    <w:p w:rsidR="00E876AE" w:rsidRPr="003B1788" w:rsidRDefault="00CE6523">
      <w:pPr>
        <w:pStyle w:val="Tijeloteksta"/>
        <w:jc w:val="center"/>
      </w:pPr>
      <w:r>
        <w:t>Članak 3</w:t>
      </w:r>
      <w:r w:rsidR="00F50AED">
        <w:t>3</w:t>
      </w:r>
      <w:r w:rsidR="00E876AE" w:rsidRPr="003B1788">
        <w:t>.</w:t>
      </w:r>
    </w:p>
    <w:p w:rsidR="00E876AE" w:rsidRPr="003B1788" w:rsidRDefault="00753F1E" w:rsidP="00D93F47">
      <w:pPr>
        <w:pStyle w:val="Tijeloteksta"/>
        <w:numPr>
          <w:ilvl w:val="0"/>
          <w:numId w:val="22"/>
        </w:numPr>
      </w:pPr>
      <w:r>
        <w:t>Unutarnjim ustrojstvom povezuju se</w:t>
      </w:r>
      <w:r w:rsidR="00E876AE" w:rsidRPr="003B1788">
        <w:t xml:space="preserve"> </w:t>
      </w:r>
      <w:r>
        <w:t>oblici rada</w:t>
      </w:r>
      <w:r w:rsidR="00E876AE" w:rsidRPr="003B1788">
        <w:t xml:space="preserve"> prema vrsti </w:t>
      </w:r>
      <w:r>
        <w:t xml:space="preserve">i srodnosti odgojno-obrazovnih </w:t>
      </w:r>
      <w:r w:rsidR="00E876AE" w:rsidRPr="003B1788">
        <w:t>sadržaja i poslova.</w:t>
      </w:r>
    </w:p>
    <w:p w:rsidR="00595C84" w:rsidRDefault="00E876AE" w:rsidP="00D93F47">
      <w:pPr>
        <w:pStyle w:val="Tijeloteksta"/>
        <w:numPr>
          <w:ilvl w:val="0"/>
          <w:numId w:val="22"/>
        </w:numPr>
        <w:jc w:val="left"/>
      </w:pPr>
      <w:r w:rsidRPr="0079439D">
        <w:t xml:space="preserve">Unutarnjim ustrojstvom osigurava se pravodobno i kvalitetno ostvarivanje nastave </w:t>
      </w:r>
      <w:r w:rsidR="001F3E6F" w:rsidRPr="0079439D">
        <w:t>i drugih oblika odgojno-obrazovnog rada, administrativno-stru</w:t>
      </w:r>
      <w:r w:rsidR="00C95F86" w:rsidRPr="0079439D">
        <w:t xml:space="preserve">čnih, </w:t>
      </w:r>
      <w:r w:rsidR="001F3E6F" w:rsidRPr="0079439D">
        <w:t>računovod</w:t>
      </w:r>
      <w:r w:rsidR="00C95F86" w:rsidRPr="0079439D">
        <w:t>stveno-</w:t>
      </w:r>
      <w:r w:rsidR="00C61B82" w:rsidRPr="0079439D">
        <w:t>financijskih i pomoćno-tehničkih poslova</w:t>
      </w:r>
      <w:r w:rsidR="00F86BBB">
        <w:t xml:space="preserve"> kojima se osigurava nesmetano funkcioniranje svih s</w:t>
      </w:r>
      <w:r w:rsidR="005359E6">
        <w:t>e</w:t>
      </w:r>
      <w:r w:rsidR="00F86BBB">
        <w:t>gmenata škole</w:t>
      </w:r>
      <w:r w:rsidR="00C61B82" w:rsidRPr="0079439D">
        <w:t>.</w:t>
      </w:r>
      <w:r w:rsidR="001F3E6F" w:rsidRPr="0079439D">
        <w:t xml:space="preserve"> </w:t>
      </w:r>
    </w:p>
    <w:p w:rsidR="002E6369" w:rsidRPr="003B1788" w:rsidRDefault="002E6369" w:rsidP="002E6369">
      <w:pPr>
        <w:pStyle w:val="Tijeloteksta"/>
        <w:ind w:left="1080"/>
      </w:pPr>
    </w:p>
    <w:p w:rsidR="00C61B82" w:rsidRPr="003B1788" w:rsidRDefault="00C61B82" w:rsidP="00C61B82">
      <w:pPr>
        <w:pStyle w:val="Tijeloteksta"/>
        <w:jc w:val="center"/>
        <w:rPr>
          <w:b/>
          <w:i/>
          <w:sz w:val="20"/>
          <w:szCs w:val="20"/>
        </w:rPr>
      </w:pPr>
      <w:r w:rsidRPr="003B1788">
        <w:rPr>
          <w:b/>
          <w:i/>
          <w:sz w:val="20"/>
          <w:szCs w:val="20"/>
        </w:rPr>
        <w:t>ETIČKI KODEKS</w:t>
      </w:r>
    </w:p>
    <w:p w:rsidR="00C61B82" w:rsidRPr="003B1788" w:rsidRDefault="00C61B82" w:rsidP="00C61B82">
      <w:pPr>
        <w:pStyle w:val="Tijeloteksta"/>
        <w:jc w:val="center"/>
      </w:pPr>
    </w:p>
    <w:p w:rsidR="00C61B82" w:rsidRPr="003B1788" w:rsidRDefault="00CE6523" w:rsidP="00C61B82">
      <w:pPr>
        <w:pStyle w:val="Tijeloteksta"/>
        <w:jc w:val="center"/>
      </w:pPr>
      <w:r>
        <w:t>Članak 3</w:t>
      </w:r>
      <w:r w:rsidR="00F50AED">
        <w:t>4</w:t>
      </w:r>
      <w:r w:rsidR="00C61B82" w:rsidRPr="003B1788">
        <w:t>.</w:t>
      </w:r>
    </w:p>
    <w:p w:rsidR="00C61B82" w:rsidRPr="003B1788" w:rsidRDefault="00C61B82" w:rsidP="00D93F47">
      <w:pPr>
        <w:pStyle w:val="Tijeloteksta"/>
        <w:numPr>
          <w:ilvl w:val="0"/>
          <w:numId w:val="100"/>
        </w:numPr>
        <w:ind w:hanging="371"/>
      </w:pPr>
      <w:r w:rsidRPr="003B1788">
        <w:t xml:space="preserve">Pravila ponašanja i etička načela temeljem kojih postupaju </w:t>
      </w:r>
      <w:r w:rsidR="00DF7590">
        <w:t>odgojno obrazovni radnici</w:t>
      </w:r>
      <w:r w:rsidRPr="003B1788">
        <w:t xml:space="preserve"> u neposrednom odgojno-obrazovnom radu uređuje se etičkim kodeksom.</w:t>
      </w:r>
    </w:p>
    <w:p w:rsidR="00C61B82" w:rsidRPr="003B1788" w:rsidRDefault="00C61B82" w:rsidP="00D93F47">
      <w:pPr>
        <w:pStyle w:val="Tijeloteksta"/>
        <w:numPr>
          <w:ilvl w:val="0"/>
          <w:numId w:val="100"/>
        </w:numPr>
      </w:pPr>
      <w:r w:rsidRPr="003B1788">
        <w:t>Etički kodeks iz</w:t>
      </w:r>
      <w:r w:rsidR="009931CE" w:rsidRPr="003B1788">
        <w:t xml:space="preserve"> stavka 1. ovoga članka donosi </w:t>
      </w:r>
      <w:r w:rsidR="00BF3CE4">
        <w:t>Š</w:t>
      </w:r>
      <w:r w:rsidRPr="003B1788">
        <w:t>kolski odbor nakon održane</w:t>
      </w:r>
      <w:r w:rsidR="00595C84">
        <w:t xml:space="preserve"> </w:t>
      </w:r>
      <w:r w:rsidR="00BF3CE4">
        <w:t>rasprave na N</w:t>
      </w:r>
      <w:r w:rsidR="000241D7">
        <w:t>astavničkom</w:t>
      </w:r>
      <w:r w:rsidR="00BF3CE4">
        <w:t xml:space="preserve"> vijeću, V</w:t>
      </w:r>
      <w:r w:rsidR="00EC104D">
        <w:t>ijeću roditelja i V</w:t>
      </w:r>
      <w:r w:rsidRPr="003B1788">
        <w:t xml:space="preserve">ijeću učenika. </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KUĆNI RED</w:t>
      </w:r>
    </w:p>
    <w:p w:rsidR="00E876AE" w:rsidRPr="003B1788" w:rsidRDefault="00E876AE">
      <w:pPr>
        <w:pStyle w:val="Tijeloteksta"/>
        <w:jc w:val="center"/>
      </w:pPr>
    </w:p>
    <w:p w:rsidR="00E876AE" w:rsidRPr="003B1788" w:rsidRDefault="00CE6523">
      <w:pPr>
        <w:pStyle w:val="Tijeloteksta"/>
        <w:jc w:val="center"/>
      </w:pPr>
      <w:r>
        <w:t>Članak 3</w:t>
      </w:r>
      <w:r w:rsidR="00F50AED">
        <w:t>5</w:t>
      </w:r>
      <w:r w:rsidR="00E876AE" w:rsidRPr="003B1788">
        <w:t>.</w:t>
      </w:r>
    </w:p>
    <w:p w:rsidR="00E876AE" w:rsidRPr="003B1788" w:rsidRDefault="00E876AE" w:rsidP="00D93F47">
      <w:pPr>
        <w:pStyle w:val="Tijeloteksta"/>
        <w:numPr>
          <w:ilvl w:val="0"/>
          <w:numId w:val="80"/>
        </w:numPr>
      </w:pPr>
      <w:r w:rsidRPr="003B1788">
        <w:t xml:space="preserve">Unutarnji rad i život Škole uređuje se </w:t>
      </w:r>
      <w:r w:rsidR="00051B4D" w:rsidRPr="003B1788">
        <w:t>kućnim redom</w:t>
      </w:r>
      <w:r w:rsidRPr="003B1788">
        <w:t>. Kućnim redom se uređuju:</w:t>
      </w:r>
    </w:p>
    <w:p w:rsidR="00E876AE" w:rsidRPr="003B1788" w:rsidRDefault="00E876AE" w:rsidP="00D93F47">
      <w:pPr>
        <w:pStyle w:val="Tijeloteksta"/>
        <w:numPr>
          <w:ilvl w:val="0"/>
          <w:numId w:val="23"/>
        </w:numPr>
      </w:pPr>
      <w:r w:rsidRPr="003B1788">
        <w:t>pravila i obveze učenika u Školi, unutarnjem i vanjskom prostoru</w:t>
      </w:r>
      <w:r w:rsidR="00C61B82" w:rsidRPr="003B1788">
        <w:t xml:space="preserve">, na </w:t>
      </w:r>
      <w:proofErr w:type="spellStart"/>
      <w:r w:rsidR="00102686">
        <w:t>izvanučioničkoj</w:t>
      </w:r>
      <w:proofErr w:type="spellEnd"/>
      <w:r w:rsidR="00102686">
        <w:t xml:space="preserve"> nastavi</w:t>
      </w:r>
    </w:p>
    <w:p w:rsidR="00E876AE" w:rsidRPr="003B1788" w:rsidRDefault="00E876AE" w:rsidP="00D93F47">
      <w:pPr>
        <w:pStyle w:val="Tijeloteksta"/>
        <w:numPr>
          <w:ilvl w:val="0"/>
          <w:numId w:val="23"/>
        </w:numPr>
      </w:pPr>
      <w:r w:rsidRPr="003B1788">
        <w:t>pravila međusobnih odnosa učenika</w:t>
      </w:r>
    </w:p>
    <w:p w:rsidR="00E876AE" w:rsidRPr="003B1788" w:rsidRDefault="00E876AE" w:rsidP="00D93F47">
      <w:pPr>
        <w:pStyle w:val="Tijeloteksta"/>
        <w:numPr>
          <w:ilvl w:val="0"/>
          <w:numId w:val="23"/>
        </w:numPr>
      </w:pPr>
      <w:r w:rsidRPr="003B1788">
        <w:t>pravila međusobnih odnosa učenika i radnika</w:t>
      </w:r>
    </w:p>
    <w:p w:rsidR="00E876AE" w:rsidRPr="003B1788" w:rsidRDefault="00E876AE" w:rsidP="00D93F47">
      <w:pPr>
        <w:pStyle w:val="Tijeloteksta"/>
        <w:numPr>
          <w:ilvl w:val="0"/>
          <w:numId w:val="23"/>
        </w:numPr>
      </w:pPr>
      <w:r w:rsidRPr="003B1788">
        <w:t xml:space="preserve">radno vrijeme </w:t>
      </w:r>
    </w:p>
    <w:p w:rsidR="00E876AE" w:rsidRPr="003B1788" w:rsidRDefault="00E876AE" w:rsidP="00D93F47">
      <w:pPr>
        <w:pStyle w:val="Tijeloteksta"/>
        <w:numPr>
          <w:ilvl w:val="0"/>
          <w:numId w:val="23"/>
        </w:numPr>
      </w:pPr>
      <w:r w:rsidRPr="003B1788">
        <w:t>pravila sigurnosti i zaštite od socijalno neprihvatljivih oblika ponašanja, diskriminacije, neprijateljstva i nasilja</w:t>
      </w:r>
    </w:p>
    <w:p w:rsidR="00E876AE" w:rsidRPr="003B1788" w:rsidRDefault="00E876AE" w:rsidP="00D93F47">
      <w:pPr>
        <w:pStyle w:val="Tijeloteksta"/>
        <w:numPr>
          <w:ilvl w:val="0"/>
          <w:numId w:val="23"/>
        </w:numPr>
      </w:pPr>
      <w:r w:rsidRPr="003B1788">
        <w:t>način postupanja prema imovini.</w:t>
      </w:r>
    </w:p>
    <w:p w:rsidR="00E876AE" w:rsidRPr="003B1788" w:rsidRDefault="003C7A4F" w:rsidP="00D93F47">
      <w:pPr>
        <w:pStyle w:val="Tijeloteksta"/>
        <w:numPr>
          <w:ilvl w:val="0"/>
          <w:numId w:val="80"/>
        </w:numPr>
      </w:pPr>
      <w:r w:rsidRPr="003B1788">
        <w:t>Kućni red</w:t>
      </w:r>
      <w:r w:rsidR="00C61B82" w:rsidRPr="003B1788">
        <w:t xml:space="preserve"> iz stavka 1. ovoga članka </w:t>
      </w:r>
      <w:r w:rsidR="00BF3CE4">
        <w:t>donosi Š</w:t>
      </w:r>
      <w:r w:rsidR="00E876AE" w:rsidRPr="003B1788">
        <w:t xml:space="preserve">kolski odbor </w:t>
      </w:r>
      <w:r w:rsidR="004E7F08" w:rsidRPr="003B1788">
        <w:t xml:space="preserve">nakon </w:t>
      </w:r>
      <w:r w:rsidR="00C61B82" w:rsidRPr="003B1788">
        <w:t>održane</w:t>
      </w:r>
      <w:r w:rsidR="00BF3CE4">
        <w:t xml:space="preserve"> rasprave na N</w:t>
      </w:r>
      <w:r w:rsidR="000241D7">
        <w:t>astavničkom</w:t>
      </w:r>
      <w:r w:rsidR="00BF3CE4">
        <w:t xml:space="preserve"> vijeću, V</w:t>
      </w:r>
      <w:r w:rsidR="004E7F08" w:rsidRPr="003B1788">
        <w:t xml:space="preserve">ijeću roditelja i </w:t>
      </w:r>
      <w:r w:rsidR="00B13064">
        <w:t>V</w:t>
      </w:r>
      <w:r w:rsidR="004E7F08" w:rsidRPr="003B1788">
        <w:t>ijeću učenika.</w:t>
      </w:r>
    </w:p>
    <w:p w:rsidR="00EC35A0" w:rsidRPr="003B1788" w:rsidRDefault="00EC35A0">
      <w:pPr>
        <w:pStyle w:val="Tijeloteksta"/>
      </w:pPr>
    </w:p>
    <w:p w:rsidR="00E876AE" w:rsidRPr="003B1788" w:rsidRDefault="00E876AE" w:rsidP="00D93F47">
      <w:pPr>
        <w:pStyle w:val="Tijeloteksta"/>
        <w:numPr>
          <w:ilvl w:val="0"/>
          <w:numId w:val="12"/>
        </w:numPr>
        <w:tabs>
          <w:tab w:val="clear" w:pos="1080"/>
          <w:tab w:val="num" w:pos="1134"/>
        </w:tabs>
        <w:ind w:left="1134" w:hanging="141"/>
      </w:pPr>
      <w:r w:rsidRPr="003B1788">
        <w:t>ŠKOL</w:t>
      </w:r>
      <w:r w:rsidR="00C61B82" w:rsidRPr="003B1788">
        <w:t>SKA TIJELA</w:t>
      </w:r>
    </w:p>
    <w:p w:rsidR="00334C09" w:rsidRPr="003B1788" w:rsidRDefault="00334C09">
      <w:pPr>
        <w:pStyle w:val="Tijeloteksta"/>
      </w:pPr>
    </w:p>
    <w:p w:rsidR="00E876AE" w:rsidRPr="003B1788" w:rsidRDefault="00E876AE" w:rsidP="00D93F47">
      <w:pPr>
        <w:pStyle w:val="Tijeloteksta"/>
        <w:numPr>
          <w:ilvl w:val="0"/>
          <w:numId w:val="24"/>
        </w:numPr>
        <w:tabs>
          <w:tab w:val="clear" w:pos="1440"/>
        </w:tabs>
        <w:ind w:left="1134" w:hanging="425"/>
      </w:pPr>
      <w:r w:rsidRPr="003B1788">
        <w:t>UPRAVA ŠKOLE</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ŠKOLSKI ODBOR</w:t>
      </w:r>
    </w:p>
    <w:p w:rsidR="00E876AE" w:rsidRPr="003B1788" w:rsidRDefault="00E876AE">
      <w:pPr>
        <w:pStyle w:val="Tijeloteksta"/>
        <w:rPr>
          <w:b/>
          <w:bCs/>
        </w:rPr>
      </w:pPr>
    </w:p>
    <w:p w:rsidR="00E876AE" w:rsidRPr="003B1788" w:rsidRDefault="00CE6523">
      <w:pPr>
        <w:pStyle w:val="Tijeloteksta"/>
        <w:jc w:val="center"/>
      </w:pPr>
      <w:r>
        <w:t>Članak 3</w:t>
      </w:r>
      <w:r w:rsidR="00F50AED">
        <w:t>6</w:t>
      </w:r>
      <w:r w:rsidR="00E876AE" w:rsidRPr="003B1788">
        <w:t>.</w:t>
      </w:r>
    </w:p>
    <w:p w:rsidR="00E876AE" w:rsidRPr="003B1788" w:rsidRDefault="00BF3CE4" w:rsidP="00D93F47">
      <w:pPr>
        <w:pStyle w:val="Tijeloteksta"/>
        <w:numPr>
          <w:ilvl w:val="0"/>
          <w:numId w:val="25"/>
        </w:numPr>
      </w:pPr>
      <w:r>
        <w:t>Školom upravlja Š</w:t>
      </w:r>
      <w:r w:rsidR="00E876AE" w:rsidRPr="003B1788">
        <w:t>kolski odbor.</w:t>
      </w:r>
    </w:p>
    <w:p w:rsidR="00631E87" w:rsidRPr="003B1788" w:rsidRDefault="00631E87" w:rsidP="00D93F47">
      <w:pPr>
        <w:pStyle w:val="Tijeloteksta"/>
        <w:numPr>
          <w:ilvl w:val="0"/>
          <w:numId w:val="25"/>
        </w:numPr>
      </w:pPr>
      <w:r w:rsidRPr="003B1788">
        <w:t>Školski odbor:</w:t>
      </w:r>
    </w:p>
    <w:p w:rsidR="00631E87" w:rsidRPr="003B1788" w:rsidRDefault="00631E87" w:rsidP="00D93F47">
      <w:pPr>
        <w:pStyle w:val="Tijeloteksta"/>
        <w:numPr>
          <w:ilvl w:val="1"/>
          <w:numId w:val="12"/>
        </w:numPr>
        <w:tabs>
          <w:tab w:val="clear" w:pos="1800"/>
          <w:tab w:val="num" w:pos="1418"/>
        </w:tabs>
        <w:ind w:left="1418" w:hanging="284"/>
      </w:pPr>
      <w:r w:rsidRPr="003B1788">
        <w:t>donosi opće akte Škole</w:t>
      </w:r>
    </w:p>
    <w:p w:rsidR="00631E87" w:rsidRDefault="00433121" w:rsidP="00D93F47">
      <w:pPr>
        <w:pStyle w:val="Tijeloteksta"/>
        <w:numPr>
          <w:ilvl w:val="1"/>
          <w:numId w:val="12"/>
        </w:numPr>
        <w:tabs>
          <w:tab w:val="clear" w:pos="1800"/>
          <w:tab w:val="num" w:pos="1418"/>
        </w:tabs>
        <w:ind w:left="1418" w:hanging="284"/>
      </w:pPr>
      <w:r>
        <w:lastRenderedPageBreak/>
        <w:t xml:space="preserve">na prijedlog ravnatelja </w:t>
      </w:r>
      <w:r w:rsidR="00631E87" w:rsidRPr="003B1788">
        <w:t>donosi godišnji plan i program rada i nadzire njegovo izvršavanje</w:t>
      </w:r>
    </w:p>
    <w:p w:rsidR="007F558C" w:rsidRPr="00D9261D" w:rsidRDefault="007F558C" w:rsidP="00D93F47">
      <w:pPr>
        <w:numPr>
          <w:ilvl w:val="0"/>
          <w:numId w:val="90"/>
        </w:numPr>
        <w:tabs>
          <w:tab w:val="num" w:pos="1428"/>
        </w:tabs>
        <w:ind w:left="1418" w:right="83" w:hanging="284"/>
        <w:jc w:val="both"/>
      </w:pPr>
      <w:proofErr w:type="spellStart"/>
      <w:r w:rsidRPr="00D9261D">
        <w:t>na</w:t>
      </w:r>
      <w:proofErr w:type="spellEnd"/>
      <w:r w:rsidRPr="00D9261D">
        <w:t xml:space="preserve"> </w:t>
      </w:r>
      <w:proofErr w:type="spellStart"/>
      <w:r w:rsidRPr="00D9261D">
        <w:t>prijedlog</w:t>
      </w:r>
      <w:proofErr w:type="spellEnd"/>
      <w:r w:rsidRPr="00D9261D">
        <w:t xml:space="preserve"> </w:t>
      </w:r>
      <w:proofErr w:type="spellStart"/>
      <w:r w:rsidRPr="00D9261D">
        <w:t>Nastavničkog</w:t>
      </w:r>
      <w:proofErr w:type="spellEnd"/>
      <w:r w:rsidRPr="00D9261D">
        <w:t xml:space="preserve"> </w:t>
      </w:r>
      <w:proofErr w:type="spellStart"/>
      <w:r w:rsidRPr="00D9261D">
        <w:t>vijeća</w:t>
      </w:r>
      <w:proofErr w:type="spellEnd"/>
      <w:r w:rsidRPr="00D9261D">
        <w:t xml:space="preserve"> </w:t>
      </w:r>
      <w:proofErr w:type="spellStart"/>
      <w:r w:rsidRPr="00D9261D">
        <w:t>i</w:t>
      </w:r>
      <w:proofErr w:type="spellEnd"/>
      <w:r w:rsidRPr="00D9261D">
        <w:t xml:space="preserve"> </w:t>
      </w:r>
      <w:proofErr w:type="spellStart"/>
      <w:r w:rsidRPr="00D9261D">
        <w:t>ravnatelja</w:t>
      </w:r>
      <w:proofErr w:type="spellEnd"/>
      <w:r w:rsidRPr="00D9261D">
        <w:t xml:space="preserve"> </w:t>
      </w:r>
      <w:proofErr w:type="spellStart"/>
      <w:r w:rsidR="00631E87" w:rsidRPr="00D9261D">
        <w:t>donosi</w:t>
      </w:r>
      <w:proofErr w:type="spellEnd"/>
      <w:r w:rsidR="00631E87" w:rsidRPr="00D9261D">
        <w:t xml:space="preserve"> </w:t>
      </w:r>
      <w:proofErr w:type="spellStart"/>
      <w:r w:rsidR="00631E87" w:rsidRPr="00D9261D">
        <w:t>školski</w:t>
      </w:r>
      <w:proofErr w:type="spellEnd"/>
      <w:r w:rsidR="00631E87" w:rsidRPr="00D9261D">
        <w:t xml:space="preserve"> </w:t>
      </w:r>
      <w:proofErr w:type="spellStart"/>
      <w:r w:rsidR="00631E87" w:rsidRPr="00D9261D">
        <w:t>kurikulum</w:t>
      </w:r>
      <w:proofErr w:type="spellEnd"/>
      <w:r w:rsidR="00D4707C" w:rsidRPr="00D9261D">
        <w:t xml:space="preserve"> </w:t>
      </w:r>
    </w:p>
    <w:p w:rsidR="00631E87" w:rsidRPr="00D9261D" w:rsidRDefault="000A689A" w:rsidP="00D93F47">
      <w:pPr>
        <w:numPr>
          <w:ilvl w:val="0"/>
          <w:numId w:val="90"/>
        </w:numPr>
        <w:tabs>
          <w:tab w:val="num" w:pos="1428"/>
        </w:tabs>
        <w:ind w:left="1418" w:right="83" w:hanging="284"/>
        <w:jc w:val="both"/>
      </w:pPr>
      <w:proofErr w:type="spellStart"/>
      <w:r>
        <w:t>na</w:t>
      </w:r>
      <w:proofErr w:type="spellEnd"/>
      <w:r>
        <w:t xml:space="preserve"> </w:t>
      </w:r>
      <w:proofErr w:type="spellStart"/>
      <w:r>
        <w:t>prijedlog</w:t>
      </w:r>
      <w:proofErr w:type="spellEnd"/>
      <w:r>
        <w:t xml:space="preserve"> </w:t>
      </w:r>
      <w:proofErr w:type="spellStart"/>
      <w:r>
        <w:t>ravnatelja</w:t>
      </w:r>
      <w:proofErr w:type="spellEnd"/>
      <w:r w:rsidRPr="00D9261D">
        <w:t xml:space="preserve"> </w:t>
      </w:r>
      <w:proofErr w:type="spellStart"/>
      <w:r w:rsidR="00631E87" w:rsidRPr="00D9261D">
        <w:t>donosi</w:t>
      </w:r>
      <w:proofErr w:type="spellEnd"/>
      <w:r w:rsidR="00631E87" w:rsidRPr="00D9261D">
        <w:t xml:space="preserve"> </w:t>
      </w:r>
      <w:proofErr w:type="spellStart"/>
      <w:r w:rsidR="00282FB3" w:rsidRPr="00D9261D">
        <w:t>financijski</w:t>
      </w:r>
      <w:proofErr w:type="spellEnd"/>
      <w:r w:rsidR="00282FB3" w:rsidRPr="00D9261D">
        <w:t xml:space="preserve"> plan, </w:t>
      </w:r>
      <w:proofErr w:type="spellStart"/>
      <w:r w:rsidR="004257D8" w:rsidRPr="00D9261D">
        <w:t>polugodišnj</w:t>
      </w:r>
      <w:r w:rsidR="009B60F2" w:rsidRPr="00D9261D">
        <w:t>i</w:t>
      </w:r>
      <w:proofErr w:type="spellEnd"/>
      <w:r w:rsidR="009A2CFD" w:rsidRPr="00D9261D">
        <w:t xml:space="preserve"> </w:t>
      </w:r>
      <w:proofErr w:type="spellStart"/>
      <w:r w:rsidR="009A2CFD" w:rsidRPr="00D9261D">
        <w:t>i</w:t>
      </w:r>
      <w:proofErr w:type="spellEnd"/>
      <w:r w:rsidR="009A2CFD" w:rsidRPr="00D9261D">
        <w:t xml:space="preserve"> </w:t>
      </w:r>
      <w:proofErr w:type="spellStart"/>
      <w:r w:rsidR="009A2CFD" w:rsidRPr="00D9261D">
        <w:t>godišnj</w:t>
      </w:r>
      <w:r w:rsidR="009B60F2" w:rsidRPr="00D9261D">
        <w:t>i</w:t>
      </w:r>
      <w:proofErr w:type="spellEnd"/>
      <w:r w:rsidR="00631E87" w:rsidRPr="00D9261D">
        <w:t xml:space="preserve"> </w:t>
      </w:r>
      <w:proofErr w:type="spellStart"/>
      <w:r>
        <w:t>obračun</w:t>
      </w:r>
      <w:proofErr w:type="spellEnd"/>
      <w:r w:rsidR="00720806" w:rsidRPr="00D9261D">
        <w:t xml:space="preserve"> </w:t>
      </w:r>
      <w:proofErr w:type="spellStart"/>
      <w:r w:rsidR="00631E87" w:rsidRPr="00D9261D">
        <w:t>i</w:t>
      </w:r>
      <w:proofErr w:type="spellEnd"/>
      <w:r w:rsidR="00631E87" w:rsidRPr="00D9261D">
        <w:t xml:space="preserve"> plan </w:t>
      </w:r>
      <w:proofErr w:type="spellStart"/>
      <w:r w:rsidR="00631E87" w:rsidRPr="00D9261D">
        <w:t>nabave</w:t>
      </w:r>
      <w:proofErr w:type="spellEnd"/>
      <w:r>
        <w:t xml:space="preserve"> </w:t>
      </w:r>
    </w:p>
    <w:p w:rsidR="00631E87" w:rsidRPr="00D9261D" w:rsidRDefault="00631E87" w:rsidP="00D93F47">
      <w:pPr>
        <w:pStyle w:val="Tijeloteksta"/>
        <w:numPr>
          <w:ilvl w:val="0"/>
          <w:numId w:val="90"/>
        </w:numPr>
        <w:tabs>
          <w:tab w:val="num" w:pos="1418"/>
        </w:tabs>
        <w:ind w:left="1418" w:hanging="284"/>
      </w:pPr>
      <w:r w:rsidRPr="00D9261D">
        <w:t>daje osnivaču i ravnatelju prijedloge i mišljenja o pitanjima važnim za rad i sigurnost u Školi</w:t>
      </w:r>
    </w:p>
    <w:p w:rsidR="009E5801" w:rsidRPr="00D9261D" w:rsidRDefault="009E5801" w:rsidP="00D93F47">
      <w:pPr>
        <w:pStyle w:val="Tijeloteksta"/>
        <w:numPr>
          <w:ilvl w:val="0"/>
          <w:numId w:val="90"/>
        </w:numPr>
        <w:tabs>
          <w:tab w:val="num" w:pos="1418"/>
        </w:tabs>
        <w:ind w:left="1418" w:hanging="284"/>
      </w:pPr>
      <w:r w:rsidRPr="00D9261D">
        <w:t>samostalno imenuje ravnatelja Škole, a imenuje ga uz suglasnost</w:t>
      </w:r>
      <w:r w:rsidR="003008B7" w:rsidRPr="00D9261D">
        <w:t xml:space="preserve"> </w:t>
      </w:r>
      <w:r w:rsidRPr="00D9261D">
        <w:t>resornog ministra,</w:t>
      </w:r>
    </w:p>
    <w:p w:rsidR="009E5801" w:rsidRPr="00D9261D" w:rsidRDefault="009E5801" w:rsidP="00D93F47">
      <w:pPr>
        <w:pStyle w:val="Tijeloteksta"/>
        <w:numPr>
          <w:ilvl w:val="0"/>
          <w:numId w:val="91"/>
        </w:numPr>
        <w:tabs>
          <w:tab w:val="clear" w:pos="1800"/>
          <w:tab w:val="num" w:pos="1418"/>
        </w:tabs>
        <w:ind w:left="1418" w:hanging="284"/>
      </w:pPr>
      <w:r w:rsidRPr="00D9261D">
        <w:t>razrješuje ravnatelja Škole sukladno zakonskim odredbama</w:t>
      </w:r>
      <w:r w:rsidR="00350765" w:rsidRPr="00D9261D">
        <w:t xml:space="preserve"> i odredbama ovoga Statuta</w:t>
      </w:r>
      <w:r w:rsidR="00FD72CC" w:rsidRPr="00D9261D">
        <w:t xml:space="preserve"> </w:t>
      </w:r>
    </w:p>
    <w:p w:rsidR="00631E87" w:rsidRPr="00D9261D" w:rsidRDefault="00631E87" w:rsidP="00D93F47">
      <w:pPr>
        <w:pStyle w:val="Tijeloteksta"/>
        <w:numPr>
          <w:ilvl w:val="0"/>
          <w:numId w:val="91"/>
        </w:numPr>
        <w:tabs>
          <w:tab w:val="clear" w:pos="1800"/>
          <w:tab w:val="num" w:pos="1418"/>
        </w:tabs>
        <w:ind w:left="1418" w:hanging="284"/>
      </w:pPr>
      <w:r w:rsidRPr="00D9261D">
        <w:t xml:space="preserve">daje ravnatelju prethodnu suglasnost u svezi sa zasnivanjem i prestankom radnog odnosa </w:t>
      </w:r>
    </w:p>
    <w:p w:rsidR="004118BA" w:rsidRPr="00BB2F3A" w:rsidRDefault="004118BA" w:rsidP="00D93F47">
      <w:pPr>
        <w:pStyle w:val="Tijeloteksta"/>
        <w:numPr>
          <w:ilvl w:val="0"/>
          <w:numId w:val="91"/>
        </w:numPr>
        <w:tabs>
          <w:tab w:val="clear" w:pos="1800"/>
          <w:tab w:val="num" w:pos="1418"/>
        </w:tabs>
        <w:ind w:left="1418" w:hanging="284"/>
      </w:pPr>
      <w:r w:rsidRPr="00BB2F3A">
        <w:t>o</w:t>
      </w:r>
      <w:r w:rsidR="007D5069">
        <w:t>dlučuje, uz suglasnost Osnivača</w:t>
      </w:r>
      <w:r w:rsidRPr="00BB2F3A">
        <w:t xml:space="preserve"> o stjecanju, opterećivanju ili otuđivanju nekretnina i pokretne imovine te investicijskim radovima čija je vrijednost veća od 70.000,00 kuna bez PDV-a</w:t>
      </w:r>
    </w:p>
    <w:p w:rsidR="007F662E" w:rsidRPr="00BB2F3A" w:rsidRDefault="007F662E" w:rsidP="00D93F47">
      <w:pPr>
        <w:pStyle w:val="Tijeloteksta"/>
        <w:numPr>
          <w:ilvl w:val="0"/>
          <w:numId w:val="91"/>
        </w:numPr>
        <w:tabs>
          <w:tab w:val="clear" w:pos="1800"/>
          <w:tab w:val="num" w:pos="1418"/>
        </w:tabs>
        <w:ind w:left="1418" w:hanging="284"/>
      </w:pPr>
      <w:r w:rsidRPr="00BB2F3A">
        <w:t xml:space="preserve">odlučuje uz prethodnu suglasnost osnivača o izdavanju sredstava osiguranja plaćanja kojima je vrijednost </w:t>
      </w:r>
      <w:proofErr w:type="spellStart"/>
      <w:r w:rsidRPr="00BB2F3A">
        <w:t>vrijednost</w:t>
      </w:r>
      <w:proofErr w:type="spellEnd"/>
      <w:r w:rsidRPr="00BB2F3A">
        <w:t xml:space="preserve"> veća od 70.000,00 kuna bez PDV-a</w:t>
      </w:r>
    </w:p>
    <w:p w:rsidR="003008B7" w:rsidRPr="00D9261D" w:rsidRDefault="003008B7" w:rsidP="00D93F47">
      <w:pPr>
        <w:pStyle w:val="Tijeloteksta"/>
        <w:numPr>
          <w:ilvl w:val="0"/>
          <w:numId w:val="91"/>
        </w:numPr>
        <w:tabs>
          <w:tab w:val="clear" w:pos="1800"/>
          <w:tab w:val="num" w:pos="1418"/>
        </w:tabs>
        <w:ind w:left="1418" w:hanging="284"/>
      </w:pPr>
      <w:r w:rsidRPr="00D9261D">
        <w:t>predlaže osnivaču promjenu djelatnosti i donošenje drugih odluka vezanih uz osnivačka prava</w:t>
      </w:r>
    </w:p>
    <w:p w:rsidR="00631E87" w:rsidRDefault="004937FC" w:rsidP="00D93F47">
      <w:pPr>
        <w:pStyle w:val="Tijeloteksta"/>
        <w:numPr>
          <w:ilvl w:val="0"/>
          <w:numId w:val="91"/>
        </w:numPr>
        <w:tabs>
          <w:tab w:val="clear" w:pos="1800"/>
          <w:tab w:val="num" w:pos="1418"/>
        </w:tabs>
        <w:ind w:left="1418" w:hanging="284"/>
      </w:pPr>
      <w:r>
        <w:t>na prijedlog ravnatelja donosi odluku</w:t>
      </w:r>
      <w:r w:rsidR="00631E87" w:rsidRPr="003B1788">
        <w:t xml:space="preserve"> o upućivanju radnika </w:t>
      </w:r>
      <w:r>
        <w:t xml:space="preserve">na liječnički pregled kod ovlaštenog izabranog doktora specijalista medicine rada radi utvrđivanja </w:t>
      </w:r>
      <w:r w:rsidR="00631E87" w:rsidRPr="003B1788">
        <w:t>radne sposobnosti</w:t>
      </w:r>
    </w:p>
    <w:p w:rsidR="004A7FC9" w:rsidRPr="00BB3E7B" w:rsidRDefault="004A7FC9" w:rsidP="00D93F47">
      <w:pPr>
        <w:numPr>
          <w:ilvl w:val="0"/>
          <w:numId w:val="143"/>
        </w:numPr>
        <w:tabs>
          <w:tab w:val="clear" w:pos="360"/>
          <w:tab w:val="num" w:pos="1418"/>
        </w:tabs>
        <w:ind w:left="1418" w:right="85" w:hanging="284"/>
        <w:jc w:val="both"/>
      </w:pPr>
      <w:proofErr w:type="spellStart"/>
      <w:r w:rsidRPr="00BB3E7B">
        <w:t>daje</w:t>
      </w:r>
      <w:proofErr w:type="spellEnd"/>
      <w:r w:rsidRPr="00BB3E7B">
        <w:t xml:space="preserve"> </w:t>
      </w:r>
      <w:proofErr w:type="spellStart"/>
      <w:r w:rsidRPr="00BB3E7B">
        <w:t>suglasnost</w:t>
      </w:r>
      <w:proofErr w:type="spellEnd"/>
      <w:r w:rsidRPr="00BB3E7B">
        <w:t xml:space="preserve"> </w:t>
      </w:r>
      <w:proofErr w:type="spellStart"/>
      <w:r w:rsidRPr="00BB3E7B">
        <w:t>ravnatelju</w:t>
      </w:r>
      <w:proofErr w:type="spellEnd"/>
      <w:r w:rsidRPr="00BB3E7B">
        <w:t xml:space="preserve"> </w:t>
      </w:r>
      <w:proofErr w:type="spellStart"/>
      <w:r w:rsidRPr="00BB3E7B">
        <w:t>Škole</w:t>
      </w:r>
      <w:proofErr w:type="spellEnd"/>
      <w:r w:rsidRPr="00BB3E7B">
        <w:t xml:space="preserve"> </w:t>
      </w:r>
      <w:proofErr w:type="spellStart"/>
      <w:r w:rsidRPr="00BB3E7B">
        <w:t>da</w:t>
      </w:r>
      <w:proofErr w:type="spellEnd"/>
      <w:r w:rsidRPr="00BB3E7B">
        <w:t xml:space="preserve"> </w:t>
      </w:r>
      <w:proofErr w:type="spellStart"/>
      <w:r w:rsidRPr="00BB3E7B">
        <w:t>omogući</w:t>
      </w:r>
      <w:proofErr w:type="spellEnd"/>
      <w:r w:rsidRPr="00BB3E7B">
        <w:t xml:space="preserve"> </w:t>
      </w:r>
      <w:proofErr w:type="spellStart"/>
      <w:r w:rsidRPr="00BB3E7B">
        <w:t>radnicima</w:t>
      </w:r>
      <w:proofErr w:type="spellEnd"/>
      <w:r w:rsidRPr="00BB3E7B">
        <w:t xml:space="preserve"> </w:t>
      </w:r>
      <w:proofErr w:type="spellStart"/>
      <w:r w:rsidRPr="00BB3E7B">
        <w:t>Škole</w:t>
      </w:r>
      <w:proofErr w:type="spellEnd"/>
      <w:r w:rsidRPr="00BB3E7B">
        <w:t xml:space="preserve"> </w:t>
      </w:r>
      <w:proofErr w:type="spellStart"/>
      <w:r w:rsidRPr="00BB3E7B">
        <w:t>obavljanje</w:t>
      </w:r>
      <w:proofErr w:type="spellEnd"/>
      <w:r w:rsidRPr="00BB3E7B">
        <w:t xml:space="preserve"> </w:t>
      </w:r>
      <w:proofErr w:type="spellStart"/>
      <w:r w:rsidRPr="00BB3E7B">
        <w:t>poslova</w:t>
      </w:r>
      <w:proofErr w:type="spellEnd"/>
      <w:r w:rsidRPr="00BB3E7B">
        <w:t xml:space="preserve"> </w:t>
      </w:r>
      <w:proofErr w:type="spellStart"/>
      <w:r w:rsidRPr="00BB3E7B">
        <w:t>na</w:t>
      </w:r>
      <w:proofErr w:type="spellEnd"/>
      <w:r w:rsidRPr="00BB3E7B">
        <w:t xml:space="preserve"> </w:t>
      </w:r>
      <w:proofErr w:type="spellStart"/>
      <w:r w:rsidRPr="00BB3E7B">
        <w:t>projektu</w:t>
      </w:r>
      <w:proofErr w:type="spellEnd"/>
      <w:r w:rsidRPr="00BB3E7B">
        <w:t xml:space="preserve"> </w:t>
      </w:r>
      <w:proofErr w:type="spellStart"/>
      <w:r w:rsidRPr="00BB3E7B">
        <w:t>Europske</w:t>
      </w:r>
      <w:proofErr w:type="spellEnd"/>
      <w:r w:rsidRPr="00BB3E7B">
        <w:t xml:space="preserve"> </w:t>
      </w:r>
      <w:proofErr w:type="spellStart"/>
      <w:r w:rsidRPr="00BB3E7B">
        <w:t>unije</w:t>
      </w:r>
      <w:proofErr w:type="spellEnd"/>
      <w:r w:rsidRPr="00BB3E7B">
        <w:t xml:space="preserve"> </w:t>
      </w:r>
      <w:proofErr w:type="spellStart"/>
      <w:r w:rsidRPr="00BB3E7B">
        <w:t>ili</w:t>
      </w:r>
      <w:proofErr w:type="spellEnd"/>
      <w:r w:rsidRPr="00BB3E7B">
        <w:t xml:space="preserve"> </w:t>
      </w:r>
      <w:proofErr w:type="spellStart"/>
      <w:r w:rsidRPr="00BB3E7B">
        <w:t>fondovima</w:t>
      </w:r>
      <w:proofErr w:type="spellEnd"/>
      <w:r w:rsidRPr="00BB3E7B">
        <w:t xml:space="preserve"> </w:t>
      </w:r>
      <w:proofErr w:type="spellStart"/>
      <w:r w:rsidRPr="00BB3E7B">
        <w:t>Eu</w:t>
      </w:r>
      <w:r>
        <w:t>ropske</w:t>
      </w:r>
      <w:proofErr w:type="spellEnd"/>
      <w:r>
        <w:t xml:space="preserve"> </w:t>
      </w:r>
      <w:proofErr w:type="spellStart"/>
      <w:r>
        <w:t>unije</w:t>
      </w:r>
      <w:proofErr w:type="spellEnd"/>
      <w:r>
        <w:t xml:space="preserve"> </w:t>
      </w:r>
    </w:p>
    <w:p w:rsidR="004A7FC9" w:rsidRDefault="004A7FC9" w:rsidP="00D93F47">
      <w:pPr>
        <w:pStyle w:val="Tijeloteksta"/>
        <w:numPr>
          <w:ilvl w:val="0"/>
          <w:numId w:val="91"/>
        </w:numPr>
        <w:tabs>
          <w:tab w:val="clear" w:pos="1800"/>
          <w:tab w:val="num" w:pos="1418"/>
        </w:tabs>
        <w:ind w:left="1418" w:hanging="284"/>
      </w:pPr>
      <w:r w:rsidRPr="00BB3E7B">
        <w:t xml:space="preserve">daje suglasnost ravnatelju Škole da u dijelu radnog vremena obavlja poslove na projektu Europske unije ili fondovima Europske unije </w:t>
      </w:r>
    </w:p>
    <w:p w:rsidR="00631E87" w:rsidRPr="003B1788" w:rsidRDefault="00631E87" w:rsidP="00D93F47">
      <w:pPr>
        <w:pStyle w:val="Tijeloteksta"/>
        <w:numPr>
          <w:ilvl w:val="0"/>
          <w:numId w:val="91"/>
        </w:numPr>
        <w:tabs>
          <w:tab w:val="clear" w:pos="1800"/>
          <w:tab w:val="num" w:pos="1418"/>
        </w:tabs>
        <w:ind w:left="1418" w:hanging="284"/>
      </w:pPr>
      <w:r w:rsidRPr="003B1788">
        <w:t>odlučuje o zahtjevima radnika za zaštitu prava iz radnog odnosa</w:t>
      </w:r>
    </w:p>
    <w:p w:rsidR="00631E87" w:rsidRPr="003B1788" w:rsidRDefault="00631E87" w:rsidP="00D93F47">
      <w:pPr>
        <w:pStyle w:val="Tijeloteksta"/>
        <w:numPr>
          <w:ilvl w:val="0"/>
          <w:numId w:val="91"/>
        </w:numPr>
        <w:tabs>
          <w:tab w:val="clear" w:pos="1800"/>
          <w:tab w:val="num" w:pos="1418"/>
        </w:tabs>
        <w:ind w:left="1418" w:hanging="284"/>
      </w:pPr>
      <w:r w:rsidRPr="003B1788">
        <w:t>osniva učeničku zadrugu, klubove i udruge</w:t>
      </w:r>
    </w:p>
    <w:p w:rsidR="00631E87" w:rsidRPr="003B1788" w:rsidRDefault="00631E87" w:rsidP="00D93F47">
      <w:pPr>
        <w:pStyle w:val="Tijeloteksta"/>
        <w:numPr>
          <w:ilvl w:val="0"/>
          <w:numId w:val="91"/>
        </w:numPr>
        <w:tabs>
          <w:tab w:val="clear" w:pos="1800"/>
          <w:tab w:val="num" w:pos="1418"/>
        </w:tabs>
        <w:ind w:left="1418" w:hanging="284"/>
      </w:pPr>
      <w:r w:rsidRPr="003B1788">
        <w:t>odlučuje o korištenju prihoda</w:t>
      </w:r>
      <w:r w:rsidR="00D04749" w:rsidRPr="003B1788">
        <w:t xml:space="preserve"> i dobiti</w:t>
      </w:r>
    </w:p>
    <w:p w:rsidR="00D04749" w:rsidRPr="003B1788" w:rsidRDefault="00D04749" w:rsidP="00D93F47">
      <w:pPr>
        <w:pStyle w:val="Tijeloteksta"/>
        <w:numPr>
          <w:ilvl w:val="0"/>
          <w:numId w:val="92"/>
        </w:numPr>
        <w:tabs>
          <w:tab w:val="clear" w:pos="1800"/>
          <w:tab w:val="num" w:pos="1418"/>
        </w:tabs>
        <w:ind w:left="1418" w:hanging="284"/>
      </w:pPr>
      <w:r w:rsidRPr="003B1788">
        <w:t>bira i razrješava predsje</w:t>
      </w:r>
      <w:r w:rsidR="00BF3CE4">
        <w:t>dnika i zamjenika predsjednika Š</w:t>
      </w:r>
      <w:r w:rsidRPr="003B1788">
        <w:t>kolskog odbora</w:t>
      </w:r>
    </w:p>
    <w:p w:rsidR="00D04749" w:rsidRPr="003B1788" w:rsidRDefault="00D04749" w:rsidP="00D93F47">
      <w:pPr>
        <w:pStyle w:val="Tijeloteksta"/>
        <w:numPr>
          <w:ilvl w:val="0"/>
          <w:numId w:val="92"/>
        </w:numPr>
        <w:tabs>
          <w:tab w:val="clear" w:pos="1800"/>
          <w:tab w:val="num" w:pos="1418"/>
        </w:tabs>
        <w:ind w:left="1418" w:hanging="284"/>
      </w:pPr>
      <w:r w:rsidRPr="003B1788">
        <w:t>predlaže promjenu naziva i sjedišta Škole</w:t>
      </w:r>
    </w:p>
    <w:p w:rsidR="00D04749" w:rsidRPr="003B1788" w:rsidRDefault="00D04749" w:rsidP="00D93F47">
      <w:pPr>
        <w:pStyle w:val="Tijeloteksta"/>
        <w:numPr>
          <w:ilvl w:val="0"/>
          <w:numId w:val="92"/>
        </w:numPr>
        <w:tabs>
          <w:tab w:val="clear" w:pos="1800"/>
          <w:tab w:val="num" w:pos="1418"/>
        </w:tabs>
        <w:ind w:left="1418" w:hanging="284"/>
      </w:pPr>
      <w:r w:rsidRPr="003B1788">
        <w:t xml:space="preserve">predlaže statusne promjene </w:t>
      </w:r>
    </w:p>
    <w:p w:rsidR="00D04749" w:rsidRPr="003B1788" w:rsidRDefault="00D04749" w:rsidP="00D93F47">
      <w:pPr>
        <w:pStyle w:val="Tijeloteksta"/>
        <w:numPr>
          <w:ilvl w:val="0"/>
          <w:numId w:val="92"/>
        </w:numPr>
        <w:tabs>
          <w:tab w:val="clear" w:pos="1800"/>
          <w:tab w:val="num" w:pos="1418"/>
        </w:tabs>
        <w:ind w:left="1418" w:hanging="284"/>
      </w:pPr>
      <w:r w:rsidRPr="003B1788">
        <w:t>predlaže ravnatelju mjere poslovne politike Škole</w:t>
      </w:r>
    </w:p>
    <w:p w:rsidR="00D04749" w:rsidRPr="003B1788" w:rsidRDefault="00D04749" w:rsidP="00D93F47">
      <w:pPr>
        <w:pStyle w:val="Tijeloteksta"/>
        <w:numPr>
          <w:ilvl w:val="0"/>
          <w:numId w:val="92"/>
        </w:numPr>
        <w:tabs>
          <w:tab w:val="clear" w:pos="1800"/>
          <w:tab w:val="num" w:pos="1418"/>
        </w:tabs>
        <w:ind w:left="1418" w:hanging="284"/>
      </w:pPr>
      <w:r w:rsidRPr="003B1788">
        <w:t xml:space="preserve">razmatra rezultate </w:t>
      </w:r>
      <w:r w:rsidR="00842E35" w:rsidRPr="003B1788">
        <w:t>odgojno-</w:t>
      </w:r>
      <w:r w:rsidRPr="003B1788">
        <w:t>obrazovnog rada</w:t>
      </w:r>
    </w:p>
    <w:p w:rsidR="00D04749" w:rsidRPr="003B1788" w:rsidRDefault="00D04749" w:rsidP="00D93F47">
      <w:pPr>
        <w:pStyle w:val="Tijeloteksta"/>
        <w:numPr>
          <w:ilvl w:val="0"/>
          <w:numId w:val="92"/>
        </w:numPr>
        <w:tabs>
          <w:tab w:val="clear" w:pos="1800"/>
          <w:tab w:val="num" w:pos="1418"/>
        </w:tabs>
        <w:ind w:left="1418" w:hanging="284"/>
      </w:pPr>
      <w:r w:rsidRPr="003B1788">
        <w:t>obavlja druge poslove određene propisima, ovim statutom i drugim općim aktima Škole.</w:t>
      </w:r>
    </w:p>
    <w:p w:rsidR="00D95E27" w:rsidRPr="003B1788" w:rsidRDefault="00D95E27" w:rsidP="00D04749">
      <w:pPr>
        <w:pStyle w:val="Tijeloteksta"/>
      </w:pPr>
    </w:p>
    <w:p w:rsidR="00D04749" w:rsidRPr="003B1788" w:rsidRDefault="00D04749" w:rsidP="00D04749">
      <w:pPr>
        <w:pStyle w:val="Tijeloteksta"/>
        <w:jc w:val="center"/>
        <w:rPr>
          <w:b/>
          <w:i/>
          <w:sz w:val="20"/>
          <w:szCs w:val="20"/>
        </w:rPr>
      </w:pPr>
      <w:r w:rsidRPr="003B1788">
        <w:rPr>
          <w:b/>
          <w:i/>
          <w:sz w:val="20"/>
          <w:szCs w:val="20"/>
        </w:rPr>
        <w:t>SA</w:t>
      </w:r>
      <w:r w:rsidR="00842E35" w:rsidRPr="003B1788">
        <w:rPr>
          <w:b/>
          <w:i/>
          <w:sz w:val="20"/>
          <w:szCs w:val="20"/>
        </w:rPr>
        <w:t>STAV</w:t>
      </w:r>
      <w:r w:rsidRPr="003B1788">
        <w:rPr>
          <w:b/>
          <w:i/>
          <w:sz w:val="20"/>
          <w:szCs w:val="20"/>
        </w:rPr>
        <w:t xml:space="preserve"> ŠKOLSKOG ODBORA</w:t>
      </w:r>
    </w:p>
    <w:p w:rsidR="003A14EB" w:rsidRPr="003B1788" w:rsidRDefault="003A14EB" w:rsidP="00D04749">
      <w:pPr>
        <w:pStyle w:val="Tijeloteksta"/>
        <w:jc w:val="center"/>
        <w:rPr>
          <w:b/>
          <w:i/>
          <w:sz w:val="20"/>
          <w:szCs w:val="20"/>
        </w:rPr>
      </w:pPr>
    </w:p>
    <w:p w:rsidR="00D04749" w:rsidRPr="003B1788" w:rsidRDefault="00CE6523" w:rsidP="00D04749">
      <w:pPr>
        <w:pStyle w:val="Tijeloteksta"/>
        <w:jc w:val="center"/>
      </w:pPr>
      <w:r>
        <w:t>Članak 3</w:t>
      </w:r>
      <w:r w:rsidR="00F50AED">
        <w:t>7</w:t>
      </w:r>
      <w:r w:rsidR="00D04749" w:rsidRPr="003B1788">
        <w:t>.</w:t>
      </w:r>
    </w:p>
    <w:p w:rsidR="00E876AE" w:rsidRPr="003B1788" w:rsidRDefault="00742378" w:rsidP="00D93F47">
      <w:pPr>
        <w:pStyle w:val="Tijeloteksta"/>
        <w:numPr>
          <w:ilvl w:val="0"/>
          <w:numId w:val="93"/>
        </w:numPr>
      </w:pPr>
      <w:r w:rsidRPr="003B1788">
        <w:t>Školski odbor ima sedam</w:t>
      </w:r>
      <w:r w:rsidR="00E876AE" w:rsidRPr="003B1788">
        <w:t xml:space="preserve"> članova.</w:t>
      </w:r>
    </w:p>
    <w:p w:rsidR="00E876AE" w:rsidRPr="003B1788" w:rsidRDefault="00BF3CE4" w:rsidP="00D93F47">
      <w:pPr>
        <w:pStyle w:val="Tijeloteksta"/>
        <w:numPr>
          <w:ilvl w:val="0"/>
          <w:numId w:val="93"/>
        </w:numPr>
      </w:pPr>
      <w:r>
        <w:t>Članove Š</w:t>
      </w:r>
      <w:r w:rsidR="00E876AE" w:rsidRPr="003B1788">
        <w:t>kolskog odbora imenuje</w:t>
      </w:r>
      <w:r w:rsidR="00333576" w:rsidRPr="003B1788">
        <w:t xml:space="preserve"> </w:t>
      </w:r>
      <w:r w:rsidR="00742378" w:rsidRPr="003B1788">
        <w:t>i razrješava</w:t>
      </w:r>
      <w:r w:rsidR="00E876AE" w:rsidRPr="003B1788">
        <w:t>:</w:t>
      </w:r>
    </w:p>
    <w:p w:rsidR="00742378" w:rsidRPr="003B1788" w:rsidRDefault="00BF3CE4" w:rsidP="00D93F47">
      <w:pPr>
        <w:pStyle w:val="Tijeloteksta"/>
        <w:numPr>
          <w:ilvl w:val="0"/>
          <w:numId w:val="91"/>
        </w:numPr>
        <w:tabs>
          <w:tab w:val="clear" w:pos="1800"/>
          <w:tab w:val="num" w:pos="1560"/>
        </w:tabs>
        <w:ind w:left="1560" w:hanging="426"/>
      </w:pPr>
      <w:r>
        <w:t>N</w:t>
      </w:r>
      <w:r w:rsidR="00C27414">
        <w:t>astavničko</w:t>
      </w:r>
      <w:r w:rsidR="00742378" w:rsidRPr="003B1788">
        <w:t xml:space="preserve"> vijeće, </w:t>
      </w:r>
      <w:r w:rsidR="00C27414">
        <w:t>dva člana iz reda nastavnika</w:t>
      </w:r>
      <w:r w:rsidR="00E876AE" w:rsidRPr="003B1788">
        <w:t xml:space="preserve"> i stručnih suradnika </w:t>
      </w:r>
    </w:p>
    <w:p w:rsidR="00C54099" w:rsidRPr="003B1788" w:rsidRDefault="00BF3CE4" w:rsidP="00D93F47">
      <w:pPr>
        <w:pStyle w:val="Tijeloteksta"/>
        <w:numPr>
          <w:ilvl w:val="0"/>
          <w:numId w:val="91"/>
        </w:numPr>
        <w:tabs>
          <w:tab w:val="clear" w:pos="1800"/>
          <w:tab w:val="num" w:pos="1560"/>
        </w:tabs>
        <w:ind w:left="1560" w:hanging="426"/>
      </w:pPr>
      <w:r>
        <w:t>V</w:t>
      </w:r>
      <w:r w:rsidR="00C54099" w:rsidRPr="003B1788">
        <w:t xml:space="preserve">ijeće roditelja, </w:t>
      </w:r>
      <w:r w:rsidR="00E876AE" w:rsidRPr="003B1788">
        <w:t xml:space="preserve">jednog  člana iz reda roditelja koji nije radnik Škole </w:t>
      </w:r>
    </w:p>
    <w:p w:rsidR="00E876AE" w:rsidRPr="003B1788" w:rsidRDefault="00C54099" w:rsidP="00D93F47">
      <w:pPr>
        <w:pStyle w:val="Tijeloteksta"/>
        <w:numPr>
          <w:ilvl w:val="0"/>
          <w:numId w:val="91"/>
        </w:numPr>
        <w:tabs>
          <w:tab w:val="clear" w:pos="1800"/>
          <w:tab w:val="num" w:pos="1560"/>
        </w:tabs>
        <w:ind w:left="1560" w:hanging="426"/>
      </w:pPr>
      <w:r w:rsidRPr="003B1788">
        <w:t xml:space="preserve">osnivač, </w:t>
      </w:r>
      <w:r w:rsidR="00E876AE" w:rsidRPr="003B1788">
        <w:t>tri člana.</w:t>
      </w:r>
    </w:p>
    <w:p w:rsidR="00E876AE" w:rsidRPr="003B1788" w:rsidRDefault="00E876AE" w:rsidP="00D93F47">
      <w:pPr>
        <w:pStyle w:val="Tijeloteksta"/>
        <w:numPr>
          <w:ilvl w:val="0"/>
          <w:numId w:val="93"/>
        </w:numPr>
      </w:pPr>
      <w:r w:rsidRPr="003B1788">
        <w:t xml:space="preserve">Jednog člana </w:t>
      </w:r>
      <w:r w:rsidR="00BF3CE4">
        <w:t>Š</w:t>
      </w:r>
      <w:r w:rsidRPr="003B1788">
        <w:t xml:space="preserve">kolskog odbora bira </w:t>
      </w:r>
      <w:r w:rsidR="006A572A" w:rsidRPr="003B1788">
        <w:t xml:space="preserve">i razrješava </w:t>
      </w:r>
      <w:r w:rsidRPr="003B1788">
        <w:t xml:space="preserve">radničko vijeće. Ako u Školi nije utemeljeno radničko vijeće, člana </w:t>
      </w:r>
      <w:r w:rsidR="00BF3CE4">
        <w:t>Š</w:t>
      </w:r>
      <w:r w:rsidRPr="003B1788">
        <w:t xml:space="preserve">kolskog odbora imenuju </w:t>
      </w:r>
      <w:r w:rsidR="006A572A" w:rsidRPr="003B1788">
        <w:t xml:space="preserve">i opozivaju </w:t>
      </w:r>
      <w:r w:rsidRPr="003B1788">
        <w:t>neposrednim i tajnim glasovanjem  radnici Škole prema odredbama Zakona o radu i provedbenim propisima kojima je uređen izbor radničkog vijeća koje ima samo jednog člana.</w:t>
      </w:r>
    </w:p>
    <w:p w:rsidR="00842E35" w:rsidRPr="003B1788" w:rsidRDefault="00BF3CE4" w:rsidP="00D93F47">
      <w:pPr>
        <w:pStyle w:val="Tijeloteksta"/>
        <w:numPr>
          <w:ilvl w:val="0"/>
          <w:numId w:val="93"/>
        </w:numPr>
      </w:pPr>
      <w:r>
        <w:lastRenderedPageBreak/>
        <w:t>Član Š</w:t>
      </w:r>
      <w:r w:rsidR="00842E35" w:rsidRPr="003B1788">
        <w:t xml:space="preserve">kolskog odbora ne može biti osoba koja je pravomoćno osuđena ili se protiv nje vodi kazneni postupak zbog počinjenja nekog od kaznenih djela iz članka 106. Zakona o odgoju i obrazovanju u osnovnoj i srednjoj školi. </w:t>
      </w:r>
    </w:p>
    <w:p w:rsidR="004A7FC9" w:rsidRPr="0080145E" w:rsidRDefault="004A7FC9" w:rsidP="004A7FC9">
      <w:pPr>
        <w:ind w:left="426" w:right="83"/>
        <w:jc w:val="both"/>
        <w:rPr>
          <w:color w:val="000000"/>
        </w:rPr>
      </w:pPr>
    </w:p>
    <w:p w:rsidR="00E876AE" w:rsidRPr="003B1788" w:rsidRDefault="001E7E6D">
      <w:pPr>
        <w:pStyle w:val="Tijeloteksta"/>
        <w:jc w:val="center"/>
        <w:rPr>
          <w:b/>
          <w:bCs/>
          <w:i/>
          <w:iCs/>
          <w:sz w:val="20"/>
        </w:rPr>
      </w:pPr>
      <w:r w:rsidRPr="003B1788">
        <w:rPr>
          <w:b/>
          <w:bCs/>
          <w:i/>
          <w:iCs/>
          <w:sz w:val="20"/>
        </w:rPr>
        <w:t>PREDLAGANJE</w:t>
      </w:r>
      <w:r w:rsidR="00E876AE" w:rsidRPr="003B1788">
        <w:rPr>
          <w:b/>
          <w:bCs/>
          <w:i/>
          <w:iCs/>
          <w:sz w:val="20"/>
        </w:rPr>
        <w:t xml:space="preserve"> I </w:t>
      </w:r>
      <w:r w:rsidRPr="003B1788">
        <w:rPr>
          <w:b/>
          <w:bCs/>
          <w:i/>
          <w:iCs/>
          <w:sz w:val="20"/>
        </w:rPr>
        <w:t xml:space="preserve">IMENOVANJE </w:t>
      </w:r>
      <w:r w:rsidR="00E876AE" w:rsidRPr="003B1788">
        <w:rPr>
          <w:b/>
          <w:bCs/>
          <w:i/>
          <w:iCs/>
          <w:sz w:val="20"/>
        </w:rPr>
        <w:t>KANDIDATA</w:t>
      </w:r>
    </w:p>
    <w:p w:rsidR="00E876AE" w:rsidRPr="003B1788" w:rsidRDefault="00E876AE">
      <w:pPr>
        <w:pStyle w:val="Tijeloteksta"/>
        <w:rPr>
          <w:b/>
          <w:bCs/>
          <w:u w:val="single"/>
        </w:rPr>
      </w:pPr>
    </w:p>
    <w:p w:rsidR="00E876AE" w:rsidRPr="003B1788" w:rsidRDefault="00CE6523">
      <w:pPr>
        <w:pStyle w:val="Tijeloteksta"/>
        <w:jc w:val="center"/>
      </w:pPr>
      <w:r>
        <w:t>Članak 3</w:t>
      </w:r>
      <w:r w:rsidR="00F50AED">
        <w:t>8</w:t>
      </w:r>
      <w:r w:rsidR="00E876AE" w:rsidRPr="003B1788">
        <w:t>.</w:t>
      </w:r>
    </w:p>
    <w:p w:rsidR="00E876AE" w:rsidRPr="003B1788" w:rsidRDefault="00E876AE" w:rsidP="00D93F47">
      <w:pPr>
        <w:pStyle w:val="Tijeloteksta"/>
        <w:numPr>
          <w:ilvl w:val="0"/>
          <w:numId w:val="26"/>
        </w:numPr>
      </w:pPr>
      <w:r w:rsidRPr="003B1788">
        <w:t xml:space="preserve">Predlaganje i </w:t>
      </w:r>
      <w:r w:rsidR="00B00AA9" w:rsidRPr="003B1788">
        <w:t xml:space="preserve">imenovanje </w:t>
      </w:r>
      <w:r w:rsidRPr="003B1788">
        <w:t xml:space="preserve">kandidata za članove </w:t>
      </w:r>
      <w:r w:rsidR="00BF3CE4">
        <w:t>Š</w:t>
      </w:r>
      <w:r w:rsidR="00C27414">
        <w:t>kolskog odbora iz reda nastavnika</w:t>
      </w:r>
      <w:r w:rsidRPr="003B1788">
        <w:t xml:space="preserve"> i stručnih suradnika ob</w:t>
      </w:r>
      <w:r w:rsidR="00BF3CE4">
        <w:t>avlja se na sjednici N</w:t>
      </w:r>
      <w:r w:rsidR="00C27414">
        <w:t>astavničkog</w:t>
      </w:r>
      <w:r w:rsidRPr="003B1788">
        <w:t xml:space="preserve"> vijeća, a predlaganje i </w:t>
      </w:r>
      <w:r w:rsidR="00B00AA9" w:rsidRPr="003B1788">
        <w:t xml:space="preserve">imenovanje </w:t>
      </w:r>
      <w:r w:rsidR="00BF3CE4">
        <w:t>kandidata za člana Š</w:t>
      </w:r>
      <w:r w:rsidRPr="003B1788">
        <w:t>kolskog odbora iz reda ro</w:t>
      </w:r>
      <w:r w:rsidR="00BF3CE4">
        <w:t>ditelja obavlja se na sjednici V</w:t>
      </w:r>
      <w:r w:rsidRPr="003B1788">
        <w:t>ijeća roditelja.</w:t>
      </w:r>
    </w:p>
    <w:p w:rsidR="00842E35" w:rsidRPr="003B1788" w:rsidRDefault="00842E35" w:rsidP="00D93F47">
      <w:pPr>
        <w:pStyle w:val="Tijeloteksta"/>
        <w:numPr>
          <w:ilvl w:val="0"/>
          <w:numId w:val="26"/>
        </w:numPr>
      </w:pPr>
      <w:r w:rsidRPr="003B1788">
        <w:t>Ako</w:t>
      </w:r>
      <w:r w:rsidR="00BF3CE4">
        <w:t xml:space="preserve"> člana Š</w:t>
      </w:r>
      <w:r w:rsidRPr="003B1788">
        <w:t xml:space="preserve">kolskog odbora ne bira radničko vijeće, </w:t>
      </w:r>
      <w:r w:rsidR="00BF3CE4">
        <w:t>predlaganje i imenovanje člana Š</w:t>
      </w:r>
      <w:r w:rsidRPr="003B1788">
        <w:t>kolskog odbora iz reda radnika obavlja se na skupu radnika.</w:t>
      </w:r>
    </w:p>
    <w:p w:rsidR="00D95E27" w:rsidRPr="003B1788" w:rsidRDefault="00B00AA9" w:rsidP="00D93F47">
      <w:pPr>
        <w:pStyle w:val="Tijeloteksta"/>
        <w:numPr>
          <w:ilvl w:val="0"/>
          <w:numId w:val="26"/>
        </w:numPr>
      </w:pPr>
      <w:r w:rsidRPr="003B1788">
        <w:t xml:space="preserve">Sjednice iz stavka 1. </w:t>
      </w:r>
      <w:r w:rsidR="00BF3CE4">
        <w:t>i S</w:t>
      </w:r>
      <w:r w:rsidR="00842E35" w:rsidRPr="003B1788">
        <w:t xml:space="preserve">kup radnika iz stavka 2. ovoga članka </w:t>
      </w:r>
      <w:r w:rsidR="003A14EB" w:rsidRPr="003B1788">
        <w:t>tr</w:t>
      </w:r>
      <w:r w:rsidR="00A65BFE" w:rsidRPr="003B1788">
        <w:t>ebaju se održa</w:t>
      </w:r>
      <w:r w:rsidR="003A14EB" w:rsidRPr="003B1788">
        <w:t>ti</w:t>
      </w:r>
      <w:r w:rsidR="00E876AE" w:rsidRPr="003B1788">
        <w:t xml:space="preserve"> </w:t>
      </w:r>
      <w:r w:rsidR="00A854CE" w:rsidRPr="003B1788">
        <w:t>15</w:t>
      </w:r>
      <w:r w:rsidR="00BF3CE4">
        <w:t xml:space="preserve"> dana prije isteka mandata Š</w:t>
      </w:r>
      <w:r w:rsidR="00E876AE" w:rsidRPr="003B1788">
        <w:t>kolskog odbora.</w:t>
      </w:r>
    </w:p>
    <w:p w:rsidR="002C5FA2" w:rsidRDefault="002C5FA2">
      <w:pPr>
        <w:pStyle w:val="Tijeloteksta"/>
        <w:jc w:val="center"/>
        <w:rPr>
          <w:b/>
          <w:bCs/>
          <w:i/>
          <w:iCs/>
          <w:sz w:val="20"/>
        </w:rPr>
      </w:pPr>
    </w:p>
    <w:p w:rsidR="00E876AE" w:rsidRPr="003B1788" w:rsidRDefault="00E876AE">
      <w:pPr>
        <w:pStyle w:val="Tijeloteksta"/>
        <w:jc w:val="center"/>
        <w:rPr>
          <w:b/>
          <w:bCs/>
          <w:i/>
          <w:iCs/>
          <w:sz w:val="20"/>
        </w:rPr>
      </w:pPr>
      <w:r w:rsidRPr="003B1788">
        <w:rPr>
          <w:b/>
          <w:bCs/>
          <w:i/>
          <w:iCs/>
          <w:sz w:val="20"/>
        </w:rPr>
        <w:t>KANDIDATURA</w:t>
      </w:r>
    </w:p>
    <w:p w:rsidR="00E876AE" w:rsidRPr="003B1788" w:rsidRDefault="00E876AE">
      <w:pPr>
        <w:pStyle w:val="Tijeloteksta"/>
        <w:jc w:val="center"/>
        <w:rPr>
          <w:sz w:val="20"/>
        </w:rPr>
      </w:pPr>
    </w:p>
    <w:p w:rsidR="00E876AE" w:rsidRPr="003B1788" w:rsidRDefault="00CE6523">
      <w:pPr>
        <w:pStyle w:val="Tijeloteksta"/>
        <w:jc w:val="center"/>
      </w:pPr>
      <w:r>
        <w:t xml:space="preserve">Članak </w:t>
      </w:r>
      <w:r w:rsidR="00F50AED">
        <w:t>39</w:t>
      </w:r>
      <w:r>
        <w:t>.</w:t>
      </w:r>
    </w:p>
    <w:p w:rsidR="00E876AE" w:rsidRPr="003B1788" w:rsidRDefault="00E876AE" w:rsidP="00D93F47">
      <w:pPr>
        <w:pStyle w:val="Tijeloteksta"/>
        <w:numPr>
          <w:ilvl w:val="0"/>
          <w:numId w:val="27"/>
        </w:numPr>
      </w:pPr>
      <w:r w:rsidRPr="003B1788">
        <w:t xml:space="preserve">Kandidate za članove </w:t>
      </w:r>
      <w:r w:rsidR="00BF3CE4">
        <w:t>Š</w:t>
      </w:r>
      <w:r w:rsidR="00C27414">
        <w:t>kolskog odbora iz reda nastavnika</w:t>
      </w:r>
      <w:r w:rsidRPr="003B1788">
        <w:t xml:space="preserve"> i stručnih suradnika može p</w:t>
      </w:r>
      <w:r w:rsidR="00C27414">
        <w:t xml:space="preserve">redložiti svaki član </w:t>
      </w:r>
      <w:r w:rsidR="00BF3CE4">
        <w:t>N</w:t>
      </w:r>
      <w:r w:rsidR="00C27414">
        <w:t>astavničkog</w:t>
      </w:r>
      <w:r w:rsidRPr="003B1788">
        <w:t xml:space="preserve"> vijeća</w:t>
      </w:r>
      <w:r w:rsidR="00BF3CE4">
        <w:t xml:space="preserve"> nazočan na sjednici N</w:t>
      </w:r>
      <w:r w:rsidR="00C27414">
        <w:t>astavničkog</w:t>
      </w:r>
      <w:r w:rsidRPr="003B1788">
        <w:t xml:space="preserve"> vijeća.</w:t>
      </w:r>
    </w:p>
    <w:p w:rsidR="00E876AE" w:rsidRPr="003B1788" w:rsidRDefault="00BF3CE4" w:rsidP="00D93F47">
      <w:pPr>
        <w:pStyle w:val="Tijeloteksta"/>
        <w:numPr>
          <w:ilvl w:val="0"/>
          <w:numId w:val="27"/>
        </w:numPr>
      </w:pPr>
      <w:r>
        <w:t>Kandidata za člana Š</w:t>
      </w:r>
      <w:r w:rsidR="00E876AE" w:rsidRPr="003B1788">
        <w:t>kolskog odbora iz reda roditelja m</w:t>
      </w:r>
      <w:r>
        <w:t>ože predložiti svaki član V</w:t>
      </w:r>
      <w:r w:rsidR="00E876AE" w:rsidRPr="003B1788">
        <w:t>ijeća</w:t>
      </w:r>
      <w:r>
        <w:t xml:space="preserve"> roditelja nazočan na sjednici V</w:t>
      </w:r>
      <w:r w:rsidR="00E876AE" w:rsidRPr="003B1788">
        <w:t>ijeća roditelja.</w:t>
      </w:r>
    </w:p>
    <w:p w:rsidR="00E876AE" w:rsidRPr="003B1788" w:rsidRDefault="00E876AE" w:rsidP="00D93F47">
      <w:pPr>
        <w:pStyle w:val="Tijeloteksta"/>
        <w:numPr>
          <w:ilvl w:val="0"/>
          <w:numId w:val="27"/>
        </w:numPr>
      </w:pPr>
      <w:r w:rsidRPr="003B1788">
        <w:t>Kandidati iz stavaka 1. i 2. ovoga član</w:t>
      </w:r>
      <w:r w:rsidR="00C07FB2" w:rsidRPr="003B1788">
        <w:t xml:space="preserve">ka </w:t>
      </w:r>
      <w:r w:rsidRPr="003B1788">
        <w:t>izja</w:t>
      </w:r>
      <w:r w:rsidR="00C07FB2" w:rsidRPr="003B1788">
        <w:t>šnjavaju se</w:t>
      </w:r>
      <w:r w:rsidRPr="003B1788">
        <w:t xml:space="preserve"> o prihvaćanju kandidature.</w:t>
      </w:r>
    </w:p>
    <w:p w:rsidR="00E876AE" w:rsidRPr="003B1788" w:rsidRDefault="00C27414" w:rsidP="00D93F47">
      <w:pPr>
        <w:pStyle w:val="Tijeloteksta"/>
        <w:numPr>
          <w:ilvl w:val="0"/>
          <w:numId w:val="27"/>
        </w:numPr>
      </w:pPr>
      <w:r>
        <w:t>Svaki nastavnik</w:t>
      </w:r>
      <w:r w:rsidR="00C07FB2" w:rsidRPr="003B1788">
        <w:t xml:space="preserve"> ili stručni suradnik</w:t>
      </w:r>
      <w:r w:rsidR="00E876AE" w:rsidRPr="003B1788">
        <w:t>, odnosno roditelj može se osobno kandidirati za člana</w:t>
      </w:r>
      <w:r w:rsidR="00BF3CE4">
        <w:t xml:space="preserve"> Š</w:t>
      </w:r>
      <w:r w:rsidR="00E876AE" w:rsidRPr="003B1788">
        <w:t>kolskog odbora.</w:t>
      </w:r>
    </w:p>
    <w:p w:rsidR="00334C09" w:rsidRPr="003B1788" w:rsidRDefault="00334C09">
      <w:pPr>
        <w:pStyle w:val="Tijeloteksta"/>
      </w:pPr>
    </w:p>
    <w:p w:rsidR="00E876AE" w:rsidRPr="003B1788" w:rsidRDefault="00E876AE">
      <w:pPr>
        <w:pStyle w:val="Tijeloteksta"/>
        <w:jc w:val="center"/>
        <w:rPr>
          <w:b/>
          <w:bCs/>
          <w:i/>
          <w:iCs/>
          <w:sz w:val="20"/>
        </w:rPr>
      </w:pPr>
      <w:r w:rsidRPr="003B1788">
        <w:rPr>
          <w:b/>
          <w:bCs/>
          <w:i/>
          <w:iCs/>
          <w:sz w:val="20"/>
        </w:rPr>
        <w:t>POPIS KANDIDATA</w:t>
      </w:r>
    </w:p>
    <w:p w:rsidR="00E876AE" w:rsidRPr="003B1788" w:rsidRDefault="00E876AE">
      <w:pPr>
        <w:pStyle w:val="Tijeloteksta"/>
        <w:jc w:val="center"/>
        <w:rPr>
          <w:sz w:val="20"/>
        </w:rPr>
      </w:pPr>
    </w:p>
    <w:p w:rsidR="00E876AE" w:rsidRPr="003B1788" w:rsidRDefault="00CE6523">
      <w:pPr>
        <w:pStyle w:val="Tijeloteksta"/>
        <w:jc w:val="center"/>
      </w:pPr>
      <w:r>
        <w:t xml:space="preserve">Članak </w:t>
      </w:r>
      <w:r w:rsidR="002C5FA2">
        <w:t>4</w:t>
      </w:r>
      <w:r w:rsidR="00F50AED">
        <w:t>0</w:t>
      </w:r>
      <w:r w:rsidR="00E876AE" w:rsidRPr="003B1788">
        <w:t>.</w:t>
      </w:r>
    </w:p>
    <w:p w:rsidR="00334C09" w:rsidRDefault="00E876AE" w:rsidP="00982414">
      <w:pPr>
        <w:pStyle w:val="Tijeloteksta"/>
        <w:ind w:left="720"/>
      </w:pPr>
      <w:r w:rsidRPr="003B1788">
        <w:t>Popis kandida</w:t>
      </w:r>
      <w:r w:rsidR="00BF3CE4">
        <w:t>ta za Š</w:t>
      </w:r>
      <w:r w:rsidR="00685553">
        <w:t>kolski odbor iz članka 39</w:t>
      </w:r>
      <w:r w:rsidRPr="003B1788">
        <w:t>. ovoga statuta koji su prihvatili kandidaturu odnosno istaknuli osobnu kandidaturu, utvrđuje se prema abecednom redu.</w:t>
      </w:r>
    </w:p>
    <w:p w:rsidR="003D600B" w:rsidRPr="003B1788" w:rsidRDefault="003D600B" w:rsidP="007439BC">
      <w:pPr>
        <w:pStyle w:val="Tijeloteksta"/>
      </w:pPr>
    </w:p>
    <w:p w:rsidR="00E876AE" w:rsidRPr="003B1788" w:rsidRDefault="006F5687">
      <w:pPr>
        <w:pStyle w:val="Tijeloteksta"/>
        <w:jc w:val="center"/>
        <w:rPr>
          <w:b/>
          <w:bCs/>
          <w:i/>
          <w:iCs/>
          <w:sz w:val="20"/>
        </w:rPr>
      </w:pPr>
      <w:r w:rsidRPr="003B1788">
        <w:rPr>
          <w:b/>
          <w:bCs/>
          <w:i/>
          <w:iCs/>
          <w:sz w:val="20"/>
        </w:rPr>
        <w:t>IMENOVANJE ČLANOVA</w:t>
      </w:r>
    </w:p>
    <w:p w:rsidR="006F5687" w:rsidRPr="003B1788" w:rsidRDefault="006F5687">
      <w:pPr>
        <w:pStyle w:val="Tijeloteksta"/>
        <w:jc w:val="center"/>
      </w:pPr>
    </w:p>
    <w:p w:rsidR="00E876AE" w:rsidRPr="003B1788" w:rsidRDefault="003A14EB">
      <w:pPr>
        <w:pStyle w:val="Tijeloteksta"/>
        <w:jc w:val="center"/>
      </w:pPr>
      <w:r w:rsidRPr="003B1788">
        <w:t xml:space="preserve">Članak </w:t>
      </w:r>
      <w:r w:rsidR="00CE6523">
        <w:t>4</w:t>
      </w:r>
      <w:r w:rsidR="00F50AED">
        <w:t>1</w:t>
      </w:r>
      <w:r w:rsidR="00E876AE" w:rsidRPr="003B1788">
        <w:t>.</w:t>
      </w:r>
    </w:p>
    <w:p w:rsidR="00E876AE" w:rsidRPr="003B1788" w:rsidRDefault="00E876AE" w:rsidP="00D93F47">
      <w:pPr>
        <w:pStyle w:val="Tijeloteksta"/>
        <w:numPr>
          <w:ilvl w:val="0"/>
          <w:numId w:val="28"/>
        </w:numPr>
      </w:pPr>
      <w:r w:rsidRPr="003B1788">
        <w:t>O kandidatima</w:t>
      </w:r>
      <w:r w:rsidR="00BF3CE4">
        <w:t xml:space="preserve"> za članove Š</w:t>
      </w:r>
      <w:r w:rsidRPr="003B1788">
        <w:t>ko</w:t>
      </w:r>
      <w:r w:rsidR="00BF3CE4">
        <w:t>lskog odbora članovi N</w:t>
      </w:r>
      <w:r w:rsidR="00C27414">
        <w:t>astavničkog</w:t>
      </w:r>
      <w:r w:rsidRPr="003B1788">
        <w:t xml:space="preserve"> vijeća, odnosno članovi </w:t>
      </w:r>
      <w:r w:rsidR="00BF3CE4">
        <w:t>V</w:t>
      </w:r>
      <w:r w:rsidRPr="003B1788">
        <w:t>ijeća roditelja glasuju</w:t>
      </w:r>
      <w:r w:rsidR="006A1B06">
        <w:t xml:space="preserve"> javn</w:t>
      </w:r>
      <w:r w:rsidR="00B52775">
        <w:t>o</w:t>
      </w:r>
      <w:r w:rsidR="006A1B06">
        <w:t xml:space="preserve"> ili</w:t>
      </w:r>
      <w:r w:rsidRPr="003B1788">
        <w:t xml:space="preserve"> </w:t>
      </w:r>
      <w:r w:rsidR="00470050" w:rsidRPr="003B1788">
        <w:t xml:space="preserve">tajno prema </w:t>
      </w:r>
      <w:r w:rsidR="00470050" w:rsidRPr="00EC35A0">
        <w:t xml:space="preserve">članku </w:t>
      </w:r>
      <w:r w:rsidR="00A65BFE" w:rsidRPr="00EC35A0">
        <w:t>1</w:t>
      </w:r>
      <w:r w:rsidR="005753DB">
        <w:t>4</w:t>
      </w:r>
      <w:r w:rsidR="002D08F7">
        <w:t>1</w:t>
      </w:r>
      <w:r w:rsidR="00A65BFE" w:rsidRPr="00EC35A0">
        <w:t>.</w:t>
      </w:r>
      <w:r w:rsidR="00470050" w:rsidRPr="003B1788">
        <w:t xml:space="preserve"> ovoga s</w:t>
      </w:r>
      <w:r w:rsidRPr="003B1788">
        <w:t>tatuta.</w:t>
      </w:r>
    </w:p>
    <w:p w:rsidR="00E876AE" w:rsidRPr="003B1788" w:rsidRDefault="00C07FB2" w:rsidP="00D93F47">
      <w:pPr>
        <w:pStyle w:val="Tijeloteksta"/>
        <w:numPr>
          <w:ilvl w:val="0"/>
          <w:numId w:val="28"/>
        </w:numPr>
      </w:pPr>
      <w:r w:rsidRPr="003B1788">
        <w:t>Z</w:t>
      </w:r>
      <w:r w:rsidR="00E876AE" w:rsidRPr="003B1788">
        <w:t xml:space="preserve">a </w:t>
      </w:r>
      <w:r w:rsidR="006A4475" w:rsidRPr="003B1788">
        <w:t>članove imenovani</w:t>
      </w:r>
      <w:r w:rsidR="00C27414">
        <w:t xml:space="preserve"> su nastavnici</w:t>
      </w:r>
      <w:r w:rsidR="00E876AE" w:rsidRPr="003B1788">
        <w:t xml:space="preserve"> il</w:t>
      </w:r>
      <w:r w:rsidR="009931CE" w:rsidRPr="003B1788">
        <w:t>i stručni suradnici koji su</w:t>
      </w:r>
      <w:r w:rsidR="00E876AE" w:rsidRPr="003B1788">
        <w:t xml:space="preserve"> dobili, odnosno roditelj koji je dobio </w:t>
      </w:r>
      <w:r w:rsidR="009931CE" w:rsidRPr="003B1788">
        <w:t>najveći broj</w:t>
      </w:r>
      <w:r w:rsidR="00E876AE" w:rsidRPr="003B1788">
        <w:t xml:space="preserve"> glas</w:t>
      </w:r>
      <w:r w:rsidR="00BF3CE4">
        <w:t>ova nazočnih članova N</w:t>
      </w:r>
      <w:r w:rsidR="00C27414">
        <w:t>astavničkog</w:t>
      </w:r>
      <w:r w:rsidR="00BF3CE4">
        <w:t xml:space="preserve"> vijeća, odnosno članova V</w:t>
      </w:r>
      <w:r w:rsidR="00E876AE" w:rsidRPr="003B1788">
        <w:t>ijeća roditelja.</w:t>
      </w:r>
    </w:p>
    <w:p w:rsidR="00E876AE" w:rsidRPr="003B1788" w:rsidRDefault="004514F8" w:rsidP="00D93F47">
      <w:pPr>
        <w:pStyle w:val="Tijeloteksta"/>
        <w:numPr>
          <w:ilvl w:val="0"/>
          <w:numId w:val="28"/>
        </w:numPr>
      </w:pPr>
      <w:r>
        <w:t xml:space="preserve">U slučaju da dva kandidata imaju isti </w:t>
      </w:r>
      <w:r w:rsidR="00502B7C">
        <w:t xml:space="preserve">najveći </w:t>
      </w:r>
      <w:r>
        <w:t>broj glasova, glasovanje će se ponoviti za ta dva kandidata sve dok jedan od kandidata ne dobije veći broj glasova.</w:t>
      </w:r>
    </w:p>
    <w:p w:rsidR="00616763" w:rsidRDefault="00616763" w:rsidP="00616763">
      <w:pPr>
        <w:pStyle w:val="Tijeloteksta"/>
        <w:rPr>
          <w:b/>
          <w:bCs/>
          <w:i/>
          <w:iCs/>
          <w:sz w:val="20"/>
        </w:rPr>
      </w:pPr>
    </w:p>
    <w:p w:rsidR="0023646D" w:rsidRDefault="0023646D" w:rsidP="00494B3F">
      <w:pPr>
        <w:pStyle w:val="Tijeloteksta"/>
        <w:rPr>
          <w:b/>
          <w:bCs/>
          <w:i/>
          <w:iCs/>
          <w:sz w:val="20"/>
        </w:rPr>
      </w:pPr>
    </w:p>
    <w:p w:rsidR="00E876AE" w:rsidRPr="003B1788" w:rsidRDefault="00E876AE">
      <w:pPr>
        <w:pStyle w:val="Tijeloteksta"/>
        <w:jc w:val="center"/>
        <w:rPr>
          <w:b/>
          <w:bCs/>
          <w:i/>
          <w:iCs/>
          <w:sz w:val="20"/>
        </w:rPr>
      </w:pPr>
      <w:r w:rsidRPr="003B1788">
        <w:rPr>
          <w:b/>
          <w:bCs/>
          <w:i/>
          <w:iCs/>
          <w:sz w:val="20"/>
        </w:rPr>
        <w:t xml:space="preserve">DOSTAVLJANJE POPISA </w:t>
      </w:r>
      <w:r w:rsidR="000575A8" w:rsidRPr="003B1788">
        <w:rPr>
          <w:b/>
          <w:bCs/>
          <w:i/>
          <w:iCs/>
          <w:sz w:val="20"/>
        </w:rPr>
        <w:t xml:space="preserve">IMENOVANIH </w:t>
      </w:r>
      <w:r w:rsidR="007F6AB2" w:rsidRPr="003B1788">
        <w:rPr>
          <w:b/>
          <w:bCs/>
          <w:i/>
          <w:iCs/>
          <w:sz w:val="20"/>
        </w:rPr>
        <w:t>ČLANOVA</w:t>
      </w:r>
    </w:p>
    <w:p w:rsidR="00E876AE" w:rsidRPr="003B1788" w:rsidRDefault="00E876AE">
      <w:pPr>
        <w:pStyle w:val="Tijeloteksta"/>
        <w:jc w:val="center"/>
        <w:rPr>
          <w:sz w:val="20"/>
        </w:rPr>
      </w:pPr>
    </w:p>
    <w:p w:rsidR="007E0FCF" w:rsidRDefault="003A14EB" w:rsidP="007E0FCF">
      <w:pPr>
        <w:pStyle w:val="Tijeloteksta"/>
        <w:jc w:val="center"/>
      </w:pPr>
      <w:r w:rsidRPr="003B1788">
        <w:t xml:space="preserve">Članak </w:t>
      </w:r>
      <w:r w:rsidR="00CE6523">
        <w:t>4</w:t>
      </w:r>
      <w:r w:rsidR="00F50AED">
        <w:t>2</w:t>
      </w:r>
      <w:r w:rsidR="00E876AE" w:rsidRPr="003B1788">
        <w:t>.</w:t>
      </w:r>
    </w:p>
    <w:p w:rsidR="00C00427" w:rsidRDefault="00BF3CE4" w:rsidP="00D93F47">
      <w:pPr>
        <w:pStyle w:val="Tijeloteksta"/>
        <w:numPr>
          <w:ilvl w:val="1"/>
          <w:numId w:val="23"/>
        </w:numPr>
        <w:tabs>
          <w:tab w:val="clear" w:pos="1800"/>
          <w:tab w:val="num" w:pos="1134"/>
        </w:tabs>
        <w:ind w:left="1134" w:hanging="425"/>
      </w:pPr>
      <w:r>
        <w:t>O imenovanju članova Š</w:t>
      </w:r>
      <w:r w:rsidR="009931CE" w:rsidRPr="003B1788">
        <w:t>kol</w:t>
      </w:r>
      <w:r w:rsidR="00C00427" w:rsidRPr="003B1788">
        <w:t>skog odbora na sjednicama vijeća vodi se zapisnik.</w:t>
      </w:r>
    </w:p>
    <w:p w:rsidR="00E876AE" w:rsidRPr="003B1788" w:rsidRDefault="00E876AE" w:rsidP="00D93F47">
      <w:pPr>
        <w:pStyle w:val="Tijeloteksta"/>
        <w:numPr>
          <w:ilvl w:val="1"/>
          <w:numId w:val="23"/>
        </w:numPr>
        <w:tabs>
          <w:tab w:val="clear" w:pos="1800"/>
          <w:tab w:val="num" w:pos="1134"/>
        </w:tabs>
        <w:ind w:left="1134" w:hanging="425"/>
      </w:pPr>
      <w:r w:rsidRPr="003B1788">
        <w:lastRenderedPageBreak/>
        <w:t xml:space="preserve">Izvod iz zapisnika sa sjednice </w:t>
      </w:r>
      <w:r w:rsidR="00C00427" w:rsidRPr="003B1788">
        <w:t>iz stavka 1. ovog</w:t>
      </w:r>
      <w:r w:rsidR="00D27C40">
        <w:t>a članka, s</w:t>
      </w:r>
      <w:r w:rsidR="007E0FCF">
        <w:t xml:space="preserve"> popisom imenovanih </w:t>
      </w:r>
      <w:r w:rsidR="00BF3CE4">
        <w:t>članova Š</w:t>
      </w:r>
      <w:r w:rsidR="00C00427" w:rsidRPr="003B1788">
        <w:t xml:space="preserve">kolskog odbora dostavlja se ravnatelju. </w:t>
      </w:r>
    </w:p>
    <w:p w:rsidR="00FA6453" w:rsidRPr="003B1788" w:rsidRDefault="00FA6453" w:rsidP="00CD53B1">
      <w:pPr>
        <w:pStyle w:val="Tijeloteksta"/>
        <w:rPr>
          <w:b/>
          <w:bCs/>
          <w:i/>
          <w:iCs/>
          <w:sz w:val="20"/>
        </w:rPr>
      </w:pPr>
    </w:p>
    <w:p w:rsidR="00E876AE" w:rsidRPr="003B1788" w:rsidRDefault="00E876AE">
      <w:pPr>
        <w:pStyle w:val="Tijeloteksta"/>
        <w:jc w:val="center"/>
        <w:rPr>
          <w:b/>
          <w:bCs/>
          <w:i/>
          <w:iCs/>
          <w:sz w:val="20"/>
        </w:rPr>
      </w:pPr>
      <w:r w:rsidRPr="003B1788">
        <w:rPr>
          <w:b/>
          <w:bCs/>
          <w:i/>
          <w:iCs/>
          <w:sz w:val="20"/>
        </w:rPr>
        <w:t>KONSTITUIRANJE ŠKOLSKOG ODBORA</w:t>
      </w:r>
    </w:p>
    <w:p w:rsidR="00E876AE" w:rsidRPr="003B1788" w:rsidRDefault="00E876AE">
      <w:pPr>
        <w:pStyle w:val="Tijeloteksta"/>
      </w:pPr>
    </w:p>
    <w:p w:rsidR="00E876AE" w:rsidRPr="003B1788" w:rsidRDefault="00CE6523">
      <w:pPr>
        <w:pStyle w:val="Tijeloteksta"/>
        <w:jc w:val="center"/>
      </w:pPr>
      <w:r>
        <w:t>Članak 4</w:t>
      </w:r>
      <w:r w:rsidR="00F50AED">
        <w:t>3</w:t>
      </w:r>
      <w:r w:rsidR="00E876AE" w:rsidRPr="003B1788">
        <w:t>.</w:t>
      </w:r>
    </w:p>
    <w:p w:rsidR="00E876AE" w:rsidRPr="003B1788" w:rsidRDefault="00E876AE" w:rsidP="00D93F47">
      <w:pPr>
        <w:pStyle w:val="Tijeloteksta"/>
        <w:numPr>
          <w:ilvl w:val="0"/>
          <w:numId w:val="29"/>
        </w:numPr>
      </w:pPr>
      <w:r w:rsidRPr="003B1788">
        <w:t xml:space="preserve">Nakon imenovanja većine članova </w:t>
      </w:r>
      <w:r w:rsidR="00BF3CE4">
        <w:t>Š</w:t>
      </w:r>
      <w:r w:rsidRPr="003B1788">
        <w:t xml:space="preserve">kolskog odbora </w:t>
      </w:r>
      <w:r w:rsidR="004117EE" w:rsidRPr="003B1788">
        <w:t xml:space="preserve">ravnatelj u roku do 15 dana saziva  </w:t>
      </w:r>
      <w:proofErr w:type="spellStart"/>
      <w:r w:rsidR="004117EE" w:rsidRPr="003B1788">
        <w:t>konstituirajuću</w:t>
      </w:r>
      <w:proofErr w:type="spellEnd"/>
      <w:r w:rsidR="004117EE" w:rsidRPr="003B1788">
        <w:t xml:space="preserve"> sjednicu</w:t>
      </w:r>
      <w:r w:rsidR="00BF3CE4">
        <w:t xml:space="preserve"> Š</w:t>
      </w:r>
      <w:r w:rsidRPr="003B1788">
        <w:t>kolskog odbora.</w:t>
      </w:r>
    </w:p>
    <w:p w:rsidR="003A14EB" w:rsidRDefault="004117EE" w:rsidP="00D93F47">
      <w:pPr>
        <w:pStyle w:val="Tijeloteksta"/>
        <w:numPr>
          <w:ilvl w:val="0"/>
          <w:numId w:val="29"/>
        </w:numPr>
      </w:pPr>
      <w:proofErr w:type="spellStart"/>
      <w:r w:rsidRPr="003B1788">
        <w:t>Konstituirajućoj</w:t>
      </w:r>
      <w:proofErr w:type="spellEnd"/>
      <w:r w:rsidRPr="003B1788">
        <w:t xml:space="preserve"> sjednici</w:t>
      </w:r>
      <w:r w:rsidR="00BF3CE4">
        <w:t xml:space="preserve"> do izbora predsjednika Š</w:t>
      </w:r>
      <w:r w:rsidR="00E876AE" w:rsidRPr="003B1788">
        <w:t xml:space="preserve">kolskog odbora </w:t>
      </w:r>
      <w:r w:rsidRPr="003B1788">
        <w:t xml:space="preserve">predsjedava </w:t>
      </w:r>
      <w:r w:rsidR="00BF3CE4">
        <w:t>najstariji član Š</w:t>
      </w:r>
      <w:r w:rsidR="00E876AE" w:rsidRPr="003B1788">
        <w:t>kolskog odbora.</w:t>
      </w:r>
    </w:p>
    <w:p w:rsidR="00BB736C" w:rsidRPr="003B1788" w:rsidRDefault="00BB736C" w:rsidP="00BB736C">
      <w:pPr>
        <w:pStyle w:val="Tijeloteksta"/>
        <w:ind w:left="1080"/>
      </w:pPr>
    </w:p>
    <w:p w:rsidR="00B8461F" w:rsidRPr="00B8461F" w:rsidRDefault="00B8461F" w:rsidP="00B8461F">
      <w:pPr>
        <w:ind w:right="83"/>
        <w:jc w:val="center"/>
        <w:rPr>
          <w:b/>
          <w:bCs/>
          <w:i/>
          <w:iCs/>
          <w:sz w:val="20"/>
          <w:lang w:val="hr-HR"/>
        </w:rPr>
      </w:pPr>
      <w:r w:rsidRPr="00B8461F">
        <w:rPr>
          <w:b/>
          <w:bCs/>
          <w:i/>
          <w:iCs/>
          <w:sz w:val="20"/>
          <w:lang w:val="hr-HR"/>
        </w:rPr>
        <w:t xml:space="preserve">DNEVNI RED KONSTITUIRAJUĆE SJEDNICE I VERIFIKACIJA MANDATA </w:t>
      </w:r>
    </w:p>
    <w:p w:rsidR="00E876AE" w:rsidRPr="003B1788" w:rsidRDefault="00E876AE">
      <w:pPr>
        <w:pStyle w:val="Tijeloteksta"/>
      </w:pPr>
    </w:p>
    <w:p w:rsidR="00E876AE" w:rsidRPr="003B1788" w:rsidRDefault="00CE6523">
      <w:pPr>
        <w:pStyle w:val="Tijeloteksta"/>
        <w:jc w:val="center"/>
      </w:pPr>
      <w:r>
        <w:t>Članak 4</w:t>
      </w:r>
      <w:r w:rsidR="00F50AED">
        <w:t>4</w:t>
      </w:r>
      <w:r w:rsidR="00E876AE" w:rsidRPr="003B1788">
        <w:t>.</w:t>
      </w:r>
    </w:p>
    <w:p w:rsidR="00E876AE" w:rsidRPr="003B1788" w:rsidRDefault="00E876AE" w:rsidP="00D93F47">
      <w:pPr>
        <w:pStyle w:val="Tijeloteksta"/>
        <w:numPr>
          <w:ilvl w:val="0"/>
          <w:numId w:val="144"/>
        </w:numPr>
      </w:pPr>
      <w:r w:rsidRPr="003B1788">
        <w:t xml:space="preserve">Dnevni red </w:t>
      </w:r>
      <w:proofErr w:type="spellStart"/>
      <w:r w:rsidRPr="003B1788">
        <w:t>konstituirajuće</w:t>
      </w:r>
      <w:proofErr w:type="spellEnd"/>
      <w:r w:rsidRPr="003B1788">
        <w:t xml:space="preserve"> sjednice obvezno sadrži:</w:t>
      </w:r>
    </w:p>
    <w:p w:rsidR="00B5785C" w:rsidRPr="003B1788" w:rsidRDefault="00E876AE" w:rsidP="00D93F47">
      <w:pPr>
        <w:pStyle w:val="Tijeloteksta"/>
        <w:numPr>
          <w:ilvl w:val="0"/>
          <w:numId w:val="145"/>
        </w:numPr>
      </w:pPr>
      <w:r w:rsidRPr="003B1788">
        <w:t xml:space="preserve">izvješće predsjedavatelja sjednice o imenovanim članovima </w:t>
      </w:r>
      <w:r w:rsidR="00B8461F">
        <w:t>Školskog odbora</w:t>
      </w:r>
    </w:p>
    <w:p w:rsidR="00E876AE" w:rsidRPr="003B1788" w:rsidRDefault="00E876AE" w:rsidP="00D93F47">
      <w:pPr>
        <w:pStyle w:val="Tijeloteksta"/>
        <w:numPr>
          <w:ilvl w:val="0"/>
          <w:numId w:val="145"/>
        </w:numPr>
      </w:pPr>
      <w:r w:rsidRPr="003B1788">
        <w:t xml:space="preserve">verificiranje mandata imenovanih članova </w:t>
      </w:r>
      <w:r w:rsidR="00B8461F">
        <w:t>Školskog odbora</w:t>
      </w:r>
    </w:p>
    <w:p w:rsidR="00982414" w:rsidRPr="003B1788" w:rsidRDefault="00E876AE" w:rsidP="00D93F47">
      <w:pPr>
        <w:pStyle w:val="Tijeloteksta"/>
        <w:numPr>
          <w:ilvl w:val="0"/>
          <w:numId w:val="145"/>
        </w:numPr>
      </w:pPr>
      <w:r w:rsidRPr="003B1788">
        <w:t>izbor predsjednika i z</w:t>
      </w:r>
      <w:r w:rsidR="00B8461F">
        <w:t>amjenika predsjednika Školskog odbora</w:t>
      </w:r>
    </w:p>
    <w:p w:rsidR="00E876AE" w:rsidRPr="003B1788" w:rsidRDefault="00E876AE" w:rsidP="00D93F47">
      <w:pPr>
        <w:pStyle w:val="Tijeloteksta"/>
        <w:numPr>
          <w:ilvl w:val="0"/>
          <w:numId w:val="144"/>
        </w:numPr>
      </w:pPr>
      <w:r w:rsidRPr="003B1788">
        <w:t>Verifikaciju mandata imenovanih članova obavlja predsjedavatelj sjednice provjerom identiteta poj</w:t>
      </w:r>
      <w:r w:rsidR="00444365" w:rsidRPr="003B1788">
        <w:t>edinog člana s podatcima iz popisa</w:t>
      </w:r>
      <w:r w:rsidRPr="003B1788">
        <w:t xml:space="preserve"> o imenovanju.</w:t>
      </w:r>
    </w:p>
    <w:p w:rsidR="00E876AE" w:rsidRPr="003B1788" w:rsidRDefault="00BF3CE4" w:rsidP="00D93F47">
      <w:pPr>
        <w:pStyle w:val="Tijeloteksta"/>
        <w:numPr>
          <w:ilvl w:val="0"/>
          <w:numId w:val="144"/>
        </w:numPr>
      </w:pPr>
      <w:r>
        <w:t>Članovima Š</w:t>
      </w:r>
      <w:r w:rsidR="00E876AE" w:rsidRPr="003B1788">
        <w:t xml:space="preserve">kolskog odbora mandat teče od dana </w:t>
      </w:r>
      <w:r>
        <w:t>konstituiranja Š</w:t>
      </w:r>
      <w:r w:rsidR="00E876AE" w:rsidRPr="003B1788">
        <w:t>kolskog odbora.</w:t>
      </w:r>
    </w:p>
    <w:p w:rsidR="002E6369" w:rsidRDefault="002E6369">
      <w:pPr>
        <w:pStyle w:val="Tijeloteksta"/>
        <w:jc w:val="center"/>
        <w:rPr>
          <w:b/>
          <w:bCs/>
          <w:i/>
          <w:iCs/>
          <w:sz w:val="20"/>
        </w:rPr>
      </w:pPr>
    </w:p>
    <w:p w:rsidR="00E876AE" w:rsidRPr="003B1788" w:rsidRDefault="00C00427">
      <w:pPr>
        <w:pStyle w:val="Tijeloteksta"/>
        <w:jc w:val="center"/>
        <w:rPr>
          <w:b/>
          <w:bCs/>
          <w:i/>
          <w:iCs/>
          <w:sz w:val="20"/>
        </w:rPr>
      </w:pPr>
      <w:r w:rsidRPr="003B1788">
        <w:rPr>
          <w:b/>
          <w:bCs/>
          <w:i/>
          <w:iCs/>
          <w:sz w:val="20"/>
        </w:rPr>
        <w:t xml:space="preserve">IZBOR </w:t>
      </w:r>
      <w:r w:rsidR="00E876AE" w:rsidRPr="003B1788">
        <w:rPr>
          <w:b/>
          <w:bCs/>
          <w:i/>
          <w:iCs/>
          <w:sz w:val="20"/>
        </w:rPr>
        <w:t>PREDSJEDNIK</w:t>
      </w:r>
      <w:r w:rsidRPr="003B1788">
        <w:rPr>
          <w:b/>
          <w:bCs/>
          <w:i/>
          <w:iCs/>
          <w:sz w:val="20"/>
        </w:rPr>
        <w:t>A</w:t>
      </w:r>
      <w:r w:rsidR="00E876AE" w:rsidRPr="003B1788">
        <w:rPr>
          <w:b/>
          <w:bCs/>
          <w:i/>
          <w:iCs/>
          <w:sz w:val="20"/>
        </w:rPr>
        <w:t xml:space="preserve"> I ZAMJENIK</w:t>
      </w:r>
      <w:r w:rsidRPr="003B1788">
        <w:rPr>
          <w:b/>
          <w:bCs/>
          <w:i/>
          <w:iCs/>
          <w:sz w:val="20"/>
        </w:rPr>
        <w:t>A</w:t>
      </w:r>
      <w:r w:rsidR="00E876AE" w:rsidRPr="003B1788">
        <w:rPr>
          <w:b/>
          <w:bCs/>
          <w:i/>
          <w:iCs/>
          <w:sz w:val="20"/>
        </w:rPr>
        <w:t xml:space="preserve"> PREDSJEDNIKA</w:t>
      </w:r>
    </w:p>
    <w:p w:rsidR="00E876AE" w:rsidRPr="003B1788" w:rsidRDefault="00E876AE">
      <w:pPr>
        <w:pStyle w:val="Tijeloteksta"/>
      </w:pPr>
    </w:p>
    <w:p w:rsidR="00E876AE" w:rsidRPr="003B1788" w:rsidRDefault="00CE6523">
      <w:pPr>
        <w:pStyle w:val="Tijeloteksta"/>
        <w:jc w:val="center"/>
      </w:pPr>
      <w:r>
        <w:t>Članak 4</w:t>
      </w:r>
      <w:r w:rsidR="001A60C1">
        <w:t>5</w:t>
      </w:r>
      <w:r w:rsidR="00E876AE" w:rsidRPr="003B1788">
        <w:t>.</w:t>
      </w:r>
    </w:p>
    <w:p w:rsidR="00E876AE" w:rsidRPr="003B1788" w:rsidRDefault="00E876AE" w:rsidP="00D93F47">
      <w:pPr>
        <w:pStyle w:val="Tijeloteksta"/>
        <w:numPr>
          <w:ilvl w:val="0"/>
          <w:numId w:val="30"/>
        </w:numPr>
      </w:pPr>
      <w:r w:rsidRPr="003B1788">
        <w:t>Za predsje</w:t>
      </w:r>
      <w:r w:rsidR="00BF3CE4">
        <w:t>dnika i zamjenika predsjednika Š</w:t>
      </w:r>
      <w:r w:rsidRPr="003B1788">
        <w:t xml:space="preserve">kolskog odbora može biti izabran svaki član </w:t>
      </w:r>
      <w:r w:rsidR="00BF3CE4">
        <w:t>Š</w:t>
      </w:r>
      <w:r w:rsidRPr="003B1788">
        <w:t>kolskog odbora prema osobnoj ili prihvaćenoj kandidaturi.</w:t>
      </w:r>
    </w:p>
    <w:p w:rsidR="00E876AE" w:rsidRPr="003B1788" w:rsidRDefault="00E876AE" w:rsidP="00D93F47">
      <w:pPr>
        <w:pStyle w:val="Tijeloteksta"/>
        <w:numPr>
          <w:ilvl w:val="0"/>
          <w:numId w:val="30"/>
        </w:numPr>
      </w:pPr>
      <w:r w:rsidRPr="003B1788">
        <w:t>Preds</w:t>
      </w:r>
      <w:r w:rsidR="00BF3CE4">
        <w:t>jednik i zamjenik predsjednika Š</w:t>
      </w:r>
      <w:r w:rsidRPr="003B1788">
        <w:t xml:space="preserve">kolskog odbora biraju se na </w:t>
      </w:r>
      <w:r w:rsidR="00BF3CE4">
        <w:t>mandat Š</w:t>
      </w:r>
      <w:r w:rsidR="00C00427" w:rsidRPr="003B1788">
        <w:t>kolskog odbora.</w:t>
      </w:r>
    </w:p>
    <w:p w:rsidR="00B8461F" w:rsidRPr="00BB3E7B" w:rsidRDefault="00B8461F" w:rsidP="00D93F47">
      <w:pPr>
        <w:numPr>
          <w:ilvl w:val="0"/>
          <w:numId w:val="30"/>
        </w:numPr>
        <w:ind w:right="83"/>
        <w:jc w:val="both"/>
      </w:pPr>
      <w:r w:rsidRPr="00BB3E7B">
        <w:t xml:space="preserve">O </w:t>
      </w:r>
      <w:proofErr w:type="spellStart"/>
      <w:r w:rsidRPr="00BB3E7B">
        <w:t>kandidatima</w:t>
      </w:r>
      <w:proofErr w:type="spellEnd"/>
      <w:r w:rsidRPr="00BB3E7B">
        <w:t xml:space="preserve"> </w:t>
      </w:r>
      <w:proofErr w:type="spellStart"/>
      <w:r w:rsidRPr="00BB3E7B">
        <w:t>za</w:t>
      </w:r>
      <w:proofErr w:type="spellEnd"/>
      <w:r w:rsidRPr="00BB3E7B">
        <w:t xml:space="preserve"> </w:t>
      </w:r>
      <w:proofErr w:type="spellStart"/>
      <w:r w:rsidRPr="00BB3E7B">
        <w:t>predsjednika</w:t>
      </w:r>
      <w:proofErr w:type="spellEnd"/>
      <w:r w:rsidRPr="00BB3E7B">
        <w:t xml:space="preserve"> </w:t>
      </w:r>
      <w:proofErr w:type="spellStart"/>
      <w:r w:rsidRPr="00BB3E7B">
        <w:t>i</w:t>
      </w:r>
      <w:proofErr w:type="spellEnd"/>
      <w:r w:rsidRPr="00BB3E7B">
        <w:t xml:space="preserve"> </w:t>
      </w:r>
      <w:proofErr w:type="spellStart"/>
      <w:r w:rsidRPr="00BB3E7B">
        <w:t>zamjenika</w:t>
      </w:r>
      <w:proofErr w:type="spellEnd"/>
      <w:r w:rsidRPr="00BB3E7B">
        <w:t xml:space="preserve"> </w:t>
      </w:r>
      <w:proofErr w:type="spellStart"/>
      <w:r w:rsidRPr="00BB3E7B">
        <w:t>predsjednika</w:t>
      </w:r>
      <w:proofErr w:type="spellEnd"/>
      <w:r w:rsidRPr="00BB3E7B">
        <w:t xml:space="preserve"> </w:t>
      </w:r>
      <w:proofErr w:type="spellStart"/>
      <w:r w:rsidRPr="00BB3E7B">
        <w:t>Školskog</w:t>
      </w:r>
      <w:proofErr w:type="spellEnd"/>
      <w:r w:rsidRPr="00BB3E7B">
        <w:t xml:space="preserve"> </w:t>
      </w:r>
      <w:proofErr w:type="spellStart"/>
      <w:r w:rsidRPr="00BB3E7B">
        <w:t>odbora</w:t>
      </w:r>
      <w:proofErr w:type="spellEnd"/>
      <w:r w:rsidRPr="00BB3E7B">
        <w:t xml:space="preserve"> </w:t>
      </w:r>
      <w:proofErr w:type="spellStart"/>
      <w:r w:rsidRPr="00BB3E7B">
        <w:t>članovi</w:t>
      </w:r>
      <w:proofErr w:type="spellEnd"/>
      <w:r w:rsidRPr="00BB3E7B">
        <w:t xml:space="preserve"> </w:t>
      </w:r>
      <w:proofErr w:type="spellStart"/>
      <w:r w:rsidRPr="00BB3E7B">
        <w:t>Školskog</w:t>
      </w:r>
      <w:proofErr w:type="spellEnd"/>
      <w:r w:rsidRPr="00BB3E7B">
        <w:t xml:space="preserve"> </w:t>
      </w:r>
      <w:proofErr w:type="spellStart"/>
      <w:r w:rsidRPr="00BB3E7B">
        <w:t>odbora</w:t>
      </w:r>
      <w:proofErr w:type="spellEnd"/>
      <w:r w:rsidRPr="00BB3E7B">
        <w:t xml:space="preserve"> </w:t>
      </w:r>
      <w:proofErr w:type="spellStart"/>
      <w:r w:rsidRPr="00BB3E7B">
        <w:t>glasuju</w:t>
      </w:r>
      <w:proofErr w:type="spellEnd"/>
      <w:r w:rsidRPr="00BB3E7B">
        <w:t xml:space="preserve"> </w:t>
      </w:r>
      <w:proofErr w:type="spellStart"/>
      <w:r w:rsidRPr="00BB3E7B">
        <w:t>javno</w:t>
      </w:r>
      <w:proofErr w:type="spellEnd"/>
      <w:r w:rsidRPr="00BB3E7B">
        <w:t xml:space="preserve"> </w:t>
      </w:r>
      <w:proofErr w:type="spellStart"/>
      <w:r w:rsidRPr="00BB3E7B">
        <w:t>dizanjem</w:t>
      </w:r>
      <w:proofErr w:type="spellEnd"/>
      <w:r w:rsidRPr="00BB3E7B">
        <w:t xml:space="preserve"> </w:t>
      </w:r>
      <w:proofErr w:type="spellStart"/>
      <w:r w:rsidRPr="00BB3E7B">
        <w:t>ruku</w:t>
      </w:r>
      <w:proofErr w:type="spellEnd"/>
      <w:r w:rsidRPr="00BB3E7B">
        <w:t xml:space="preserve">. </w:t>
      </w:r>
    </w:p>
    <w:p w:rsidR="00B8461F" w:rsidRPr="00BB3E7B" w:rsidRDefault="00B8461F" w:rsidP="00D93F47">
      <w:pPr>
        <w:numPr>
          <w:ilvl w:val="0"/>
          <w:numId w:val="30"/>
        </w:numPr>
        <w:ind w:right="83"/>
        <w:jc w:val="both"/>
      </w:pPr>
      <w:proofErr w:type="spellStart"/>
      <w:r w:rsidRPr="00BB3E7B">
        <w:t>Za</w:t>
      </w:r>
      <w:proofErr w:type="spellEnd"/>
      <w:r w:rsidRPr="00BB3E7B">
        <w:t xml:space="preserve"> </w:t>
      </w:r>
      <w:proofErr w:type="spellStart"/>
      <w:r w:rsidRPr="00BB3E7B">
        <w:t>predsjednika</w:t>
      </w:r>
      <w:proofErr w:type="spellEnd"/>
      <w:r w:rsidRPr="00BB3E7B">
        <w:t xml:space="preserve"> </w:t>
      </w:r>
      <w:proofErr w:type="spellStart"/>
      <w:r w:rsidRPr="00BB3E7B">
        <w:t>i</w:t>
      </w:r>
      <w:proofErr w:type="spellEnd"/>
      <w:r w:rsidRPr="00BB3E7B">
        <w:t xml:space="preserve"> </w:t>
      </w:r>
      <w:proofErr w:type="spellStart"/>
      <w:r w:rsidRPr="00BB3E7B">
        <w:t>zamjenika</w:t>
      </w:r>
      <w:proofErr w:type="spellEnd"/>
      <w:r w:rsidRPr="00BB3E7B">
        <w:t xml:space="preserve"> </w:t>
      </w:r>
      <w:proofErr w:type="spellStart"/>
      <w:r w:rsidRPr="00BB3E7B">
        <w:t>predsjednika</w:t>
      </w:r>
      <w:proofErr w:type="spellEnd"/>
      <w:r w:rsidRPr="00BB3E7B">
        <w:t xml:space="preserve"> </w:t>
      </w:r>
      <w:proofErr w:type="spellStart"/>
      <w:r w:rsidRPr="00BB3E7B">
        <w:t>izabran</w:t>
      </w:r>
      <w:proofErr w:type="spellEnd"/>
      <w:r w:rsidRPr="00BB3E7B">
        <w:t xml:space="preserve"> je </w:t>
      </w:r>
      <w:proofErr w:type="spellStart"/>
      <w:r w:rsidRPr="00BB3E7B">
        <w:t>kandidat</w:t>
      </w:r>
      <w:proofErr w:type="spellEnd"/>
      <w:r w:rsidRPr="00BB3E7B">
        <w:t xml:space="preserve"> </w:t>
      </w:r>
      <w:proofErr w:type="spellStart"/>
      <w:r w:rsidRPr="00BB3E7B">
        <w:t>koji</w:t>
      </w:r>
      <w:proofErr w:type="spellEnd"/>
      <w:r w:rsidRPr="00BB3E7B">
        <w:t xml:space="preserve"> je </w:t>
      </w:r>
      <w:proofErr w:type="spellStart"/>
      <w:r w:rsidRPr="00BB3E7B">
        <w:t>dobio</w:t>
      </w:r>
      <w:proofErr w:type="spellEnd"/>
      <w:r w:rsidRPr="00BB3E7B">
        <w:t xml:space="preserve"> </w:t>
      </w:r>
      <w:proofErr w:type="spellStart"/>
      <w:r w:rsidRPr="00BB3E7B">
        <w:t>većinu</w:t>
      </w:r>
      <w:proofErr w:type="spellEnd"/>
      <w:r w:rsidRPr="00BB3E7B">
        <w:t xml:space="preserve"> </w:t>
      </w:r>
      <w:proofErr w:type="spellStart"/>
      <w:r w:rsidRPr="00BB3E7B">
        <w:t>glasova</w:t>
      </w:r>
      <w:proofErr w:type="spellEnd"/>
      <w:r w:rsidRPr="00BB3E7B">
        <w:t xml:space="preserve"> </w:t>
      </w:r>
      <w:proofErr w:type="spellStart"/>
      <w:r w:rsidRPr="00BB3E7B">
        <w:t>ukupnog</w:t>
      </w:r>
      <w:proofErr w:type="spellEnd"/>
      <w:r w:rsidRPr="00BB3E7B">
        <w:t xml:space="preserve"> </w:t>
      </w:r>
      <w:proofErr w:type="spellStart"/>
      <w:r w:rsidRPr="00BB3E7B">
        <w:t>broja</w:t>
      </w:r>
      <w:proofErr w:type="spellEnd"/>
      <w:r w:rsidRPr="00BB3E7B">
        <w:t xml:space="preserve"> </w:t>
      </w:r>
      <w:proofErr w:type="spellStart"/>
      <w:r w:rsidRPr="00BB3E7B">
        <w:t>članova</w:t>
      </w:r>
      <w:proofErr w:type="spellEnd"/>
      <w:r w:rsidRPr="00BB3E7B">
        <w:t xml:space="preserve"> </w:t>
      </w:r>
      <w:proofErr w:type="spellStart"/>
      <w:r w:rsidRPr="00BB3E7B">
        <w:t>Školskog</w:t>
      </w:r>
      <w:proofErr w:type="spellEnd"/>
      <w:r w:rsidRPr="00BB3E7B">
        <w:t xml:space="preserve"> </w:t>
      </w:r>
      <w:proofErr w:type="spellStart"/>
      <w:r w:rsidRPr="00BB3E7B">
        <w:t>odbora</w:t>
      </w:r>
      <w:proofErr w:type="spellEnd"/>
      <w:r w:rsidRPr="00BB3E7B">
        <w:t>.</w:t>
      </w:r>
    </w:p>
    <w:p w:rsidR="00E876AE" w:rsidRPr="003B1788" w:rsidRDefault="00B8461F" w:rsidP="00D93F47">
      <w:pPr>
        <w:pStyle w:val="Tijeloteksta"/>
        <w:numPr>
          <w:ilvl w:val="0"/>
          <w:numId w:val="30"/>
        </w:numPr>
      </w:pPr>
      <w:r w:rsidRPr="00BB3E7B">
        <w:t xml:space="preserve">Nakon izbora predsjednika Školskog odbora predsjedavatelj </w:t>
      </w:r>
      <w:proofErr w:type="spellStart"/>
      <w:r w:rsidRPr="00BB3E7B">
        <w:t>konstituirajuće</w:t>
      </w:r>
      <w:proofErr w:type="spellEnd"/>
      <w:r w:rsidRPr="00BB3E7B">
        <w:t xml:space="preserve"> sjednice predaje predsjedniku dalje vođenje sjednice Školskog odbora.</w:t>
      </w:r>
    </w:p>
    <w:p w:rsidR="002E6369" w:rsidRPr="003B1788" w:rsidRDefault="002E6369" w:rsidP="000C13E8">
      <w:pPr>
        <w:pStyle w:val="Tijeloteksta"/>
      </w:pPr>
    </w:p>
    <w:p w:rsidR="000C13E8" w:rsidRPr="003B1788" w:rsidRDefault="008420B4" w:rsidP="000C13E8">
      <w:pPr>
        <w:pStyle w:val="Tijeloteksta"/>
        <w:jc w:val="center"/>
        <w:rPr>
          <w:b/>
          <w:i/>
          <w:sz w:val="20"/>
          <w:szCs w:val="20"/>
        </w:rPr>
      </w:pPr>
      <w:r>
        <w:rPr>
          <w:b/>
          <w:i/>
          <w:sz w:val="20"/>
          <w:szCs w:val="20"/>
        </w:rPr>
        <w:t>OVLASTI</w:t>
      </w:r>
      <w:r w:rsidR="000C13E8" w:rsidRPr="003B1788">
        <w:rPr>
          <w:b/>
          <w:i/>
          <w:sz w:val="20"/>
          <w:szCs w:val="20"/>
        </w:rPr>
        <w:t xml:space="preserve"> PREDSJEDNIKA ŠKOLSKOG ODBORA</w:t>
      </w:r>
    </w:p>
    <w:p w:rsidR="000C13E8" w:rsidRPr="003B1788" w:rsidRDefault="000C13E8" w:rsidP="000C13E8">
      <w:pPr>
        <w:pStyle w:val="Tijeloteksta"/>
        <w:jc w:val="center"/>
        <w:rPr>
          <w:b/>
          <w:i/>
          <w:sz w:val="20"/>
          <w:szCs w:val="20"/>
        </w:rPr>
      </w:pPr>
    </w:p>
    <w:p w:rsidR="000C13E8" w:rsidRPr="003B1788" w:rsidRDefault="00CE6523" w:rsidP="000C13E8">
      <w:pPr>
        <w:pStyle w:val="Tijeloteksta"/>
        <w:jc w:val="center"/>
      </w:pPr>
      <w:r>
        <w:t>Članak 4</w:t>
      </w:r>
      <w:r w:rsidR="00F50AED">
        <w:t>6</w:t>
      </w:r>
      <w:r w:rsidR="000C13E8" w:rsidRPr="003B1788">
        <w:t>.</w:t>
      </w:r>
    </w:p>
    <w:p w:rsidR="000C13E8" w:rsidRPr="003B1788" w:rsidRDefault="00BF3CE4" w:rsidP="00D93F47">
      <w:pPr>
        <w:pStyle w:val="Tijeloteksta"/>
        <w:numPr>
          <w:ilvl w:val="0"/>
          <w:numId w:val="101"/>
        </w:numPr>
      </w:pPr>
      <w:r>
        <w:t>Predsjednik Š</w:t>
      </w:r>
      <w:r w:rsidR="000C13E8" w:rsidRPr="003B1788">
        <w:t>kolskog odbora:</w:t>
      </w:r>
    </w:p>
    <w:p w:rsidR="000C13E8" w:rsidRDefault="000C13E8" w:rsidP="00D93F47">
      <w:pPr>
        <w:pStyle w:val="Tijeloteksta"/>
        <w:numPr>
          <w:ilvl w:val="0"/>
          <w:numId w:val="94"/>
        </w:numPr>
        <w:tabs>
          <w:tab w:val="clear" w:pos="1800"/>
          <w:tab w:val="num" w:pos="1418"/>
        </w:tabs>
        <w:ind w:left="1418" w:hanging="284"/>
      </w:pPr>
      <w:r w:rsidRPr="003B1788">
        <w:t xml:space="preserve">predstavlja </w:t>
      </w:r>
      <w:r w:rsidR="00BF3CE4">
        <w:t>Š</w:t>
      </w:r>
      <w:r w:rsidRPr="003B1788">
        <w:t>kolski odbor</w:t>
      </w:r>
    </w:p>
    <w:p w:rsidR="00E35A8E" w:rsidRDefault="00E35A8E" w:rsidP="00D93F47">
      <w:pPr>
        <w:pStyle w:val="Tijeloteksta"/>
        <w:numPr>
          <w:ilvl w:val="0"/>
          <w:numId w:val="94"/>
        </w:numPr>
        <w:tabs>
          <w:tab w:val="clear" w:pos="1800"/>
          <w:tab w:val="num" w:pos="1418"/>
        </w:tabs>
        <w:ind w:left="1418" w:hanging="284"/>
      </w:pPr>
      <w:r w:rsidRPr="00BB3E7B">
        <w:t>utvrđuje prijedlog dnevnog reda sjednice</w:t>
      </w:r>
    </w:p>
    <w:p w:rsidR="001A4A6D" w:rsidRPr="003B1788" w:rsidRDefault="001A4A6D" w:rsidP="00D93F47">
      <w:pPr>
        <w:pStyle w:val="Tijeloteksta"/>
        <w:numPr>
          <w:ilvl w:val="0"/>
          <w:numId w:val="94"/>
        </w:numPr>
        <w:tabs>
          <w:tab w:val="clear" w:pos="1800"/>
          <w:tab w:val="num" w:pos="1418"/>
        </w:tabs>
        <w:ind w:left="1418" w:hanging="284"/>
      </w:pPr>
      <w:r w:rsidRPr="00BB3E7B">
        <w:t>priprema i razmatra materijale za rad sjednice</w:t>
      </w:r>
    </w:p>
    <w:p w:rsidR="000C13E8" w:rsidRPr="003B1788" w:rsidRDefault="00BF3CE4" w:rsidP="00D93F47">
      <w:pPr>
        <w:pStyle w:val="Tijeloteksta"/>
        <w:numPr>
          <w:ilvl w:val="0"/>
          <w:numId w:val="94"/>
        </w:numPr>
        <w:tabs>
          <w:tab w:val="clear" w:pos="1800"/>
          <w:tab w:val="num" w:pos="1418"/>
        </w:tabs>
        <w:ind w:left="1418" w:hanging="284"/>
      </w:pPr>
      <w:r>
        <w:t>saziva sjednice Š</w:t>
      </w:r>
      <w:r w:rsidR="00D00FA1" w:rsidRPr="003B1788">
        <w:t>kolskog odbora i predsje</w:t>
      </w:r>
      <w:r w:rsidR="000C13E8" w:rsidRPr="003B1788">
        <w:t>dava im</w:t>
      </w:r>
    </w:p>
    <w:p w:rsidR="00262CB8" w:rsidRPr="003B1788" w:rsidRDefault="0017179B" w:rsidP="00D93F47">
      <w:pPr>
        <w:pStyle w:val="Tijeloteksta"/>
        <w:numPr>
          <w:ilvl w:val="0"/>
          <w:numId w:val="94"/>
        </w:numPr>
        <w:tabs>
          <w:tab w:val="clear" w:pos="1800"/>
          <w:tab w:val="num" w:pos="1418"/>
        </w:tabs>
        <w:ind w:left="1418" w:hanging="284"/>
      </w:pPr>
      <w:r>
        <w:t xml:space="preserve">transparentno </w:t>
      </w:r>
      <w:r w:rsidR="00262CB8" w:rsidRPr="003B1788">
        <w:t xml:space="preserve">prebrojava glasove članova kod </w:t>
      </w:r>
      <w:r w:rsidR="00C00427" w:rsidRPr="003B1788">
        <w:t>odlučivanja</w:t>
      </w:r>
      <w:r w:rsidR="007F43BB">
        <w:t xml:space="preserve"> i pr</w:t>
      </w:r>
      <w:r w:rsidR="00262CB8" w:rsidRPr="003B1788">
        <w:t>i</w:t>
      </w:r>
      <w:r w:rsidR="007F43BB">
        <w:t>o</w:t>
      </w:r>
      <w:r w:rsidR="00262CB8" w:rsidRPr="003B1788">
        <w:t>pćava rezultate glasovanja</w:t>
      </w:r>
    </w:p>
    <w:p w:rsidR="000C13E8" w:rsidRPr="003B1788" w:rsidRDefault="000C13E8" w:rsidP="00D93F47">
      <w:pPr>
        <w:pStyle w:val="Tijeloteksta"/>
        <w:numPr>
          <w:ilvl w:val="0"/>
          <w:numId w:val="94"/>
        </w:numPr>
        <w:tabs>
          <w:tab w:val="clear" w:pos="1800"/>
          <w:tab w:val="num" w:pos="1418"/>
        </w:tabs>
        <w:ind w:left="1418" w:hanging="284"/>
      </w:pPr>
      <w:r w:rsidRPr="003B1788">
        <w:t>pot</w:t>
      </w:r>
      <w:r w:rsidR="00D00FA1" w:rsidRPr="003B1788">
        <w:t>pisuje</w:t>
      </w:r>
      <w:r w:rsidR="00BF3CE4">
        <w:t xml:space="preserve"> akte koje donosi Š</w:t>
      </w:r>
      <w:r w:rsidRPr="003B1788">
        <w:t>kolski odbor</w:t>
      </w:r>
    </w:p>
    <w:p w:rsidR="00CD53B1" w:rsidRDefault="000C13E8" w:rsidP="00D93F47">
      <w:pPr>
        <w:pStyle w:val="Tijeloteksta"/>
        <w:numPr>
          <w:ilvl w:val="0"/>
          <w:numId w:val="94"/>
        </w:numPr>
        <w:tabs>
          <w:tab w:val="clear" w:pos="1800"/>
          <w:tab w:val="num" w:pos="1418"/>
        </w:tabs>
        <w:ind w:left="1418" w:hanging="284"/>
      </w:pPr>
      <w:r w:rsidRPr="003B1788">
        <w:t xml:space="preserve">obavlja druge poslove prema propisima, </w:t>
      </w:r>
      <w:r w:rsidR="00814F74" w:rsidRPr="003B1788">
        <w:t xml:space="preserve">općim aktima Škole i ovlastima </w:t>
      </w:r>
      <w:r w:rsidR="00BF3CE4">
        <w:t>Š</w:t>
      </w:r>
      <w:r w:rsidR="00814F74" w:rsidRPr="003B1788">
        <w:t>kolskog odbora.</w:t>
      </w:r>
    </w:p>
    <w:p w:rsidR="00174219" w:rsidRDefault="00174219" w:rsidP="00D93F47">
      <w:pPr>
        <w:pStyle w:val="Tijeloteksta"/>
        <w:numPr>
          <w:ilvl w:val="0"/>
          <w:numId w:val="94"/>
        </w:numPr>
        <w:tabs>
          <w:tab w:val="clear" w:pos="1800"/>
          <w:tab w:val="num" w:pos="1418"/>
        </w:tabs>
        <w:ind w:left="1418" w:hanging="284"/>
      </w:pPr>
      <w:r>
        <w:t>skrbi o održavanju reda na sjednici</w:t>
      </w:r>
    </w:p>
    <w:p w:rsidR="00E35A8E" w:rsidRDefault="00E35A8E" w:rsidP="00174219">
      <w:pPr>
        <w:pStyle w:val="Tijeloteksta"/>
        <w:tabs>
          <w:tab w:val="num" w:pos="1418"/>
        </w:tabs>
      </w:pPr>
    </w:p>
    <w:p w:rsidR="00982414" w:rsidRPr="003B1788" w:rsidRDefault="00174219" w:rsidP="00D93F47">
      <w:pPr>
        <w:pStyle w:val="Tijeloteksta"/>
        <w:numPr>
          <w:ilvl w:val="0"/>
          <w:numId w:val="101"/>
        </w:numPr>
      </w:pPr>
      <w:r w:rsidRPr="00174219">
        <w:lastRenderedPageBreak/>
        <w:t>Ukoliko je predsjednik Školskog odbora spriječen obavljati svoje dužnosti, zamjenjuje ga zamjenik predsjednika Školskog odbora koji preuzima sva njegova prava, obveze i ovlasti</w:t>
      </w:r>
      <w:r w:rsidR="00784941" w:rsidRPr="003B1788">
        <w:t>.</w:t>
      </w:r>
    </w:p>
    <w:p w:rsidR="00EF4542" w:rsidRDefault="00EF4542" w:rsidP="00EF4542">
      <w:pPr>
        <w:pStyle w:val="Tijeloteksta"/>
        <w:jc w:val="center"/>
        <w:rPr>
          <w:b/>
          <w:bCs/>
          <w:i/>
          <w:iCs/>
          <w:sz w:val="18"/>
        </w:rPr>
      </w:pPr>
    </w:p>
    <w:p w:rsidR="00EF4542" w:rsidRPr="006D3B34" w:rsidRDefault="00EF4542" w:rsidP="00EF4542">
      <w:pPr>
        <w:pStyle w:val="Tijeloteksta"/>
        <w:jc w:val="center"/>
        <w:rPr>
          <w:b/>
          <w:bCs/>
          <w:i/>
          <w:iCs/>
          <w:sz w:val="18"/>
        </w:rPr>
      </w:pPr>
      <w:r>
        <w:rPr>
          <w:b/>
          <w:bCs/>
          <w:i/>
          <w:iCs/>
          <w:sz w:val="18"/>
        </w:rPr>
        <w:t>RAD ŠKOLSKOG ODBORA</w:t>
      </w:r>
    </w:p>
    <w:p w:rsidR="00EF4542" w:rsidRPr="006D3B34" w:rsidRDefault="00EF4542" w:rsidP="00EF4542">
      <w:pPr>
        <w:pStyle w:val="Tijeloteksta"/>
        <w:jc w:val="center"/>
        <w:rPr>
          <w:sz w:val="18"/>
        </w:rPr>
      </w:pPr>
    </w:p>
    <w:p w:rsidR="00EF4542" w:rsidRPr="002460DD" w:rsidRDefault="00EF4542" w:rsidP="002460DD">
      <w:pPr>
        <w:pStyle w:val="Tijeloteksta"/>
        <w:jc w:val="center"/>
      </w:pPr>
      <w:r w:rsidRPr="002460DD">
        <w:t>Članak 4</w:t>
      </w:r>
      <w:r w:rsidR="00F50AED" w:rsidRPr="002460DD">
        <w:t>7</w:t>
      </w:r>
      <w:r w:rsidRPr="002460DD">
        <w:t>.</w:t>
      </w:r>
    </w:p>
    <w:p w:rsidR="00EF4542" w:rsidRDefault="00EF4542" w:rsidP="00D93F47">
      <w:pPr>
        <w:pStyle w:val="Tijeloteksta"/>
        <w:numPr>
          <w:ilvl w:val="0"/>
          <w:numId w:val="32"/>
        </w:numPr>
        <w:rPr>
          <w:sz w:val="22"/>
        </w:rPr>
      </w:pPr>
      <w:r w:rsidRPr="00174219">
        <w:t xml:space="preserve">Način rada Školskog odbora pobliže </w:t>
      </w:r>
      <w:r w:rsidR="00C84C94">
        <w:t>se uređuje</w:t>
      </w:r>
      <w:r w:rsidRPr="00174219">
        <w:t xml:space="preserve"> Poslovnikom o radu Školskog odbora</w:t>
      </w:r>
      <w:r>
        <w:rPr>
          <w:sz w:val="22"/>
        </w:rPr>
        <w:t>.</w:t>
      </w:r>
    </w:p>
    <w:p w:rsidR="00334C09" w:rsidRPr="007C33FC" w:rsidRDefault="00334C09" w:rsidP="0044234B">
      <w:pPr>
        <w:pStyle w:val="Tijeloteksta"/>
        <w:rPr>
          <w:strike/>
        </w:rPr>
      </w:pPr>
    </w:p>
    <w:p w:rsidR="0044234B" w:rsidRPr="003B1788" w:rsidRDefault="0044234B" w:rsidP="0044234B">
      <w:pPr>
        <w:pStyle w:val="Tijeloteksta"/>
        <w:jc w:val="center"/>
        <w:rPr>
          <w:b/>
          <w:bCs/>
          <w:i/>
          <w:iCs/>
          <w:sz w:val="20"/>
        </w:rPr>
      </w:pPr>
      <w:r w:rsidRPr="003B1788">
        <w:rPr>
          <w:b/>
          <w:bCs/>
          <w:i/>
          <w:iCs/>
          <w:sz w:val="20"/>
        </w:rPr>
        <w:t>RAZRJEŠENJE ČLANOVA</w:t>
      </w:r>
    </w:p>
    <w:p w:rsidR="0044234B" w:rsidRPr="003B1788" w:rsidRDefault="0044234B" w:rsidP="0044234B">
      <w:pPr>
        <w:pStyle w:val="Tijeloteksta"/>
      </w:pPr>
    </w:p>
    <w:p w:rsidR="0044234B" w:rsidRPr="003B1788" w:rsidRDefault="00F50AED" w:rsidP="0044234B">
      <w:pPr>
        <w:pStyle w:val="Tijeloteksta"/>
        <w:jc w:val="center"/>
      </w:pPr>
      <w:r>
        <w:t>Članak 48</w:t>
      </w:r>
      <w:r w:rsidR="0044234B" w:rsidRPr="003B1788">
        <w:t>.</w:t>
      </w:r>
    </w:p>
    <w:p w:rsidR="0044234B" w:rsidRPr="003B1788" w:rsidRDefault="0044234B" w:rsidP="00D93F47">
      <w:pPr>
        <w:pStyle w:val="Tijeloteksta"/>
        <w:numPr>
          <w:ilvl w:val="0"/>
          <w:numId w:val="31"/>
        </w:numPr>
      </w:pPr>
      <w:r w:rsidRPr="003B1788">
        <w:t xml:space="preserve">Člana </w:t>
      </w:r>
      <w:r w:rsidR="00BF3CE4">
        <w:t>Š</w:t>
      </w:r>
      <w:r w:rsidRPr="003B1788">
        <w:t>kolskog odbora razrješava članstva tijelo koje ga je imenovalo:</w:t>
      </w:r>
    </w:p>
    <w:p w:rsidR="0044234B" w:rsidRPr="003B1788" w:rsidRDefault="0044234B" w:rsidP="00D93F47">
      <w:pPr>
        <w:pStyle w:val="Tijeloteksta"/>
        <w:numPr>
          <w:ilvl w:val="0"/>
          <w:numId w:val="1"/>
        </w:numPr>
      </w:pPr>
      <w:r w:rsidRPr="003B1788">
        <w:t>kada to sam zatraži</w:t>
      </w:r>
    </w:p>
    <w:p w:rsidR="00D2034C" w:rsidRPr="003B1788" w:rsidRDefault="00D2034C" w:rsidP="00D93F47">
      <w:pPr>
        <w:pStyle w:val="Tijeloteksta"/>
        <w:numPr>
          <w:ilvl w:val="0"/>
          <w:numId w:val="1"/>
        </w:numPr>
      </w:pPr>
      <w:r w:rsidRPr="003B1788">
        <w:t xml:space="preserve">na prijedlog </w:t>
      </w:r>
      <w:r w:rsidR="00BF3CE4">
        <w:t>Š</w:t>
      </w:r>
      <w:r w:rsidR="0044234B" w:rsidRPr="003B1788">
        <w:t>kolsk</w:t>
      </w:r>
      <w:r w:rsidRPr="003B1788">
        <w:t>og</w:t>
      </w:r>
      <w:r w:rsidR="0044234B" w:rsidRPr="003B1788">
        <w:t xml:space="preserve"> odbor</w:t>
      </w:r>
      <w:r w:rsidRPr="003B1788">
        <w:t>a</w:t>
      </w:r>
      <w:r w:rsidR="0044234B" w:rsidRPr="003B1788">
        <w:t xml:space="preserve"> </w:t>
      </w:r>
    </w:p>
    <w:p w:rsidR="0044234B" w:rsidRPr="003B1788" w:rsidRDefault="0044234B" w:rsidP="00D93F47">
      <w:pPr>
        <w:pStyle w:val="Tijeloteksta"/>
        <w:numPr>
          <w:ilvl w:val="0"/>
          <w:numId w:val="1"/>
        </w:numPr>
      </w:pPr>
      <w:r w:rsidRPr="003B1788">
        <w:t>na zahtjev prosvjetnog inspektora</w:t>
      </w:r>
    </w:p>
    <w:p w:rsidR="003A1A5D" w:rsidRPr="003B1788" w:rsidRDefault="003A1A5D" w:rsidP="00D93F47">
      <w:pPr>
        <w:pStyle w:val="Tijeloteksta"/>
        <w:numPr>
          <w:ilvl w:val="0"/>
          <w:numId w:val="1"/>
        </w:numPr>
      </w:pPr>
      <w:r w:rsidRPr="003B1788">
        <w:t>kada mu prestane radni odnos u Školi</w:t>
      </w:r>
    </w:p>
    <w:p w:rsidR="000B155F" w:rsidRPr="000B155F" w:rsidRDefault="00BD59F4" w:rsidP="00D93F47">
      <w:pPr>
        <w:pStyle w:val="Tijeloteksta"/>
        <w:numPr>
          <w:ilvl w:val="0"/>
          <w:numId w:val="1"/>
        </w:numPr>
      </w:pPr>
      <w:r>
        <w:t>kada je učeniku čiji je rodit</w:t>
      </w:r>
      <w:r w:rsidR="00157FFC">
        <w:t xml:space="preserve">elj </w:t>
      </w:r>
      <w:r w:rsidR="00015D9F">
        <w:t xml:space="preserve">imenovan </w:t>
      </w:r>
      <w:r w:rsidR="00015D9F" w:rsidRPr="00015D9F">
        <w:t>iz reda roditelja</w:t>
      </w:r>
      <w:r w:rsidR="00015D9F">
        <w:t xml:space="preserve"> </w:t>
      </w:r>
      <w:r w:rsidR="00157FFC">
        <w:t>prestalo školovanje u Školi, a</w:t>
      </w:r>
      <w:r>
        <w:t xml:space="preserve"> najkasnije u roku od 60 dana od dana </w:t>
      </w:r>
      <w:r w:rsidR="00157FFC">
        <w:t>prestanka školovanja učenika u Školi</w:t>
      </w:r>
    </w:p>
    <w:p w:rsidR="0044234B" w:rsidRPr="003B1788" w:rsidRDefault="0044234B" w:rsidP="00D93F47">
      <w:pPr>
        <w:pStyle w:val="Tijeloteksta"/>
        <w:numPr>
          <w:ilvl w:val="0"/>
          <w:numId w:val="1"/>
        </w:numPr>
      </w:pPr>
      <w:r w:rsidRPr="003B1788">
        <w:t xml:space="preserve">kada mu je izrečena zaštitna mjera ili kada je prekršajno kažnjen prema </w:t>
      </w:r>
      <w:r w:rsidR="00D2034C" w:rsidRPr="003B1788">
        <w:t>propisima</w:t>
      </w:r>
      <w:r w:rsidRPr="003B1788">
        <w:t xml:space="preserve"> o zaštiti od nasilja u obitelji</w:t>
      </w:r>
    </w:p>
    <w:p w:rsidR="0044234B" w:rsidRPr="003B1788" w:rsidRDefault="0044234B" w:rsidP="00D93F47">
      <w:pPr>
        <w:pStyle w:val="Tijeloteksta"/>
        <w:numPr>
          <w:ilvl w:val="0"/>
          <w:numId w:val="1"/>
        </w:numPr>
      </w:pPr>
      <w:r w:rsidRPr="003B1788">
        <w:t>kada bude pravomoćno osuđen ili kada protiv njega bude pokrenut kazneni postupak zbog osnovane sumnje o počinjenju kaznenog djela iz članka 106. Zakona o odgoju i obrazovanju u osnovnoj i srednjoj školi.</w:t>
      </w:r>
    </w:p>
    <w:p w:rsidR="0044234B" w:rsidRPr="003B1788" w:rsidRDefault="00BF3CE4" w:rsidP="00D93F47">
      <w:pPr>
        <w:pStyle w:val="Tijeloteksta"/>
        <w:numPr>
          <w:ilvl w:val="0"/>
          <w:numId w:val="31"/>
        </w:numPr>
      </w:pPr>
      <w:r>
        <w:t>Razriješeni član Š</w:t>
      </w:r>
      <w:r w:rsidR="0044234B" w:rsidRPr="003B1788">
        <w:t>kolskog</w:t>
      </w:r>
      <w:r>
        <w:t xml:space="preserve"> odbora ne može se imenovati u Š</w:t>
      </w:r>
      <w:r w:rsidR="0044234B" w:rsidRPr="003B1788">
        <w:t>kolski odbor u kojemu je razriješen članstva.</w:t>
      </w:r>
    </w:p>
    <w:p w:rsidR="0044234B" w:rsidRPr="003B1788" w:rsidRDefault="00BF3CE4" w:rsidP="00D93F47">
      <w:pPr>
        <w:pStyle w:val="Tijeloteksta"/>
        <w:numPr>
          <w:ilvl w:val="0"/>
          <w:numId w:val="31"/>
        </w:numPr>
      </w:pPr>
      <w:r>
        <w:t>Kod prestanka mandata člana Š</w:t>
      </w:r>
      <w:r w:rsidR="00781E05" w:rsidRPr="003B1788">
        <w:t>kolskog odbora prema stavku 1. ovoga članka provode se dopunski izbori.</w:t>
      </w:r>
    </w:p>
    <w:p w:rsidR="0088093F" w:rsidRDefault="00781E05" w:rsidP="00D93F47">
      <w:pPr>
        <w:pStyle w:val="Tijeloteksta"/>
        <w:numPr>
          <w:ilvl w:val="0"/>
          <w:numId w:val="31"/>
        </w:numPr>
      </w:pPr>
      <w:r w:rsidRPr="003B1788">
        <w:t xml:space="preserve">Dopunski </w:t>
      </w:r>
      <w:r w:rsidR="006931C1" w:rsidRPr="003B1788">
        <w:t>izbori provode se pod istim uvje</w:t>
      </w:r>
      <w:r w:rsidRPr="003B1788">
        <w:t>tima određenim ovim statutom</w:t>
      </w:r>
      <w:r w:rsidR="00E35A8E" w:rsidRPr="00E35A8E">
        <w:rPr>
          <w:lang w:val="en-GB"/>
        </w:rPr>
        <w:t xml:space="preserve"> </w:t>
      </w:r>
      <w:r w:rsidR="00E35A8E" w:rsidRPr="00A654CB">
        <w:t>i to najkasnije u roku do 30 dana od dana prestanka mandata</w:t>
      </w:r>
      <w:r w:rsidRPr="003B1788">
        <w:t xml:space="preserve">, a članu izabranom na dopunskim izborima mandat traje do isteka </w:t>
      </w:r>
      <w:r w:rsidR="00C3224A" w:rsidRPr="003B1788">
        <w:t xml:space="preserve">mandata </w:t>
      </w:r>
      <w:r w:rsidR="00BF3CE4">
        <w:t>Š</w:t>
      </w:r>
      <w:r w:rsidR="00C3224A" w:rsidRPr="003B1788">
        <w:t>kolskog odbora.</w:t>
      </w:r>
    </w:p>
    <w:p w:rsidR="002E6369" w:rsidRDefault="002E6369" w:rsidP="00813CE3">
      <w:pPr>
        <w:pStyle w:val="Tijeloteksta"/>
        <w:rPr>
          <w:b/>
          <w:bCs/>
          <w:i/>
          <w:iCs/>
          <w:sz w:val="20"/>
        </w:rPr>
      </w:pPr>
    </w:p>
    <w:p w:rsidR="0044234B" w:rsidRPr="00A1652A" w:rsidRDefault="0044234B" w:rsidP="0044234B">
      <w:pPr>
        <w:pStyle w:val="Tijeloteksta"/>
        <w:jc w:val="center"/>
        <w:rPr>
          <w:b/>
          <w:bCs/>
          <w:i/>
          <w:iCs/>
          <w:sz w:val="20"/>
        </w:rPr>
      </w:pPr>
      <w:r w:rsidRPr="00A1652A">
        <w:rPr>
          <w:b/>
          <w:bCs/>
          <w:i/>
          <w:iCs/>
          <w:sz w:val="20"/>
        </w:rPr>
        <w:t>RASPUŠTANJE ŠKOLSKOG ODBORA</w:t>
      </w:r>
    </w:p>
    <w:p w:rsidR="0044234B" w:rsidRPr="00A1652A" w:rsidRDefault="0044234B" w:rsidP="0044234B">
      <w:pPr>
        <w:pStyle w:val="Tijeloteksta"/>
        <w:jc w:val="center"/>
        <w:rPr>
          <w:b/>
          <w:bCs/>
          <w:i/>
          <w:iCs/>
          <w:sz w:val="20"/>
        </w:rPr>
      </w:pPr>
    </w:p>
    <w:p w:rsidR="0044234B" w:rsidRPr="00A1652A" w:rsidRDefault="00F50AED" w:rsidP="0044234B">
      <w:pPr>
        <w:pStyle w:val="Tijeloteksta"/>
        <w:jc w:val="center"/>
      </w:pPr>
      <w:r>
        <w:t>Članak 49</w:t>
      </w:r>
      <w:r w:rsidR="0044234B" w:rsidRPr="00A1652A">
        <w:t>.</w:t>
      </w:r>
    </w:p>
    <w:p w:rsidR="00276AC6" w:rsidRPr="00A1652A" w:rsidRDefault="00276AC6" w:rsidP="00D93F47">
      <w:pPr>
        <w:pStyle w:val="Tijeloteksta"/>
        <w:numPr>
          <w:ilvl w:val="0"/>
          <w:numId w:val="85"/>
        </w:numPr>
      </w:pPr>
      <w:r w:rsidRPr="00A1652A">
        <w:t>Školski odbor može biti raspušten i prije isteka mandata ako se utvrdi da ne obavlja poslove iz svojeg djelokruga u skladu sa zakonom, aktom o osnivanju ili ovim Statutom ili ako te poslove obavlja na način koji ne omogućuje redovito poslovanje i obavljanje djelatnosti Škole.</w:t>
      </w:r>
    </w:p>
    <w:p w:rsidR="00276AC6" w:rsidRPr="00A1652A" w:rsidRDefault="00023D32" w:rsidP="00D93F47">
      <w:pPr>
        <w:pStyle w:val="Tijeloteksta"/>
        <w:numPr>
          <w:ilvl w:val="0"/>
          <w:numId w:val="85"/>
        </w:numPr>
      </w:pPr>
      <w:r w:rsidRPr="00A1652A">
        <w:t>Odluku o raspuštanju Š</w:t>
      </w:r>
      <w:r w:rsidR="00276AC6" w:rsidRPr="00A1652A">
        <w:t xml:space="preserve">kolskog odbora donosi </w:t>
      </w:r>
      <w:r w:rsidR="00F65115" w:rsidRPr="00BB2F3A">
        <w:t>nadležno upravno tijelo</w:t>
      </w:r>
      <w:r w:rsidR="00F65115" w:rsidRPr="00BB2F3A">
        <w:rPr>
          <w:sz w:val="16"/>
          <w:szCs w:val="16"/>
          <w:shd w:val="clear" w:color="auto" w:fill="FFFFFF"/>
        </w:rPr>
        <w:t xml:space="preserve"> </w:t>
      </w:r>
      <w:r w:rsidR="00276AC6" w:rsidRPr="00BB2F3A">
        <w:t>županij</w:t>
      </w:r>
      <w:r w:rsidR="00F65115" w:rsidRPr="00BB2F3A">
        <w:t>e</w:t>
      </w:r>
      <w:r w:rsidR="00276AC6" w:rsidRPr="00A1652A">
        <w:t>.</w:t>
      </w:r>
    </w:p>
    <w:p w:rsidR="00276AC6" w:rsidRPr="00A1652A" w:rsidRDefault="00276AC6" w:rsidP="00D93F47">
      <w:pPr>
        <w:pStyle w:val="Tijeloteksta"/>
        <w:numPr>
          <w:ilvl w:val="0"/>
          <w:numId w:val="85"/>
        </w:numPr>
      </w:pPr>
      <w:r w:rsidRPr="00A1652A">
        <w:t xml:space="preserve">Odlukom o raspuštanju </w:t>
      </w:r>
      <w:r w:rsidR="002B0159" w:rsidRPr="00A1652A">
        <w:t xml:space="preserve">Školskog odbora </w:t>
      </w:r>
      <w:r w:rsidRPr="00A1652A">
        <w:t>imenuje se povjerenstvo koje privremeno zamjenjuje Školski odbor.</w:t>
      </w:r>
    </w:p>
    <w:p w:rsidR="00FC5839" w:rsidRPr="0023646D" w:rsidRDefault="00276AC6" w:rsidP="00D93F47">
      <w:pPr>
        <w:pStyle w:val="Tijeloteksta"/>
        <w:numPr>
          <w:ilvl w:val="0"/>
          <w:numId w:val="85"/>
        </w:numPr>
        <w:rPr>
          <w:color w:val="FF0000"/>
        </w:rPr>
      </w:pPr>
      <w:r w:rsidRPr="00A1652A">
        <w:t>Na imenovanje povjerenstva, način rada te ovlasti povjerenstva koje privremeno zamjenjuje Školski odbor primjenjuju se odredbe članka 121. stavci 4. - 11. Zakona o odgoju i obrazovanju u osnovnoj i srednjoj školi.</w:t>
      </w:r>
    </w:p>
    <w:p w:rsidR="00552687" w:rsidRDefault="00552687" w:rsidP="00552687">
      <w:pPr>
        <w:ind w:right="83"/>
        <w:jc w:val="center"/>
        <w:rPr>
          <w:b/>
          <w:bCs/>
          <w:i/>
          <w:iCs/>
          <w:sz w:val="20"/>
          <w:lang w:val="hr-HR"/>
        </w:rPr>
      </w:pPr>
    </w:p>
    <w:p w:rsidR="00494B3F" w:rsidRDefault="00494B3F" w:rsidP="002460DD">
      <w:pPr>
        <w:ind w:right="83"/>
        <w:rPr>
          <w:b/>
          <w:bCs/>
          <w:i/>
          <w:iCs/>
          <w:sz w:val="20"/>
          <w:lang w:val="hr-HR"/>
        </w:rPr>
      </w:pPr>
    </w:p>
    <w:p w:rsidR="002460DD" w:rsidRDefault="002460DD" w:rsidP="002460DD">
      <w:pPr>
        <w:ind w:right="83"/>
        <w:rPr>
          <w:b/>
          <w:bCs/>
          <w:i/>
          <w:iCs/>
          <w:sz w:val="20"/>
          <w:lang w:val="hr-HR"/>
        </w:rPr>
      </w:pPr>
    </w:p>
    <w:p w:rsidR="002460DD" w:rsidRDefault="002460DD" w:rsidP="002460DD">
      <w:pPr>
        <w:ind w:right="83"/>
        <w:rPr>
          <w:b/>
          <w:bCs/>
          <w:i/>
          <w:iCs/>
          <w:sz w:val="20"/>
          <w:lang w:val="hr-HR"/>
        </w:rPr>
      </w:pPr>
    </w:p>
    <w:p w:rsidR="002460DD" w:rsidRDefault="002460DD" w:rsidP="002460DD">
      <w:pPr>
        <w:ind w:right="83"/>
        <w:rPr>
          <w:b/>
          <w:bCs/>
          <w:i/>
          <w:iCs/>
          <w:sz w:val="20"/>
          <w:lang w:val="hr-HR"/>
        </w:rPr>
      </w:pPr>
    </w:p>
    <w:p w:rsidR="002460DD" w:rsidRDefault="002460DD" w:rsidP="002460DD">
      <w:pPr>
        <w:ind w:right="83"/>
        <w:rPr>
          <w:b/>
          <w:bCs/>
          <w:i/>
          <w:iCs/>
          <w:sz w:val="20"/>
          <w:lang w:val="hr-HR"/>
        </w:rPr>
      </w:pPr>
    </w:p>
    <w:p w:rsidR="00552687" w:rsidRPr="00552687" w:rsidRDefault="00552687" w:rsidP="00552687">
      <w:pPr>
        <w:ind w:right="83"/>
        <w:jc w:val="center"/>
        <w:rPr>
          <w:b/>
          <w:bCs/>
          <w:i/>
          <w:iCs/>
          <w:sz w:val="20"/>
          <w:lang w:val="hr-HR"/>
        </w:rPr>
      </w:pPr>
      <w:r w:rsidRPr="00552687">
        <w:rPr>
          <w:b/>
          <w:bCs/>
          <w:i/>
          <w:iCs/>
          <w:sz w:val="20"/>
          <w:lang w:val="hr-HR"/>
        </w:rPr>
        <w:lastRenderedPageBreak/>
        <w:t>RADNA TIJELA I NJIHOV SASTAV</w:t>
      </w:r>
    </w:p>
    <w:p w:rsidR="00552687" w:rsidRPr="00BB3E7B" w:rsidRDefault="00552687" w:rsidP="00552687">
      <w:pPr>
        <w:ind w:right="83"/>
        <w:jc w:val="center"/>
        <w:rPr>
          <w:sz w:val="20"/>
        </w:rPr>
      </w:pPr>
    </w:p>
    <w:p w:rsidR="00552687" w:rsidRPr="00BB3E7B" w:rsidRDefault="00552687" w:rsidP="00552687">
      <w:pPr>
        <w:ind w:right="83"/>
        <w:jc w:val="center"/>
      </w:pPr>
      <w:proofErr w:type="spellStart"/>
      <w:proofErr w:type="gramStart"/>
      <w:r w:rsidRPr="00BB3E7B">
        <w:t>Članak</w:t>
      </w:r>
      <w:proofErr w:type="spellEnd"/>
      <w:r w:rsidRPr="00BB3E7B">
        <w:t xml:space="preserve"> </w:t>
      </w:r>
      <w:r w:rsidR="00F50AED">
        <w:t>50</w:t>
      </w:r>
      <w:r>
        <w:t>.</w:t>
      </w:r>
      <w:proofErr w:type="gramEnd"/>
    </w:p>
    <w:p w:rsidR="00552687" w:rsidRPr="00BB3E7B" w:rsidRDefault="00552687" w:rsidP="00552687">
      <w:pPr>
        <w:ind w:right="83"/>
        <w:jc w:val="center"/>
      </w:pPr>
    </w:p>
    <w:p w:rsidR="00552687" w:rsidRPr="00FC04CC" w:rsidRDefault="00552687" w:rsidP="000F5CE3">
      <w:pPr>
        <w:pStyle w:val="Odlomakpopisa"/>
        <w:numPr>
          <w:ilvl w:val="0"/>
          <w:numId w:val="149"/>
        </w:numPr>
        <w:ind w:right="83"/>
        <w:jc w:val="both"/>
        <w:rPr>
          <w:lang w:val="hr-HR"/>
        </w:rPr>
      </w:pPr>
      <w:r w:rsidRPr="00FC04CC">
        <w:rPr>
          <w:lang w:val="hr-HR"/>
        </w:rPr>
        <w:t>Školski odbor može osnivati radna tijela (povjerenstva, radne skupine) za proučavanje pitanja, pripremanje prijedloga akata ili obavljanje drugih poslova važnih za Školu.</w:t>
      </w:r>
    </w:p>
    <w:p w:rsidR="00552687" w:rsidRPr="00FC04CC" w:rsidRDefault="00552687" w:rsidP="000F5CE3">
      <w:pPr>
        <w:pStyle w:val="Odlomakpopisa"/>
        <w:numPr>
          <w:ilvl w:val="0"/>
          <w:numId w:val="149"/>
        </w:numPr>
        <w:shd w:val="clear" w:color="auto" w:fill="FFFFFF"/>
        <w:ind w:right="83"/>
        <w:jc w:val="both"/>
        <w:rPr>
          <w:lang w:val="hr-HR"/>
        </w:rPr>
      </w:pPr>
      <w:r w:rsidRPr="00FC04CC">
        <w:rPr>
          <w:lang w:val="hr-HR"/>
        </w:rPr>
        <w:t>Članovi radnih tijela imenuju se na vrijeme koje je potrebno da se obavi određena zadaća.</w:t>
      </w:r>
    </w:p>
    <w:p w:rsidR="00552687" w:rsidRPr="00FC04CC" w:rsidRDefault="00552687" w:rsidP="000F5CE3">
      <w:pPr>
        <w:pStyle w:val="Odlomakpopisa"/>
        <w:numPr>
          <w:ilvl w:val="0"/>
          <w:numId w:val="149"/>
        </w:numPr>
        <w:ind w:right="83"/>
        <w:jc w:val="both"/>
        <w:rPr>
          <w:lang w:val="hr-HR"/>
        </w:rPr>
      </w:pPr>
      <w:r w:rsidRPr="00FC04CC">
        <w:rPr>
          <w:lang w:val="hr-HR"/>
        </w:rPr>
        <w:t>Članovi radnih tijela mogu biti osobe koje imaju potrebne sposobnosti i znanja za izvršenje zadaće zbog koje se radno tijelo osniva.</w:t>
      </w:r>
    </w:p>
    <w:p w:rsidR="00552687" w:rsidRPr="00FC04CC" w:rsidRDefault="00552687" w:rsidP="000F5CE3">
      <w:pPr>
        <w:pStyle w:val="Odlomakpopisa"/>
        <w:numPr>
          <w:ilvl w:val="0"/>
          <w:numId w:val="149"/>
        </w:numPr>
        <w:ind w:right="83"/>
        <w:jc w:val="both"/>
        <w:rPr>
          <w:lang w:val="hr-HR"/>
        </w:rPr>
      </w:pPr>
      <w:r w:rsidRPr="00FC04CC">
        <w:rPr>
          <w:lang w:val="hr-HR"/>
        </w:rPr>
        <w:t>Školski odbor može u svako doba opozvati radno tijelo odnosno pojedinog člana radnog tijela.</w:t>
      </w:r>
    </w:p>
    <w:p w:rsidR="00552687" w:rsidRPr="00FC04CC" w:rsidRDefault="00552687" w:rsidP="000F5CE3">
      <w:pPr>
        <w:pStyle w:val="Odlomakpopisa"/>
        <w:numPr>
          <w:ilvl w:val="0"/>
          <w:numId w:val="149"/>
        </w:numPr>
        <w:ind w:right="83"/>
        <w:jc w:val="both"/>
        <w:rPr>
          <w:lang w:val="hr-HR"/>
        </w:rPr>
      </w:pPr>
      <w:r w:rsidRPr="00FC04CC">
        <w:rPr>
          <w:lang w:val="hr-HR"/>
        </w:rPr>
        <w:t>Za članove povjerenstava i radnih skupina imenuju se radnici Škole uz njihovu prethodnu suglasnost, ako rad u povjerenstvu nije radnikova ugovorna radna obveza.</w:t>
      </w:r>
    </w:p>
    <w:p w:rsidR="00552687" w:rsidRPr="00FC04CC" w:rsidRDefault="00552687" w:rsidP="000F5CE3">
      <w:pPr>
        <w:pStyle w:val="Odlomakpopisa"/>
        <w:numPr>
          <w:ilvl w:val="0"/>
          <w:numId w:val="149"/>
        </w:numPr>
        <w:ind w:right="83"/>
        <w:jc w:val="both"/>
        <w:rPr>
          <w:lang w:val="hr-HR"/>
        </w:rPr>
      </w:pPr>
      <w:r w:rsidRPr="00FC04CC">
        <w:rPr>
          <w:lang w:val="hr-HR"/>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BB2F3A" w:rsidRPr="004C5101" w:rsidRDefault="00BB2F3A" w:rsidP="00494B3F">
      <w:pPr>
        <w:pStyle w:val="Tijeloteksta"/>
        <w:rPr>
          <w:color w:val="FF0000"/>
        </w:rPr>
      </w:pPr>
    </w:p>
    <w:p w:rsidR="00085EA8" w:rsidRDefault="00D2034C" w:rsidP="00D93F47">
      <w:pPr>
        <w:pStyle w:val="Tijeloteksta"/>
        <w:numPr>
          <w:ilvl w:val="0"/>
          <w:numId w:val="24"/>
        </w:numPr>
        <w:tabs>
          <w:tab w:val="clear" w:pos="1440"/>
          <w:tab w:val="num" w:pos="1134"/>
        </w:tabs>
        <w:ind w:hanging="731"/>
      </w:pPr>
      <w:r w:rsidRPr="003B1788">
        <w:t>RAVNATELJ</w:t>
      </w:r>
    </w:p>
    <w:p w:rsidR="00334C09" w:rsidRPr="003B1788" w:rsidRDefault="00334C09" w:rsidP="00982414">
      <w:pPr>
        <w:pStyle w:val="Tijeloteksta"/>
      </w:pPr>
    </w:p>
    <w:p w:rsidR="00E876AE" w:rsidRPr="003B1788" w:rsidRDefault="00EF39E1">
      <w:pPr>
        <w:pStyle w:val="Tijeloteksta"/>
        <w:jc w:val="center"/>
        <w:rPr>
          <w:b/>
          <w:bCs/>
          <w:i/>
          <w:iCs/>
          <w:sz w:val="20"/>
        </w:rPr>
      </w:pPr>
      <w:r w:rsidRPr="003B1788">
        <w:rPr>
          <w:b/>
          <w:bCs/>
          <w:i/>
          <w:iCs/>
          <w:sz w:val="20"/>
        </w:rPr>
        <w:t xml:space="preserve">OBILJEŽJE </w:t>
      </w:r>
      <w:r w:rsidR="00E876AE" w:rsidRPr="003B1788">
        <w:rPr>
          <w:b/>
          <w:bCs/>
          <w:i/>
          <w:iCs/>
          <w:sz w:val="20"/>
        </w:rPr>
        <w:t>RAVNATELJ</w:t>
      </w:r>
      <w:r w:rsidRPr="003B1788">
        <w:rPr>
          <w:b/>
          <w:bCs/>
          <w:i/>
          <w:iCs/>
          <w:sz w:val="20"/>
        </w:rPr>
        <w:t>A</w:t>
      </w:r>
    </w:p>
    <w:p w:rsidR="00E876AE" w:rsidRPr="003B1788" w:rsidRDefault="00E876AE">
      <w:pPr>
        <w:pStyle w:val="Tijeloteksta"/>
        <w:jc w:val="center"/>
        <w:rPr>
          <w:sz w:val="20"/>
        </w:rPr>
      </w:pPr>
    </w:p>
    <w:p w:rsidR="00E876AE" w:rsidRPr="003B1788" w:rsidRDefault="00F50AED">
      <w:pPr>
        <w:pStyle w:val="Tijeloteksta"/>
        <w:jc w:val="center"/>
      </w:pPr>
      <w:r>
        <w:t>Članak 51</w:t>
      </w:r>
      <w:r w:rsidR="00E876AE" w:rsidRPr="003B1788">
        <w:t>.</w:t>
      </w:r>
    </w:p>
    <w:p w:rsidR="00E876AE" w:rsidRPr="003B1788" w:rsidRDefault="00E876AE" w:rsidP="00D93F47">
      <w:pPr>
        <w:pStyle w:val="Tijeloteksta"/>
        <w:numPr>
          <w:ilvl w:val="0"/>
          <w:numId w:val="33"/>
        </w:numPr>
      </w:pPr>
      <w:r w:rsidRPr="003B1788">
        <w:t>Škola ima ravnatelja.</w:t>
      </w:r>
    </w:p>
    <w:p w:rsidR="002E6369" w:rsidRDefault="00495603" w:rsidP="00D93F47">
      <w:pPr>
        <w:pStyle w:val="Tijeloteksta"/>
        <w:numPr>
          <w:ilvl w:val="0"/>
          <w:numId w:val="33"/>
        </w:numPr>
      </w:pPr>
      <w:r w:rsidRPr="003B1788">
        <w:t>Ravnatelj je poslov</w:t>
      </w:r>
      <w:r>
        <w:t>odni</w:t>
      </w:r>
      <w:r w:rsidRPr="003B1788">
        <w:t xml:space="preserve"> i stručni voditelj Škole.</w:t>
      </w:r>
    </w:p>
    <w:p w:rsidR="00FA0B61" w:rsidRDefault="00FA0B61" w:rsidP="00B57F49">
      <w:pPr>
        <w:pStyle w:val="Tijeloteksta"/>
        <w:jc w:val="center"/>
        <w:rPr>
          <w:b/>
          <w:bCs/>
          <w:i/>
          <w:iCs/>
          <w:sz w:val="20"/>
        </w:rPr>
      </w:pPr>
    </w:p>
    <w:p w:rsidR="00B57F49" w:rsidRPr="003B1788" w:rsidRDefault="00B57F49" w:rsidP="00B57F49">
      <w:pPr>
        <w:pStyle w:val="Tijeloteksta"/>
        <w:jc w:val="center"/>
        <w:rPr>
          <w:b/>
          <w:bCs/>
          <w:i/>
          <w:iCs/>
          <w:sz w:val="20"/>
        </w:rPr>
      </w:pPr>
      <w:r w:rsidRPr="003B1788">
        <w:rPr>
          <w:b/>
          <w:bCs/>
          <w:i/>
          <w:iCs/>
          <w:sz w:val="20"/>
        </w:rPr>
        <w:t>UVJETI ZA RAVNATELJA</w:t>
      </w:r>
    </w:p>
    <w:p w:rsidR="00B57F49" w:rsidRPr="003B1788" w:rsidRDefault="00B57F49" w:rsidP="00B57F49">
      <w:pPr>
        <w:pStyle w:val="Tijeloteksta"/>
        <w:jc w:val="center"/>
        <w:rPr>
          <w:sz w:val="20"/>
        </w:rPr>
      </w:pPr>
    </w:p>
    <w:p w:rsidR="00B57F49" w:rsidRPr="003B1788" w:rsidRDefault="00CE6523" w:rsidP="005D3201">
      <w:pPr>
        <w:pStyle w:val="Tijeloteksta"/>
        <w:jc w:val="center"/>
      </w:pPr>
      <w:r>
        <w:t xml:space="preserve">Članak </w:t>
      </w:r>
      <w:r w:rsidR="00F50AED">
        <w:t>52</w:t>
      </w:r>
      <w:r w:rsidR="00B57F49" w:rsidRPr="003B1788">
        <w:t>.</w:t>
      </w:r>
    </w:p>
    <w:p w:rsidR="00B57F49" w:rsidRPr="003B1788" w:rsidRDefault="00A47E35" w:rsidP="00A47E35">
      <w:pPr>
        <w:pStyle w:val="Tijeloteksta"/>
        <w:ind w:left="720"/>
      </w:pPr>
      <w:r>
        <w:t>Ravnatelj Š</w:t>
      </w:r>
      <w:r w:rsidR="00B57F49" w:rsidRPr="003B1788">
        <w:t>kole može biti</w:t>
      </w:r>
      <w:r w:rsidR="00EF39E1" w:rsidRPr="003B1788">
        <w:t xml:space="preserve"> samo</w:t>
      </w:r>
      <w:r w:rsidR="00B57F49" w:rsidRPr="003B1788">
        <w:t xml:space="preserve"> osoba koja</w:t>
      </w:r>
      <w:r w:rsidR="00EF39E1" w:rsidRPr="003B1788">
        <w:t xml:space="preserve"> u potpunosti ispunjava uvjete za ravnatelja propisane zakonom.</w:t>
      </w:r>
    </w:p>
    <w:p w:rsidR="002E6369" w:rsidRDefault="002E6369" w:rsidP="00B7706C">
      <w:pPr>
        <w:pStyle w:val="Tijeloteksta"/>
        <w:rPr>
          <w:b/>
          <w:bCs/>
          <w:i/>
          <w:iCs/>
          <w:sz w:val="20"/>
        </w:rPr>
      </w:pPr>
    </w:p>
    <w:p w:rsidR="00E876AE" w:rsidRPr="003B1788" w:rsidRDefault="00E876AE">
      <w:pPr>
        <w:pStyle w:val="Tijeloteksta"/>
        <w:jc w:val="center"/>
        <w:rPr>
          <w:b/>
          <w:bCs/>
          <w:i/>
          <w:iCs/>
          <w:sz w:val="20"/>
        </w:rPr>
      </w:pPr>
      <w:r w:rsidRPr="003B1788">
        <w:rPr>
          <w:b/>
          <w:bCs/>
          <w:i/>
          <w:iCs/>
          <w:sz w:val="20"/>
        </w:rPr>
        <w:t>NATJEČAJ ZA RAVNATELJA</w:t>
      </w:r>
    </w:p>
    <w:p w:rsidR="00E876AE" w:rsidRPr="003B1788" w:rsidRDefault="00E876AE">
      <w:pPr>
        <w:pStyle w:val="Tijeloteksta"/>
      </w:pPr>
    </w:p>
    <w:p w:rsidR="00FC76D5" w:rsidRPr="003B1788" w:rsidRDefault="00CE6523" w:rsidP="005D3201">
      <w:pPr>
        <w:pStyle w:val="Tijeloteksta"/>
        <w:jc w:val="center"/>
      </w:pPr>
      <w:r>
        <w:t xml:space="preserve">Članak </w:t>
      </w:r>
      <w:r w:rsidR="00F50AED">
        <w:t>53</w:t>
      </w:r>
      <w:r w:rsidR="00E876AE" w:rsidRPr="003B1788">
        <w:t>.</w:t>
      </w:r>
    </w:p>
    <w:p w:rsidR="006B7029" w:rsidRPr="000E1592" w:rsidRDefault="006B7029" w:rsidP="00D93F47">
      <w:pPr>
        <w:pStyle w:val="Tijeloteksta"/>
        <w:numPr>
          <w:ilvl w:val="0"/>
          <w:numId w:val="34"/>
        </w:numPr>
      </w:pPr>
      <w:r w:rsidRPr="000E1592">
        <w:t xml:space="preserve">Ravnatelj se imenuje na temelju natječaja koji raspisuje </w:t>
      </w:r>
      <w:r w:rsidR="004734AF" w:rsidRPr="000E1592">
        <w:t>Š</w:t>
      </w:r>
      <w:r w:rsidRPr="000E1592">
        <w:t>kolski odbor</w:t>
      </w:r>
      <w:r w:rsidR="00491E3B" w:rsidRPr="000E1592">
        <w:t xml:space="preserve">, </w:t>
      </w:r>
      <w:r w:rsidR="000F5CE3" w:rsidRPr="00B07644">
        <w:t xml:space="preserve">najkasnije 60 dana prije isteka mandata </w:t>
      </w:r>
      <w:proofErr w:type="spellStart"/>
      <w:r w:rsidR="000F5CE3" w:rsidRPr="00B07644">
        <w:t>akutalnog</w:t>
      </w:r>
      <w:proofErr w:type="spellEnd"/>
      <w:r w:rsidR="000F5CE3" w:rsidRPr="00B07644">
        <w:t xml:space="preserve"> ravnatelja, o čemu je </w:t>
      </w:r>
      <w:r w:rsidR="00B07644">
        <w:t xml:space="preserve">Školski odbor </w:t>
      </w:r>
      <w:r w:rsidR="000F5CE3" w:rsidRPr="00B07644">
        <w:t>dužan izvijestiti Osnivača</w:t>
      </w:r>
      <w:r w:rsidR="000F5CE3">
        <w:t xml:space="preserve">, </w:t>
      </w:r>
      <w:r w:rsidRPr="000E1592">
        <w:t xml:space="preserve">a objavljuje se u Narodnim novinama i na mrežnim stranicama </w:t>
      </w:r>
      <w:r w:rsidR="00016E74" w:rsidRPr="000E1592">
        <w:t>Š</w:t>
      </w:r>
      <w:r w:rsidR="005E47FB" w:rsidRPr="000E1592">
        <w:t>kole</w:t>
      </w:r>
      <w:r w:rsidRPr="000E1592">
        <w:t>.</w:t>
      </w:r>
    </w:p>
    <w:p w:rsidR="00E876AE" w:rsidRPr="003B1788" w:rsidRDefault="00E876AE" w:rsidP="00D93F47">
      <w:pPr>
        <w:pStyle w:val="Tijeloteksta"/>
        <w:numPr>
          <w:ilvl w:val="0"/>
          <w:numId w:val="34"/>
        </w:numPr>
      </w:pPr>
      <w:r w:rsidRPr="003B1788">
        <w:t xml:space="preserve">U natječaju za imenovanje ravnatelja objavljuju se </w:t>
      </w:r>
      <w:r w:rsidR="006B7029">
        <w:t xml:space="preserve">nužni </w:t>
      </w:r>
      <w:r w:rsidRPr="003B1788">
        <w:t>uvjeti koje ravnatelj mora ispunjavati, rok u kojemu se primaju prijave na natječ</w:t>
      </w:r>
      <w:r w:rsidR="00301E90">
        <w:t xml:space="preserve">aj, isprave kojima se dokazuje </w:t>
      </w:r>
      <w:r w:rsidRPr="003B1788">
        <w:t xml:space="preserve">ispunjenost potrebnih uvjeta te način i rok u kojem će kandidati biti izviješteni o rezultatima </w:t>
      </w:r>
      <w:r w:rsidR="00CA2803" w:rsidRPr="003B1788">
        <w:t>imenovanja</w:t>
      </w:r>
      <w:r w:rsidRPr="003B1788">
        <w:t>.</w:t>
      </w:r>
    </w:p>
    <w:p w:rsidR="00FC76D5" w:rsidRPr="003B1788" w:rsidRDefault="00FC76D5" w:rsidP="00D93F47">
      <w:pPr>
        <w:pStyle w:val="Tijeloteksta"/>
        <w:numPr>
          <w:ilvl w:val="0"/>
          <w:numId w:val="34"/>
        </w:numPr>
      </w:pPr>
      <w:r w:rsidRPr="003B1788">
        <w:t>U natječaju se objavljuje i poziv kandidatima koji traže prednost imenovanja zbog ostvarivanja prednosti zapošljavanja prema posebnom propisu, da se u prijavi na natj</w:t>
      </w:r>
      <w:r w:rsidR="00CA2803" w:rsidRPr="003B1788">
        <w:t xml:space="preserve">ečaj izrijekom pozovu na propis </w:t>
      </w:r>
      <w:r w:rsidRPr="003B1788">
        <w:t>koji im jamči prednost zapošljavanja i uz prijavu dostave sve propisane isprave za ostvarivanje prednosti.</w:t>
      </w:r>
    </w:p>
    <w:p w:rsidR="00B966D9" w:rsidRDefault="00FC76D5" w:rsidP="00D93F47">
      <w:pPr>
        <w:pStyle w:val="Tijeloteksta"/>
        <w:numPr>
          <w:ilvl w:val="0"/>
          <w:numId w:val="34"/>
        </w:numPr>
      </w:pPr>
      <w:r w:rsidRPr="003B1788">
        <w:lastRenderedPageBreak/>
        <w:t>U natječaju se izrijekom ističe da se na natječaj mogu ravnopravno javiti osobe oba spola.</w:t>
      </w:r>
    </w:p>
    <w:p w:rsidR="002E6369" w:rsidRDefault="002E6369" w:rsidP="002E6369">
      <w:pPr>
        <w:pStyle w:val="Tijeloteksta"/>
        <w:jc w:val="center"/>
      </w:pPr>
    </w:p>
    <w:p w:rsidR="00B966D9" w:rsidRPr="003B1788" w:rsidRDefault="00B966D9" w:rsidP="002E6369">
      <w:pPr>
        <w:pStyle w:val="Tijeloteksta"/>
        <w:jc w:val="center"/>
        <w:rPr>
          <w:b/>
          <w:bCs/>
          <w:i/>
          <w:iCs/>
          <w:sz w:val="20"/>
        </w:rPr>
      </w:pPr>
      <w:r w:rsidRPr="003B1788">
        <w:rPr>
          <w:b/>
          <w:bCs/>
          <w:i/>
          <w:iCs/>
          <w:sz w:val="20"/>
        </w:rPr>
        <w:t>P</w:t>
      </w:r>
      <w:r w:rsidR="00FC76D5" w:rsidRPr="003B1788">
        <w:rPr>
          <w:b/>
          <w:bCs/>
          <w:i/>
          <w:iCs/>
          <w:sz w:val="20"/>
        </w:rPr>
        <w:t>OPIS</w:t>
      </w:r>
      <w:r w:rsidRPr="003B1788">
        <w:rPr>
          <w:b/>
          <w:bCs/>
          <w:i/>
          <w:iCs/>
          <w:sz w:val="20"/>
        </w:rPr>
        <w:t xml:space="preserve"> ISPRAVA</w:t>
      </w:r>
    </w:p>
    <w:p w:rsidR="00B966D9" w:rsidRPr="003B1788" w:rsidRDefault="00B966D9" w:rsidP="00B966D9">
      <w:pPr>
        <w:pStyle w:val="Tijeloteksta"/>
      </w:pPr>
    </w:p>
    <w:p w:rsidR="00B966D9" w:rsidRPr="003B1788" w:rsidRDefault="00085EA8" w:rsidP="00301E90">
      <w:pPr>
        <w:pStyle w:val="Tijeloteksta"/>
        <w:jc w:val="center"/>
      </w:pPr>
      <w:r>
        <w:t xml:space="preserve">Članak </w:t>
      </w:r>
      <w:r w:rsidR="00F50AED">
        <w:t>54</w:t>
      </w:r>
      <w:r w:rsidR="00B966D9" w:rsidRPr="003B1788">
        <w:t>.</w:t>
      </w:r>
    </w:p>
    <w:p w:rsidR="00B966D9" w:rsidRDefault="00B966D9" w:rsidP="00D93F47">
      <w:pPr>
        <w:pStyle w:val="Tijeloteksta"/>
        <w:numPr>
          <w:ilvl w:val="0"/>
          <w:numId w:val="114"/>
        </w:numPr>
        <w:ind w:left="1077" w:hanging="357"/>
      </w:pPr>
      <w:r w:rsidRPr="00457402">
        <w:t xml:space="preserve">Uz prijavu na natječaj kandidat za ravnatelja dužan je dostaviti dokaze o ispunjenosti uvjeta koji se odnose na završeni studij, odnosno stručnu spremu i pedagoške kompetencije, </w:t>
      </w:r>
      <w:r w:rsidR="00FC76D5" w:rsidRPr="00457402">
        <w:t>položen stručni ispit ili oslobođenje od obveze polaganja stručnog ispita,</w:t>
      </w:r>
      <w:r w:rsidRPr="00457402">
        <w:t xml:space="preserve"> radno iskustvo i dokaz da se u t</w:t>
      </w:r>
      <w:r w:rsidR="00C22D5C" w:rsidRPr="00457402">
        <w:t>r</w:t>
      </w:r>
      <w:r w:rsidRPr="00457402">
        <w:t xml:space="preserve">enutku podnošenja prijave na natječaj protiv njega ne vodi kazneni postupak za kaznena djela iz članka 106. </w:t>
      </w:r>
      <w:r w:rsidR="00C22D5C" w:rsidRPr="00457402">
        <w:t>Z</w:t>
      </w:r>
      <w:r w:rsidRPr="00457402">
        <w:t>akona o odgoju i obrazovanju u osnovnoj i srednjoj školi.</w:t>
      </w:r>
    </w:p>
    <w:p w:rsidR="00DF7590" w:rsidRPr="00457402" w:rsidRDefault="00B723C9" w:rsidP="00D93F47">
      <w:pPr>
        <w:pStyle w:val="Tijeloteksta"/>
        <w:numPr>
          <w:ilvl w:val="0"/>
          <w:numId w:val="114"/>
        </w:numPr>
        <w:ind w:left="1077" w:hanging="357"/>
      </w:pPr>
      <w:r>
        <w:t>Uz prijavu na natječaj kandidat je uz potrebnu dokumentaciju dužan dostaviti program rada za mandatno razdoblje.</w:t>
      </w:r>
    </w:p>
    <w:p w:rsidR="00393599" w:rsidRPr="003B1788" w:rsidRDefault="00B966D9" w:rsidP="00D93F47">
      <w:pPr>
        <w:pStyle w:val="Tijeloteksta"/>
        <w:numPr>
          <w:ilvl w:val="0"/>
          <w:numId w:val="114"/>
        </w:numPr>
        <w:ind w:left="1077" w:hanging="357"/>
      </w:pPr>
      <w:r w:rsidRPr="00457402">
        <w:t xml:space="preserve">Posebno uvjerenje o osuđivanosti ili neosuđivanosti za kaznena djela iz članka 106. </w:t>
      </w:r>
      <w:r w:rsidR="00C22D5C" w:rsidRPr="00457402">
        <w:t>Z</w:t>
      </w:r>
      <w:r w:rsidRPr="00457402">
        <w:t>akona o odgoju i obrazovanju u osnovnoj i srednjoj školi za kandidate pribavlja uz</w:t>
      </w:r>
      <w:r w:rsidR="00CA2803" w:rsidRPr="00457402">
        <w:t xml:space="preserve"> </w:t>
      </w:r>
      <w:r w:rsidRPr="00457402">
        <w:t xml:space="preserve">njihovu suglasnost aktualni ravnatelj prema </w:t>
      </w:r>
      <w:r w:rsidR="00C22D5C" w:rsidRPr="00457402">
        <w:t>Z</w:t>
      </w:r>
      <w:r w:rsidRPr="00457402">
        <w:t>akonu o pravnim posljedicama osude, kaznenoj evidenciji i rehabilitaciji.</w:t>
      </w:r>
    </w:p>
    <w:p w:rsidR="000E1592" w:rsidRDefault="000E1592" w:rsidP="004307E5">
      <w:pPr>
        <w:pStyle w:val="Tijeloteksta"/>
        <w:jc w:val="center"/>
        <w:rPr>
          <w:b/>
          <w:i/>
          <w:sz w:val="20"/>
          <w:szCs w:val="20"/>
        </w:rPr>
      </w:pPr>
    </w:p>
    <w:p w:rsidR="0088093F" w:rsidRPr="003B1788" w:rsidRDefault="0088093F" w:rsidP="004307E5">
      <w:pPr>
        <w:pStyle w:val="Tijeloteksta"/>
        <w:jc w:val="center"/>
        <w:rPr>
          <w:b/>
          <w:i/>
          <w:sz w:val="20"/>
          <w:szCs w:val="20"/>
        </w:rPr>
      </w:pPr>
      <w:r w:rsidRPr="003B1788">
        <w:rPr>
          <w:b/>
          <w:i/>
          <w:sz w:val="20"/>
          <w:szCs w:val="20"/>
        </w:rPr>
        <w:t xml:space="preserve">RAZMATRANJE PRIJAVA I </w:t>
      </w:r>
      <w:r w:rsidR="00FC76D5" w:rsidRPr="003B1788">
        <w:rPr>
          <w:b/>
          <w:i/>
          <w:sz w:val="20"/>
          <w:szCs w:val="20"/>
        </w:rPr>
        <w:t>UTVRĐIVANJE ISPUNJENOSTI UVJETA</w:t>
      </w:r>
    </w:p>
    <w:p w:rsidR="0088093F" w:rsidRPr="003B1788" w:rsidRDefault="0088093F" w:rsidP="0088093F">
      <w:pPr>
        <w:pStyle w:val="Tijeloteksta"/>
        <w:jc w:val="center"/>
        <w:rPr>
          <w:b/>
          <w:i/>
          <w:sz w:val="20"/>
          <w:szCs w:val="20"/>
        </w:rPr>
      </w:pPr>
    </w:p>
    <w:p w:rsidR="0088093F" w:rsidRPr="003B1788" w:rsidRDefault="000B77D3" w:rsidP="0088093F">
      <w:pPr>
        <w:pStyle w:val="Tijeloteksta"/>
        <w:jc w:val="center"/>
      </w:pPr>
      <w:r>
        <w:t xml:space="preserve">Članak </w:t>
      </w:r>
      <w:r w:rsidR="00F50AED">
        <w:t>55</w:t>
      </w:r>
      <w:r w:rsidR="0088093F" w:rsidRPr="003B1788">
        <w:t>.</w:t>
      </w:r>
    </w:p>
    <w:p w:rsidR="00F74CB0" w:rsidRPr="003B1788" w:rsidRDefault="00F74CB0" w:rsidP="00D93F47">
      <w:pPr>
        <w:pStyle w:val="Tijeloteksta"/>
        <w:numPr>
          <w:ilvl w:val="0"/>
          <w:numId w:val="95"/>
        </w:numPr>
      </w:pPr>
      <w:r w:rsidRPr="003B1788">
        <w:t xml:space="preserve">Nakon završetka natječajnog roka </w:t>
      </w:r>
      <w:r w:rsidR="00BF3CE4">
        <w:t>Š</w:t>
      </w:r>
      <w:r w:rsidRPr="003B1788">
        <w:t>kolski odbor razmatra prijave kandidata prijavljenih na natječaj za ravnatelja i utvrđuje jesu li prijave pravodobne i ispunjavaju li prijavljeni kandidati propisane uvjete za ravnatelja.</w:t>
      </w:r>
    </w:p>
    <w:p w:rsidR="00F74CB0" w:rsidRPr="003B1788" w:rsidRDefault="00C86E0E" w:rsidP="00D93F47">
      <w:pPr>
        <w:pStyle w:val="Tijeloteksta"/>
        <w:numPr>
          <w:ilvl w:val="0"/>
          <w:numId w:val="95"/>
        </w:numPr>
      </w:pPr>
      <w:r w:rsidRPr="003B1788">
        <w:t>Nepravodobne i nepotpune prijave se odbacuju</w:t>
      </w:r>
      <w:r w:rsidR="00F74CB0" w:rsidRPr="003B1788">
        <w:t>.</w:t>
      </w:r>
    </w:p>
    <w:p w:rsidR="00813CE3" w:rsidRPr="00430C62" w:rsidRDefault="00C86E0E" w:rsidP="00D93F47">
      <w:pPr>
        <w:pStyle w:val="Tijeloteksta"/>
        <w:numPr>
          <w:ilvl w:val="0"/>
          <w:numId w:val="95"/>
        </w:numPr>
      </w:pPr>
      <w:r w:rsidRPr="003B1788">
        <w:t>Provjerom natječajne dokumentacije utvrđuje se ispunjenost natječajnih uvjeta za imenovanje ravnatelja.</w:t>
      </w:r>
    </w:p>
    <w:p w:rsidR="00FA0B61" w:rsidRDefault="00FA0B61" w:rsidP="00494B3F">
      <w:pPr>
        <w:pStyle w:val="Tijeloteksta"/>
        <w:rPr>
          <w:b/>
          <w:i/>
          <w:sz w:val="20"/>
          <w:szCs w:val="20"/>
        </w:rPr>
      </w:pPr>
    </w:p>
    <w:p w:rsidR="00C86E0E" w:rsidRPr="003B1788" w:rsidRDefault="00C86E0E" w:rsidP="00E41825">
      <w:pPr>
        <w:pStyle w:val="Tijeloteksta"/>
        <w:jc w:val="center"/>
        <w:rPr>
          <w:b/>
          <w:i/>
          <w:sz w:val="20"/>
          <w:szCs w:val="20"/>
        </w:rPr>
      </w:pPr>
      <w:r w:rsidRPr="003B1788">
        <w:rPr>
          <w:b/>
          <w:i/>
          <w:sz w:val="20"/>
          <w:szCs w:val="20"/>
        </w:rPr>
        <w:t>DODATNE KOMPETENCIJE</w:t>
      </w:r>
    </w:p>
    <w:p w:rsidR="00C86E0E" w:rsidRPr="003B1788" w:rsidRDefault="00C86E0E" w:rsidP="00393599">
      <w:pPr>
        <w:pStyle w:val="Tijeloteksta"/>
      </w:pPr>
    </w:p>
    <w:p w:rsidR="00C86E0E" w:rsidRPr="00E41825" w:rsidRDefault="00F50AED" w:rsidP="00E41825">
      <w:pPr>
        <w:pStyle w:val="Tijeloteksta"/>
        <w:jc w:val="center"/>
        <w:rPr>
          <w:color w:val="FF0000"/>
        </w:rPr>
      </w:pPr>
      <w:r>
        <w:t>Članak 56</w:t>
      </w:r>
      <w:r w:rsidR="00C86E0E" w:rsidRPr="00E41825">
        <w:t>.</w:t>
      </w:r>
    </w:p>
    <w:p w:rsidR="00243D7B" w:rsidRPr="00312C8F" w:rsidRDefault="00243D7B" w:rsidP="00D93F47">
      <w:pPr>
        <w:pStyle w:val="Tijeloteksta"/>
        <w:numPr>
          <w:ilvl w:val="0"/>
          <w:numId w:val="127"/>
        </w:numPr>
        <w:ind w:right="-113"/>
        <w:jc w:val="left"/>
        <w:rPr>
          <w:iCs/>
        </w:rPr>
      </w:pPr>
      <w:r w:rsidRPr="00312C8F">
        <w:rPr>
          <w:iCs/>
        </w:rPr>
        <w:t>Dodatne kompetencije kandidata za ravnatelja koje se vrednuju su:</w:t>
      </w:r>
    </w:p>
    <w:p w:rsidR="00243D7B" w:rsidRPr="00312C8F" w:rsidRDefault="00243D7B" w:rsidP="00243D7B">
      <w:pPr>
        <w:pStyle w:val="Tijeloteksta"/>
        <w:ind w:right="-113" w:firstLine="1134"/>
        <w:jc w:val="left"/>
        <w:rPr>
          <w:iCs/>
        </w:rPr>
      </w:pPr>
      <w:r>
        <w:rPr>
          <w:iCs/>
        </w:rPr>
        <w:t xml:space="preserve">- </w:t>
      </w:r>
      <w:r w:rsidRPr="00312C8F">
        <w:rPr>
          <w:iCs/>
        </w:rPr>
        <w:t>poznavanje stranog jezika,</w:t>
      </w:r>
    </w:p>
    <w:p w:rsidR="00243D7B" w:rsidRPr="00312C8F" w:rsidRDefault="00243D7B" w:rsidP="00243D7B">
      <w:pPr>
        <w:pStyle w:val="Tijeloteksta"/>
        <w:ind w:right="-113" w:firstLine="1134"/>
        <w:jc w:val="left"/>
        <w:rPr>
          <w:iCs/>
        </w:rPr>
      </w:pPr>
      <w:r>
        <w:rPr>
          <w:iCs/>
        </w:rPr>
        <w:t xml:space="preserve">- </w:t>
      </w:r>
      <w:r w:rsidRPr="00312C8F">
        <w:rPr>
          <w:iCs/>
        </w:rPr>
        <w:t>osnovne digitalne vještine,</w:t>
      </w:r>
    </w:p>
    <w:p w:rsidR="00243D7B" w:rsidRPr="00312C8F" w:rsidRDefault="00243D7B" w:rsidP="00243D7B">
      <w:pPr>
        <w:pStyle w:val="Tijeloteksta"/>
        <w:ind w:right="-113" w:firstLine="1134"/>
        <w:jc w:val="left"/>
        <w:rPr>
          <w:iCs/>
        </w:rPr>
      </w:pPr>
      <w:r>
        <w:rPr>
          <w:iCs/>
        </w:rPr>
        <w:t xml:space="preserve">- </w:t>
      </w:r>
      <w:r w:rsidRPr="00312C8F">
        <w:rPr>
          <w:iCs/>
        </w:rPr>
        <w:t>iskustvo rada na projektima.</w:t>
      </w:r>
    </w:p>
    <w:p w:rsidR="00243D7B" w:rsidRDefault="00243D7B" w:rsidP="00243D7B">
      <w:pPr>
        <w:pStyle w:val="Tijeloteksta"/>
        <w:ind w:left="1134" w:right="-113"/>
        <w:rPr>
          <w:iCs/>
        </w:rPr>
      </w:pPr>
      <w:r w:rsidRPr="00312C8F">
        <w:rPr>
          <w:iCs/>
        </w:rPr>
        <w:t>Propisane dodatne kompetencije kandidat ne mora imati međutim u postupku vrednovanja one će biti dodatno vrednovane.</w:t>
      </w:r>
    </w:p>
    <w:p w:rsidR="00243D7B" w:rsidRPr="00243D7B" w:rsidRDefault="00243D7B" w:rsidP="00D93F47">
      <w:pPr>
        <w:pStyle w:val="Tijeloteksta"/>
        <w:numPr>
          <w:ilvl w:val="0"/>
          <w:numId w:val="127"/>
        </w:numPr>
        <w:ind w:right="-113"/>
        <w:rPr>
          <w:iCs/>
        </w:rPr>
      </w:pPr>
      <w:r w:rsidRPr="00243D7B">
        <w:rPr>
          <w:lang w:eastAsia="hr-HR"/>
        </w:rPr>
        <w:t>Dodatne kompetencije kandidata za izbor ravnatelja dokazuju se na sljedeći način:</w:t>
      </w:r>
    </w:p>
    <w:p w:rsidR="00243D7B" w:rsidRPr="007228A8" w:rsidRDefault="00243D7B" w:rsidP="00243D7B">
      <w:pPr>
        <w:ind w:left="1134"/>
        <w:rPr>
          <w:lang w:val="hr-HR" w:eastAsia="hr-HR"/>
        </w:rPr>
      </w:pPr>
      <w:r w:rsidRPr="007228A8">
        <w:rPr>
          <w:lang w:val="hr-HR" w:eastAsia="hr-HR"/>
        </w:rPr>
        <w:t>1. Poznavanje stranog jezika:</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xml:space="preserve">- javnom ispravom, odnosno potvrdom srednjoškolske ili visokoškolske ustanove, </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xml:space="preserve">- potvrdom ili drugom ispravom osobe ovlaštene za provođenje edukacije stranih jezika, </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xml:space="preserve">- potvrdom ili drugom ispravom ovlaštene fizičke ili pravne  osobe o izvršenom testiranju znanja stranog jezika </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drugom ispravom</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2. Osnovne digitalne vještine:</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xml:space="preserve">- javnom ispravom, odnosno potvrdom srednjoškolske ili visokoškolske ustanove, </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xml:space="preserve">- potvrdom ili drugom ispravom ovlaštene fizičke ili pravne osobe za edukaciju u području informacijskih znanosti, </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 potvrdom ili drugom ispravom ovlaštene fizičke ili pravne osobe o izvršenom testiranju poznavanja digitalnih vještina</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lastRenderedPageBreak/>
        <w:t>- drugom ispravom,</w:t>
      </w:r>
    </w:p>
    <w:p w:rsidR="00243D7B" w:rsidRPr="007228A8" w:rsidRDefault="00243D7B" w:rsidP="00243D7B">
      <w:pPr>
        <w:pStyle w:val="Bezproreda"/>
        <w:ind w:left="1134"/>
        <w:jc w:val="both"/>
        <w:rPr>
          <w:rFonts w:ascii="Times New Roman" w:hAnsi="Times New Roman"/>
          <w:sz w:val="24"/>
          <w:szCs w:val="24"/>
          <w:lang w:eastAsia="hr-HR"/>
        </w:rPr>
      </w:pPr>
      <w:r w:rsidRPr="007228A8">
        <w:rPr>
          <w:rFonts w:ascii="Times New Roman" w:hAnsi="Times New Roman"/>
          <w:sz w:val="24"/>
          <w:szCs w:val="24"/>
          <w:lang w:eastAsia="hr-HR"/>
        </w:rPr>
        <w:t>3. Iskustvo rada na projektima:</w:t>
      </w:r>
    </w:p>
    <w:p w:rsidR="00243D7B" w:rsidRPr="007228A8" w:rsidRDefault="00243D7B" w:rsidP="00243D7B">
      <w:pPr>
        <w:pStyle w:val="Bezproreda"/>
        <w:ind w:left="1134"/>
        <w:jc w:val="both"/>
        <w:rPr>
          <w:rFonts w:ascii="Times New Roman" w:eastAsia="Times New Roman" w:hAnsi="Times New Roman"/>
          <w:sz w:val="24"/>
          <w:szCs w:val="24"/>
          <w:lang w:eastAsia="hr-HR"/>
        </w:rPr>
      </w:pPr>
      <w:r w:rsidRPr="007228A8">
        <w:rPr>
          <w:rFonts w:ascii="Times New Roman" w:eastAsia="Times New Roman" w:hAnsi="Times New Roman"/>
          <w:sz w:val="24"/>
          <w:szCs w:val="24"/>
          <w:lang w:eastAsia="hr-HR"/>
        </w:rPr>
        <w:t>- dokazuje se potvrdom ili drugom ispravom o sudjelovanju u pripremi i provedbi pojedinih projekata.</w:t>
      </w:r>
    </w:p>
    <w:p w:rsidR="00243D7B" w:rsidRPr="00EC27F2" w:rsidRDefault="00243D7B" w:rsidP="00D93F47">
      <w:pPr>
        <w:pStyle w:val="Normal1"/>
        <w:numPr>
          <w:ilvl w:val="0"/>
          <w:numId w:val="127"/>
        </w:numPr>
        <w:jc w:val="both"/>
        <w:rPr>
          <w:bCs/>
          <w:color w:val="auto"/>
          <w:sz w:val="24"/>
          <w:szCs w:val="24"/>
        </w:rPr>
      </w:pPr>
      <w:r w:rsidRPr="007228A8">
        <w:rPr>
          <w:bCs/>
          <w:color w:val="auto"/>
          <w:sz w:val="24"/>
          <w:szCs w:val="24"/>
        </w:rPr>
        <w:t xml:space="preserve">Dodatne kompetencije iz </w:t>
      </w:r>
      <w:r>
        <w:rPr>
          <w:bCs/>
          <w:color w:val="auto"/>
          <w:sz w:val="24"/>
          <w:szCs w:val="24"/>
        </w:rPr>
        <w:t xml:space="preserve">stavka </w:t>
      </w:r>
      <w:r w:rsidRPr="007228A8">
        <w:rPr>
          <w:bCs/>
          <w:color w:val="auto"/>
          <w:sz w:val="24"/>
          <w:szCs w:val="24"/>
        </w:rPr>
        <w:t xml:space="preserve">1. ovog </w:t>
      </w:r>
      <w:r>
        <w:rPr>
          <w:bCs/>
          <w:color w:val="auto"/>
          <w:sz w:val="24"/>
          <w:szCs w:val="24"/>
        </w:rPr>
        <w:t>članka</w:t>
      </w:r>
      <w:r w:rsidRPr="007228A8">
        <w:rPr>
          <w:bCs/>
          <w:color w:val="auto"/>
          <w:sz w:val="24"/>
          <w:szCs w:val="24"/>
        </w:rPr>
        <w:t xml:space="preserve"> u skladu s dostavljenim dokazima kandidata koji su se prijavili na natječaj, Školski odbor vrednuje na sljedeći način:</w:t>
      </w:r>
    </w:p>
    <w:p w:rsidR="00243D7B" w:rsidRPr="007228A8" w:rsidRDefault="00243D7B" w:rsidP="00243D7B">
      <w:pPr>
        <w:pStyle w:val="Normal1"/>
        <w:ind w:left="1134"/>
        <w:jc w:val="both"/>
        <w:rPr>
          <w:bCs/>
          <w:color w:val="auto"/>
          <w:sz w:val="24"/>
          <w:szCs w:val="24"/>
        </w:rPr>
      </w:pPr>
      <w:r w:rsidRPr="007228A8">
        <w:rPr>
          <w:bCs/>
          <w:color w:val="auto"/>
          <w:sz w:val="24"/>
          <w:szCs w:val="24"/>
        </w:rPr>
        <w:t>- poznavanje stranog jezika: 1 bod</w:t>
      </w:r>
    </w:p>
    <w:p w:rsidR="00243D7B" w:rsidRPr="007228A8" w:rsidRDefault="00243D7B" w:rsidP="00243D7B">
      <w:pPr>
        <w:pStyle w:val="Normal1"/>
        <w:ind w:left="1134"/>
        <w:jc w:val="both"/>
        <w:rPr>
          <w:bCs/>
          <w:color w:val="auto"/>
          <w:sz w:val="24"/>
          <w:szCs w:val="24"/>
        </w:rPr>
      </w:pPr>
      <w:r w:rsidRPr="007228A8">
        <w:rPr>
          <w:bCs/>
          <w:color w:val="auto"/>
          <w:sz w:val="24"/>
          <w:szCs w:val="24"/>
        </w:rPr>
        <w:t xml:space="preserve">- osnovne digitalne vještine: 1 bod </w:t>
      </w:r>
    </w:p>
    <w:p w:rsidR="00243D7B" w:rsidRDefault="00243D7B" w:rsidP="00EC27F2">
      <w:pPr>
        <w:pStyle w:val="Normal1"/>
        <w:ind w:left="1134"/>
        <w:jc w:val="both"/>
        <w:rPr>
          <w:bCs/>
          <w:color w:val="auto"/>
          <w:sz w:val="24"/>
          <w:szCs w:val="24"/>
        </w:rPr>
      </w:pPr>
      <w:r w:rsidRPr="007228A8">
        <w:rPr>
          <w:bCs/>
          <w:color w:val="auto"/>
          <w:sz w:val="24"/>
          <w:szCs w:val="24"/>
        </w:rPr>
        <w:t>- iskustvo rada na projektima: 1 bod</w:t>
      </w:r>
    </w:p>
    <w:p w:rsidR="00EC27F2" w:rsidRPr="00EC27F2" w:rsidRDefault="00EC27F2" w:rsidP="00EC27F2">
      <w:pPr>
        <w:pStyle w:val="Normal1"/>
        <w:ind w:left="1134"/>
        <w:jc w:val="both"/>
        <w:rPr>
          <w:bCs/>
          <w:color w:val="auto"/>
          <w:sz w:val="24"/>
          <w:szCs w:val="24"/>
        </w:rPr>
      </w:pPr>
    </w:p>
    <w:p w:rsidR="00243D7B" w:rsidRPr="006C1D45" w:rsidRDefault="00243D7B" w:rsidP="00243D7B">
      <w:pPr>
        <w:pStyle w:val="box458208"/>
        <w:spacing w:before="0" w:beforeAutospacing="0" w:after="48" w:afterAutospacing="0"/>
        <w:ind w:left="1134"/>
        <w:textAlignment w:val="baseline"/>
      </w:pPr>
      <w:r w:rsidRPr="007228A8">
        <w:t>Školski odbor  utvrđuje rang-listu kandidata prema  ukupnom broju  ostvarenih bodova za dodatne kompetencije.</w:t>
      </w:r>
    </w:p>
    <w:p w:rsidR="00F035FD" w:rsidRPr="003B1788" w:rsidRDefault="00F035FD" w:rsidP="00293630">
      <w:pPr>
        <w:pStyle w:val="Tijeloteksta"/>
      </w:pPr>
    </w:p>
    <w:p w:rsidR="00F035FD" w:rsidRPr="003B1788" w:rsidRDefault="00F035FD" w:rsidP="004307E5">
      <w:pPr>
        <w:pStyle w:val="Tijeloteksta"/>
        <w:jc w:val="center"/>
        <w:rPr>
          <w:b/>
          <w:i/>
          <w:sz w:val="20"/>
          <w:szCs w:val="20"/>
        </w:rPr>
      </w:pPr>
      <w:r w:rsidRPr="003B1788">
        <w:rPr>
          <w:b/>
          <w:i/>
          <w:sz w:val="20"/>
          <w:szCs w:val="20"/>
        </w:rPr>
        <w:t>LISTA KANDIDATA</w:t>
      </w:r>
    </w:p>
    <w:p w:rsidR="00F035FD" w:rsidRPr="003B1788" w:rsidRDefault="00F035FD" w:rsidP="00F035FD">
      <w:pPr>
        <w:pStyle w:val="Tijeloteksta"/>
        <w:jc w:val="center"/>
        <w:rPr>
          <w:b/>
          <w:i/>
          <w:sz w:val="20"/>
          <w:szCs w:val="20"/>
        </w:rPr>
      </w:pPr>
    </w:p>
    <w:p w:rsidR="00F035FD" w:rsidRPr="003B1788" w:rsidRDefault="00EC27F2" w:rsidP="00F035FD">
      <w:pPr>
        <w:pStyle w:val="Tijeloteksta"/>
        <w:jc w:val="center"/>
      </w:pPr>
      <w:r>
        <w:t>Članak</w:t>
      </w:r>
      <w:r w:rsidR="00F50AED">
        <w:t xml:space="preserve"> 57</w:t>
      </w:r>
      <w:r w:rsidR="00F035FD" w:rsidRPr="003B1788">
        <w:t>.</w:t>
      </w:r>
    </w:p>
    <w:p w:rsidR="00F035FD" w:rsidRPr="003B1788" w:rsidRDefault="00F035FD" w:rsidP="00D93F47">
      <w:pPr>
        <w:pStyle w:val="Tijeloteksta"/>
        <w:numPr>
          <w:ilvl w:val="0"/>
          <w:numId w:val="102"/>
        </w:numPr>
      </w:pPr>
      <w:r w:rsidRPr="003B1788">
        <w:t>Na temelju zbrojenih bodova utvrđuje se redoslijed i lista kandidata.</w:t>
      </w:r>
    </w:p>
    <w:p w:rsidR="00F035FD" w:rsidRPr="003B1788" w:rsidRDefault="00F035FD" w:rsidP="00D93F47">
      <w:pPr>
        <w:pStyle w:val="Tijeloteksta"/>
        <w:numPr>
          <w:ilvl w:val="0"/>
          <w:numId w:val="102"/>
        </w:numPr>
      </w:pPr>
      <w:r w:rsidRPr="003B1788">
        <w:t>Na listi kandidata se upisuju dva ili više kandidata koji su ostvarili jednaki</w:t>
      </w:r>
      <w:r w:rsidR="0000263A">
        <w:t xml:space="preserve"> </w:t>
      </w:r>
      <w:r w:rsidRPr="003B1788">
        <w:t>najveći broj bodova.</w:t>
      </w:r>
    </w:p>
    <w:p w:rsidR="0000263A" w:rsidRDefault="00F035FD" w:rsidP="00D93F47">
      <w:pPr>
        <w:pStyle w:val="Tijeloteksta"/>
        <w:numPr>
          <w:ilvl w:val="0"/>
          <w:numId w:val="102"/>
        </w:numPr>
      </w:pPr>
      <w:r w:rsidRPr="003B1788">
        <w:t>Kandidati koji su ostvarili jednaki najveći broj bodova, a ostvaruju prednost</w:t>
      </w:r>
      <w:r w:rsidR="0000263A">
        <w:t xml:space="preserve"> </w:t>
      </w:r>
      <w:r w:rsidRPr="003B1788">
        <w:t>zapošljavanja prema posebnim zakonima, upisuju se jedini na listu.</w:t>
      </w:r>
      <w:r w:rsidR="0000263A">
        <w:t xml:space="preserve"> </w:t>
      </w:r>
    </w:p>
    <w:p w:rsidR="00F766AF" w:rsidRDefault="00F035FD" w:rsidP="00D93F47">
      <w:pPr>
        <w:pStyle w:val="Tijeloteksta"/>
        <w:numPr>
          <w:ilvl w:val="0"/>
          <w:numId w:val="102"/>
        </w:numPr>
      </w:pPr>
      <w:r w:rsidRPr="003B1788">
        <w:t>Za kandidate iz stavka 2. ili 3. ovoga članka, izrađuje</w:t>
      </w:r>
      <w:r w:rsidR="00371401">
        <w:t xml:space="preserve"> se lista</w:t>
      </w:r>
      <w:r w:rsidR="00F766AF" w:rsidRPr="003B1788">
        <w:t xml:space="preserve"> s naznakom</w:t>
      </w:r>
      <w:r w:rsidR="0000263A">
        <w:t xml:space="preserve"> </w:t>
      </w:r>
      <w:r w:rsidR="00F766AF" w:rsidRPr="003B1788">
        <w:t>broja bodova i ostvarivanjem prednosti i priprema presliku natječajne dokumentacije za svako tijelo ovlašteno za izražavanje stajališta kod imenovanja ravnatelja.</w:t>
      </w:r>
    </w:p>
    <w:p w:rsidR="00813CE3" w:rsidRDefault="00813CE3" w:rsidP="004C5101">
      <w:pPr>
        <w:pStyle w:val="Tijeloteksta"/>
        <w:rPr>
          <w:b/>
          <w:i/>
          <w:sz w:val="20"/>
          <w:szCs w:val="20"/>
        </w:rPr>
      </w:pPr>
    </w:p>
    <w:p w:rsidR="00F766AF" w:rsidRPr="003B1788" w:rsidRDefault="00371401" w:rsidP="00F766AF">
      <w:pPr>
        <w:pStyle w:val="Tijeloteksta"/>
        <w:jc w:val="center"/>
        <w:rPr>
          <w:b/>
          <w:i/>
          <w:sz w:val="20"/>
          <w:szCs w:val="20"/>
        </w:rPr>
      </w:pPr>
      <w:r>
        <w:rPr>
          <w:b/>
          <w:i/>
          <w:sz w:val="20"/>
          <w:szCs w:val="20"/>
        </w:rPr>
        <w:t>ZAJEDNIČKA</w:t>
      </w:r>
      <w:r w:rsidR="00F766AF" w:rsidRPr="003B1788">
        <w:rPr>
          <w:b/>
          <w:i/>
          <w:sz w:val="20"/>
          <w:szCs w:val="20"/>
        </w:rPr>
        <w:t xml:space="preserve"> SJEDNICA</w:t>
      </w:r>
      <w:r>
        <w:rPr>
          <w:b/>
          <w:i/>
          <w:sz w:val="20"/>
          <w:szCs w:val="20"/>
        </w:rPr>
        <w:t xml:space="preserve"> ŠKOLSKOG ODBORA</w:t>
      </w:r>
    </w:p>
    <w:p w:rsidR="00F766AF" w:rsidRPr="003B1788" w:rsidRDefault="00F766AF" w:rsidP="00F766AF">
      <w:pPr>
        <w:pStyle w:val="Tijeloteksta"/>
        <w:jc w:val="center"/>
        <w:rPr>
          <w:b/>
          <w:i/>
          <w:sz w:val="20"/>
          <w:szCs w:val="20"/>
        </w:rPr>
      </w:pPr>
    </w:p>
    <w:p w:rsidR="00F766AF" w:rsidRPr="003B1788" w:rsidRDefault="00F50AED" w:rsidP="00F766AF">
      <w:pPr>
        <w:pStyle w:val="Tijeloteksta"/>
        <w:jc w:val="center"/>
      </w:pPr>
      <w:r>
        <w:t>Članak 58</w:t>
      </w:r>
      <w:r w:rsidR="00F766AF" w:rsidRPr="003B1788">
        <w:t>.</w:t>
      </w:r>
    </w:p>
    <w:p w:rsidR="00F766AF" w:rsidRPr="003B1788" w:rsidRDefault="00F766AF" w:rsidP="0000263A">
      <w:pPr>
        <w:pStyle w:val="Tijeloteksta"/>
        <w:ind w:left="720"/>
      </w:pPr>
      <w:r w:rsidRPr="003B1788">
        <w:t>Nakon utvrđiva</w:t>
      </w:r>
      <w:r w:rsidR="000F5CE3">
        <w:t>nja liste kandidata iz članka 57</w:t>
      </w:r>
      <w:r w:rsidRPr="003B1788">
        <w:t xml:space="preserve">. ovoga Statuta predsjednik </w:t>
      </w:r>
      <w:r w:rsidR="00BF3CE4">
        <w:t>Š</w:t>
      </w:r>
      <w:r w:rsidRPr="003B1788">
        <w:t>kolskog</w:t>
      </w:r>
      <w:r w:rsidR="0000263A">
        <w:t xml:space="preserve"> </w:t>
      </w:r>
      <w:r w:rsidRPr="003B1788">
        <w:t xml:space="preserve">odbora saziva </w:t>
      </w:r>
      <w:r w:rsidR="004E4C01">
        <w:t>zajedničku</w:t>
      </w:r>
      <w:r w:rsidR="00BF3CE4">
        <w:t xml:space="preserve"> sjednicu Š</w:t>
      </w:r>
      <w:r w:rsidRPr="003B1788">
        <w:t>kolskog odbora.</w:t>
      </w:r>
    </w:p>
    <w:p w:rsidR="00F766AF" w:rsidRPr="003B1788" w:rsidRDefault="00F766AF" w:rsidP="0000263A">
      <w:pPr>
        <w:pStyle w:val="Tijeloteksta"/>
        <w:ind w:left="720"/>
      </w:pPr>
      <w:r w:rsidRPr="003B1788">
        <w:t xml:space="preserve">Na </w:t>
      </w:r>
      <w:r w:rsidR="004E4C01">
        <w:t>zajedničku</w:t>
      </w:r>
      <w:r w:rsidRPr="003B1788">
        <w:t xml:space="preserve"> sjednicu iz stavka 1. ovoga članka predsjednik </w:t>
      </w:r>
      <w:r w:rsidR="00BF3CE4">
        <w:t>Š</w:t>
      </w:r>
      <w:r w:rsidRPr="003B1788">
        <w:t>kolskog odbora poziva</w:t>
      </w:r>
      <w:r w:rsidR="0000263A">
        <w:t xml:space="preserve"> </w:t>
      </w:r>
      <w:r w:rsidR="00BF3CE4">
        <w:t>članove Š</w:t>
      </w:r>
      <w:r w:rsidRPr="003B1788">
        <w:t>kolskog odbora, ravnatelja kao preds</w:t>
      </w:r>
      <w:r w:rsidR="00BF3CE4">
        <w:t>jedavatelja sjednice N</w:t>
      </w:r>
      <w:r w:rsidR="00A47E35">
        <w:t>astavničkog</w:t>
      </w:r>
      <w:r w:rsidRPr="003B1788">
        <w:t xml:space="preserve"> vijeća,</w:t>
      </w:r>
      <w:r w:rsidR="0000263A">
        <w:t xml:space="preserve"> </w:t>
      </w:r>
      <w:r w:rsidR="00BF3CE4">
        <w:t>predsjednika V</w:t>
      </w:r>
      <w:r w:rsidRPr="003B1788">
        <w:t>ijeća roditelja, radničkog vijećnika i tajnika.</w:t>
      </w:r>
    </w:p>
    <w:p w:rsidR="00F766AF" w:rsidRPr="003B1788" w:rsidRDefault="00F766AF" w:rsidP="00F766AF">
      <w:pPr>
        <w:pStyle w:val="Tijeloteksta"/>
        <w:jc w:val="left"/>
      </w:pPr>
    </w:p>
    <w:p w:rsidR="00F766AF" w:rsidRPr="003B1788" w:rsidRDefault="00F766AF" w:rsidP="00F766AF">
      <w:pPr>
        <w:pStyle w:val="Tijeloteksta"/>
        <w:jc w:val="center"/>
        <w:rPr>
          <w:b/>
          <w:i/>
          <w:sz w:val="20"/>
          <w:szCs w:val="20"/>
        </w:rPr>
      </w:pPr>
      <w:r w:rsidRPr="003B1788">
        <w:rPr>
          <w:b/>
          <w:i/>
          <w:sz w:val="20"/>
          <w:szCs w:val="20"/>
        </w:rPr>
        <w:t>DOGOVOR O PREDSTAVLJANJU PROGRAMA RADA</w:t>
      </w:r>
    </w:p>
    <w:p w:rsidR="00F766AF" w:rsidRPr="003B1788" w:rsidRDefault="00F766AF" w:rsidP="00F766AF">
      <w:pPr>
        <w:pStyle w:val="Tijeloteksta"/>
        <w:jc w:val="center"/>
        <w:rPr>
          <w:b/>
          <w:i/>
          <w:sz w:val="20"/>
          <w:szCs w:val="20"/>
        </w:rPr>
      </w:pPr>
    </w:p>
    <w:p w:rsidR="00F766AF" w:rsidRPr="003B1788" w:rsidRDefault="00371401" w:rsidP="00F766AF">
      <w:pPr>
        <w:pStyle w:val="Tijeloteksta"/>
        <w:jc w:val="center"/>
      </w:pPr>
      <w:r>
        <w:t>Članak</w:t>
      </w:r>
      <w:r w:rsidR="00F50AED">
        <w:t xml:space="preserve"> 59</w:t>
      </w:r>
      <w:r w:rsidR="00F766AF" w:rsidRPr="003B1788">
        <w:t>.</w:t>
      </w:r>
    </w:p>
    <w:p w:rsidR="00140935" w:rsidRPr="003B1788" w:rsidRDefault="00140935" w:rsidP="00D93F47">
      <w:pPr>
        <w:pStyle w:val="Tijeloteksta"/>
        <w:numPr>
          <w:ilvl w:val="0"/>
          <w:numId w:val="103"/>
        </w:numPr>
      </w:pPr>
      <w:r w:rsidRPr="003B1788">
        <w:t xml:space="preserve">Nazočni sudionici na </w:t>
      </w:r>
      <w:r w:rsidR="00371401">
        <w:t>zajedničkoj</w:t>
      </w:r>
      <w:r w:rsidRPr="003B1788">
        <w:t xml:space="preserve"> sjednici razmatraju mjesto i vrijeme sjednice na kojoj će kandidati s liste predstaviti program rada za mandatno razdoblje.</w:t>
      </w:r>
    </w:p>
    <w:p w:rsidR="00140935" w:rsidRPr="003B1788" w:rsidRDefault="00140935" w:rsidP="00D93F47">
      <w:pPr>
        <w:pStyle w:val="Tijeloteksta"/>
        <w:numPr>
          <w:ilvl w:val="0"/>
          <w:numId w:val="103"/>
        </w:numPr>
      </w:pPr>
      <w:r w:rsidRPr="003B1788">
        <w:t xml:space="preserve">Sudionici se mogu suglasiti za </w:t>
      </w:r>
      <w:r w:rsidR="00BF3CE4">
        <w:t>održavanje zajedničke sjednice Š</w:t>
      </w:r>
      <w:r w:rsidRPr="003B1788">
        <w:t>kolskog odbora,</w:t>
      </w:r>
      <w:r w:rsidR="00254562">
        <w:t xml:space="preserve"> </w:t>
      </w:r>
      <w:r w:rsidR="00BF3CE4">
        <w:t>N</w:t>
      </w:r>
      <w:r w:rsidR="00A47E35">
        <w:t>astavničkog</w:t>
      </w:r>
      <w:r w:rsidRPr="003B1788">
        <w:t xml:space="preserve"> vijeća, </w:t>
      </w:r>
      <w:r w:rsidR="00BF3CE4">
        <w:t>V</w:t>
      </w:r>
      <w:r w:rsidRPr="003B1788">
        <w:t>ijeća roditelja i skupa radnika na kojoj će kandidati s liste</w:t>
      </w:r>
      <w:r w:rsidR="00254562">
        <w:t xml:space="preserve"> </w:t>
      </w:r>
      <w:r w:rsidRPr="003B1788">
        <w:t>predstaviti svoj program rada za mandatno razdoblje.</w:t>
      </w:r>
    </w:p>
    <w:p w:rsidR="00140935" w:rsidRPr="003B1788" w:rsidRDefault="00140935" w:rsidP="00D93F47">
      <w:pPr>
        <w:pStyle w:val="Tijeloteksta"/>
        <w:numPr>
          <w:ilvl w:val="0"/>
          <w:numId w:val="103"/>
        </w:numPr>
      </w:pPr>
      <w:r w:rsidRPr="003B1788">
        <w:t xml:space="preserve">Zajedničkoj sjednici iz stavka 2. ovoga </w:t>
      </w:r>
      <w:r w:rsidR="00BF3CE4">
        <w:t>članka predsjedava predsjednik Š</w:t>
      </w:r>
      <w:r w:rsidRPr="003B1788">
        <w:t>kolskog</w:t>
      </w:r>
      <w:r w:rsidR="00254562">
        <w:t xml:space="preserve"> </w:t>
      </w:r>
      <w:r w:rsidRPr="003B1788">
        <w:t>odbora.</w:t>
      </w:r>
    </w:p>
    <w:p w:rsidR="00494B3F" w:rsidRDefault="00140935" w:rsidP="00494B3F">
      <w:pPr>
        <w:pStyle w:val="Tijeloteksta"/>
        <w:numPr>
          <w:ilvl w:val="0"/>
          <w:numId w:val="103"/>
        </w:numPr>
      </w:pPr>
      <w:r w:rsidRPr="003B1788">
        <w:t>Ako se ne postigne suglasnost o održavanju zaj</w:t>
      </w:r>
      <w:r w:rsidR="00254562">
        <w:t xml:space="preserve">edničke sjednice, već se utvrdi </w:t>
      </w:r>
      <w:r w:rsidRPr="003B1788">
        <w:t>predstavljanje programa rada za mandatno razdoblje na odvojenim sjednicama</w:t>
      </w:r>
      <w:r w:rsidR="00254562">
        <w:t xml:space="preserve"> </w:t>
      </w:r>
      <w:r w:rsidR="00BF3CE4">
        <w:t>Školskog odbora, N</w:t>
      </w:r>
      <w:r w:rsidR="00330B98">
        <w:t>astavničkog</w:t>
      </w:r>
      <w:r w:rsidR="00BF3CE4">
        <w:t xml:space="preserve"> vijeća, V</w:t>
      </w:r>
      <w:r w:rsidRPr="003B1788">
        <w:t>ijeća roditelja i skupa radnika, ovlašteni</w:t>
      </w:r>
      <w:r w:rsidR="00254562">
        <w:t xml:space="preserve"> </w:t>
      </w:r>
      <w:proofErr w:type="spellStart"/>
      <w:r w:rsidRPr="003B1788">
        <w:t>sazivatelji</w:t>
      </w:r>
      <w:proofErr w:type="spellEnd"/>
      <w:r w:rsidRPr="003B1788">
        <w:t xml:space="preserve"> sjednica i skupa radnika trebaju priopćiti vrijeme i mjesto održavanja</w:t>
      </w:r>
      <w:r w:rsidR="00254562">
        <w:t xml:space="preserve"> </w:t>
      </w:r>
      <w:r w:rsidRPr="003B1788">
        <w:t>sjednice za predstavljanje programa rada.</w:t>
      </w:r>
    </w:p>
    <w:p w:rsidR="002460DD" w:rsidRDefault="002460DD" w:rsidP="002460DD">
      <w:pPr>
        <w:pStyle w:val="Tijeloteksta"/>
        <w:jc w:val="center"/>
        <w:rPr>
          <w:b/>
          <w:i/>
          <w:sz w:val="20"/>
          <w:szCs w:val="20"/>
        </w:rPr>
      </w:pPr>
    </w:p>
    <w:p w:rsidR="002460DD" w:rsidRDefault="002460DD" w:rsidP="002460DD">
      <w:pPr>
        <w:pStyle w:val="Tijeloteksta"/>
        <w:jc w:val="center"/>
        <w:rPr>
          <w:b/>
          <w:i/>
          <w:sz w:val="20"/>
          <w:szCs w:val="20"/>
        </w:rPr>
      </w:pPr>
    </w:p>
    <w:p w:rsidR="002460DD" w:rsidRDefault="002460DD" w:rsidP="002460DD">
      <w:pPr>
        <w:pStyle w:val="Tijeloteksta"/>
        <w:jc w:val="center"/>
        <w:rPr>
          <w:b/>
          <w:i/>
          <w:sz w:val="20"/>
          <w:szCs w:val="20"/>
        </w:rPr>
      </w:pPr>
    </w:p>
    <w:p w:rsidR="00C477E2" w:rsidRPr="00494B3F" w:rsidRDefault="00C477E2" w:rsidP="002460DD">
      <w:pPr>
        <w:pStyle w:val="Tijeloteksta"/>
        <w:jc w:val="center"/>
      </w:pPr>
      <w:r w:rsidRPr="00494B3F">
        <w:rPr>
          <w:b/>
          <w:i/>
          <w:sz w:val="20"/>
          <w:szCs w:val="20"/>
        </w:rPr>
        <w:lastRenderedPageBreak/>
        <w:t>IZVJEŠĆIVANJE KANDIDATA</w:t>
      </w:r>
    </w:p>
    <w:p w:rsidR="00C477E2" w:rsidRPr="003B1788" w:rsidRDefault="00C477E2" w:rsidP="00C477E2">
      <w:pPr>
        <w:pStyle w:val="Tijeloteksta"/>
        <w:jc w:val="center"/>
        <w:rPr>
          <w:b/>
          <w:i/>
          <w:sz w:val="20"/>
          <w:szCs w:val="20"/>
        </w:rPr>
      </w:pPr>
    </w:p>
    <w:p w:rsidR="00C477E2" w:rsidRPr="003B1788" w:rsidRDefault="00F50AED" w:rsidP="00C477E2">
      <w:pPr>
        <w:pStyle w:val="Tijeloteksta"/>
        <w:jc w:val="center"/>
      </w:pPr>
      <w:r>
        <w:t>Članak 60</w:t>
      </w:r>
      <w:r w:rsidR="00C477E2" w:rsidRPr="003B1788">
        <w:t>.</w:t>
      </w:r>
    </w:p>
    <w:p w:rsidR="00C477E2" w:rsidRPr="003B1788" w:rsidRDefault="00C477E2" w:rsidP="00CD752D">
      <w:pPr>
        <w:pStyle w:val="Tijeloteksta"/>
        <w:ind w:left="720"/>
      </w:pPr>
      <w:r w:rsidRPr="003B1788">
        <w:t>O utvrđenom mjestu i vremenu održavanja sjednica</w:t>
      </w:r>
      <w:r w:rsidR="00330B98">
        <w:t xml:space="preserve"> vijeća</w:t>
      </w:r>
      <w:r w:rsidRPr="003B1788">
        <w:t xml:space="preserve"> odnosno održavanja skupa</w:t>
      </w:r>
      <w:r w:rsidR="009F129B">
        <w:t xml:space="preserve"> </w:t>
      </w:r>
      <w:r w:rsidRPr="003B1788">
        <w:t xml:space="preserve">radnika za predstavljanje programa rada za mandatno razdoblje </w:t>
      </w:r>
      <w:r w:rsidR="006A3BD3">
        <w:t>iz člank</w:t>
      </w:r>
      <w:r w:rsidR="00A97CDA">
        <w:t>a 59</w:t>
      </w:r>
      <w:r w:rsidR="0017179B">
        <w:t>. stavka 4</w:t>
      </w:r>
      <w:r w:rsidR="0017179B" w:rsidRPr="0017179B">
        <w:t>. ovog statuta</w:t>
      </w:r>
      <w:r w:rsidR="009E2C6E">
        <w:t xml:space="preserve"> </w:t>
      </w:r>
      <w:r w:rsidRPr="003B1788">
        <w:t>izvješćuje</w:t>
      </w:r>
      <w:r w:rsidR="009E2C6E">
        <w:t xml:space="preserve"> se</w:t>
      </w:r>
      <w:r w:rsidR="009F129B">
        <w:t xml:space="preserve"> </w:t>
      </w:r>
      <w:r w:rsidRPr="003B1788">
        <w:t>kandidate s liste, a listu i preslike prijave i natječajne dokumentacije kandidata,</w:t>
      </w:r>
      <w:r w:rsidR="009F129B">
        <w:t xml:space="preserve"> </w:t>
      </w:r>
      <w:r w:rsidRPr="003B1788">
        <w:t xml:space="preserve">uručuje svakom </w:t>
      </w:r>
      <w:proofErr w:type="spellStart"/>
      <w:r w:rsidRPr="003B1788">
        <w:t>sazivatelju</w:t>
      </w:r>
      <w:proofErr w:type="spellEnd"/>
      <w:r w:rsidRPr="003B1788">
        <w:t xml:space="preserve"> sjednice, odnosno skupa radnika.</w:t>
      </w:r>
    </w:p>
    <w:p w:rsidR="002E6369" w:rsidRPr="003B1788" w:rsidRDefault="002E6369" w:rsidP="00C477E2">
      <w:pPr>
        <w:pStyle w:val="Tijeloteksta"/>
        <w:jc w:val="left"/>
      </w:pPr>
    </w:p>
    <w:p w:rsidR="00C477E2" w:rsidRPr="003B1788" w:rsidRDefault="00C477E2" w:rsidP="00C477E2">
      <w:pPr>
        <w:pStyle w:val="Tijeloteksta"/>
        <w:jc w:val="center"/>
        <w:rPr>
          <w:b/>
          <w:i/>
          <w:sz w:val="20"/>
          <w:szCs w:val="20"/>
        </w:rPr>
      </w:pPr>
      <w:r w:rsidRPr="003B1788">
        <w:rPr>
          <w:b/>
          <w:i/>
          <w:sz w:val="20"/>
          <w:szCs w:val="20"/>
        </w:rPr>
        <w:t>PREDSTAVLJANJE PROGRAMA RADA</w:t>
      </w:r>
    </w:p>
    <w:p w:rsidR="00C477E2" w:rsidRPr="003B1788" w:rsidRDefault="00C477E2" w:rsidP="00C477E2">
      <w:pPr>
        <w:pStyle w:val="Tijeloteksta"/>
        <w:jc w:val="center"/>
        <w:rPr>
          <w:b/>
          <w:i/>
          <w:sz w:val="20"/>
          <w:szCs w:val="20"/>
        </w:rPr>
      </w:pPr>
    </w:p>
    <w:p w:rsidR="00C477E2" w:rsidRPr="003B1788" w:rsidRDefault="00210DBC" w:rsidP="00C477E2">
      <w:pPr>
        <w:pStyle w:val="Tijeloteksta"/>
        <w:jc w:val="center"/>
      </w:pPr>
      <w:r>
        <w:t>Članak 61</w:t>
      </w:r>
      <w:r w:rsidR="00C477E2" w:rsidRPr="003B1788">
        <w:t>.</w:t>
      </w:r>
    </w:p>
    <w:p w:rsidR="00C477E2" w:rsidRPr="003B1788" w:rsidRDefault="00C477E2" w:rsidP="00D93F47">
      <w:pPr>
        <w:pStyle w:val="Tijeloteksta"/>
        <w:numPr>
          <w:ilvl w:val="0"/>
          <w:numId w:val="104"/>
        </w:numPr>
      </w:pPr>
      <w:r w:rsidRPr="003B1788">
        <w:t>Kandidat s liste može na sjednici</w:t>
      </w:r>
      <w:r w:rsidR="00330B98">
        <w:t xml:space="preserve"> vijeća</w:t>
      </w:r>
      <w:r w:rsidRPr="003B1788">
        <w:t xml:space="preserve"> odnosno skupu radnika usmeno obrazložiti</w:t>
      </w:r>
      <w:r w:rsidR="00CD752D">
        <w:t xml:space="preserve"> </w:t>
      </w:r>
      <w:r w:rsidRPr="003B1788">
        <w:t>svoj program rada za mandatno razdoblje u vremenu koje mu odobri predsjeda</w:t>
      </w:r>
      <w:r w:rsidR="00F448F3">
        <w:t>va</w:t>
      </w:r>
      <w:r w:rsidRPr="003B1788">
        <w:t>telj</w:t>
      </w:r>
      <w:r w:rsidR="00CD752D">
        <w:t xml:space="preserve"> </w:t>
      </w:r>
      <w:r w:rsidRPr="003B1788">
        <w:t>sjednice, odnosno skupa radnika.</w:t>
      </w:r>
    </w:p>
    <w:p w:rsidR="005B7BD3" w:rsidRPr="003B1788" w:rsidRDefault="00BF3CE4" w:rsidP="00D93F47">
      <w:pPr>
        <w:pStyle w:val="Tijeloteksta"/>
        <w:numPr>
          <w:ilvl w:val="0"/>
          <w:numId w:val="104"/>
        </w:numPr>
      </w:pPr>
      <w:r>
        <w:t>Članovi Š</w:t>
      </w:r>
      <w:r w:rsidR="00C477E2" w:rsidRPr="003B1788">
        <w:t>kolskog odbora, članovi vijeća i radnici mogu na sjednici te skupu radnika kandidatima postavljati pitanja</w:t>
      </w:r>
      <w:r w:rsidR="005B7BD3" w:rsidRPr="003B1788">
        <w:t xml:space="preserve"> u svezi s</w:t>
      </w:r>
      <w:r w:rsidR="00CD752D">
        <w:t xml:space="preserve"> </w:t>
      </w:r>
      <w:r w:rsidR="005B7BD3" w:rsidRPr="003B1788">
        <w:t>predstavljenim programom rada</w:t>
      </w:r>
      <w:r w:rsidR="00416769" w:rsidRPr="003B1788">
        <w:t xml:space="preserve"> i</w:t>
      </w:r>
      <w:r w:rsidR="00330B98">
        <w:t xml:space="preserve"> poznavanja djelatnosti srednjeg</w:t>
      </w:r>
      <w:r w:rsidR="005B7BD3" w:rsidRPr="003B1788">
        <w:t xml:space="preserve"> školstva</w:t>
      </w:r>
      <w:r w:rsidR="00330B98">
        <w:t xml:space="preserve"> i djelatnosti škole</w:t>
      </w:r>
      <w:r w:rsidR="005B7BD3" w:rsidRPr="003B1788">
        <w:t>.</w:t>
      </w:r>
    </w:p>
    <w:p w:rsidR="002E6369" w:rsidRPr="003B1788" w:rsidRDefault="005B7BD3" w:rsidP="00D93F47">
      <w:pPr>
        <w:pStyle w:val="Tijeloteksta"/>
        <w:numPr>
          <w:ilvl w:val="0"/>
          <w:numId w:val="104"/>
        </w:numPr>
      </w:pPr>
      <w:r w:rsidRPr="003B1788">
        <w:t>Osobe iz stavka 2. ovoga članka ne smije od kandidata s liste za ravnatelja</w:t>
      </w:r>
      <w:r w:rsidR="00CD752D">
        <w:t xml:space="preserve"> </w:t>
      </w:r>
      <w:r w:rsidRPr="003B1788">
        <w:t>tražiti bilo koji podatak koji prema propisima ima obilježje diskriminacije.</w:t>
      </w:r>
      <w:r w:rsidR="00C477E2" w:rsidRPr="003B1788">
        <w:t xml:space="preserve"> </w:t>
      </w:r>
    </w:p>
    <w:p w:rsidR="0023646D" w:rsidRDefault="0023646D" w:rsidP="00293630">
      <w:pPr>
        <w:pStyle w:val="Tijeloteksta"/>
        <w:jc w:val="center"/>
        <w:rPr>
          <w:b/>
          <w:i/>
          <w:sz w:val="20"/>
          <w:szCs w:val="20"/>
        </w:rPr>
      </w:pPr>
    </w:p>
    <w:p w:rsidR="00293630" w:rsidRPr="003B1788" w:rsidRDefault="001C5008" w:rsidP="00293630">
      <w:pPr>
        <w:pStyle w:val="Tijeloteksta"/>
        <w:jc w:val="center"/>
        <w:rPr>
          <w:b/>
          <w:i/>
          <w:sz w:val="20"/>
          <w:szCs w:val="20"/>
        </w:rPr>
      </w:pPr>
      <w:r w:rsidRPr="003B1788">
        <w:rPr>
          <w:b/>
          <w:i/>
          <w:sz w:val="20"/>
          <w:szCs w:val="20"/>
        </w:rPr>
        <w:t>SAZIVANJE SJEDNICA VIJEĆA I SKUPA RADNIKA</w:t>
      </w:r>
    </w:p>
    <w:p w:rsidR="00293630" w:rsidRPr="003B1788" w:rsidRDefault="00293630" w:rsidP="00293630">
      <w:pPr>
        <w:pStyle w:val="Tijeloteksta"/>
        <w:jc w:val="center"/>
        <w:rPr>
          <w:b/>
          <w:i/>
        </w:rPr>
      </w:pPr>
    </w:p>
    <w:p w:rsidR="00293630" w:rsidRPr="003B1788" w:rsidRDefault="00CE6523" w:rsidP="00C86E0E">
      <w:pPr>
        <w:pStyle w:val="Tijeloteksta"/>
        <w:jc w:val="center"/>
      </w:pPr>
      <w:r>
        <w:t xml:space="preserve">Članak </w:t>
      </w:r>
      <w:r w:rsidR="00210DBC">
        <w:t>62</w:t>
      </w:r>
      <w:r w:rsidR="00293630" w:rsidRPr="003B1788">
        <w:t>.</w:t>
      </w:r>
    </w:p>
    <w:p w:rsidR="001C5008" w:rsidRPr="003B1788" w:rsidRDefault="001C5008" w:rsidP="001C5008">
      <w:pPr>
        <w:pStyle w:val="Tijeloteksta"/>
        <w:spacing w:after="120"/>
        <w:ind w:left="720"/>
      </w:pPr>
      <w:r w:rsidRPr="003B1788">
        <w:t xml:space="preserve">Nakon </w:t>
      </w:r>
      <w:r w:rsidR="005B7BD3" w:rsidRPr="003B1788">
        <w:t>okončanog postupka predstavljanja programa rada kandidata za ravnatelja predsjed</w:t>
      </w:r>
      <w:r w:rsidR="00813CE3">
        <w:t>avatelji vijeća i skupa radnika</w:t>
      </w:r>
      <w:r w:rsidRPr="003B1788">
        <w:t>:</w:t>
      </w:r>
    </w:p>
    <w:p w:rsidR="001C5008" w:rsidRPr="003B1788" w:rsidRDefault="001C5008" w:rsidP="00D93F47">
      <w:pPr>
        <w:pStyle w:val="Tijeloteksta"/>
        <w:numPr>
          <w:ilvl w:val="0"/>
          <w:numId w:val="1"/>
        </w:numPr>
      </w:pPr>
      <w:r w:rsidRPr="003B1788">
        <w:t>sa</w:t>
      </w:r>
      <w:r w:rsidR="00BF3CE4">
        <w:t>zivaju sjednicu vijeća odnosno S</w:t>
      </w:r>
      <w:r w:rsidRPr="003B1788">
        <w:t>kup radnika</w:t>
      </w:r>
    </w:p>
    <w:p w:rsidR="001C5008" w:rsidRPr="003B1788" w:rsidRDefault="001C5008" w:rsidP="00D93F47">
      <w:pPr>
        <w:pStyle w:val="Tijeloteksta"/>
        <w:numPr>
          <w:ilvl w:val="0"/>
          <w:numId w:val="1"/>
        </w:numPr>
      </w:pPr>
      <w:r w:rsidRPr="003B1788">
        <w:t>predsjedavaju sjednicom odnosno skupom radnika</w:t>
      </w:r>
    </w:p>
    <w:p w:rsidR="001C5008" w:rsidRPr="003B1788" w:rsidRDefault="001C5008" w:rsidP="00D93F47">
      <w:pPr>
        <w:pStyle w:val="Tijeloteksta"/>
        <w:numPr>
          <w:ilvl w:val="0"/>
          <w:numId w:val="1"/>
        </w:numPr>
      </w:pPr>
      <w:r w:rsidRPr="003B1788">
        <w:t>utvrđuju broj nazočnih na sjednici vijeća odnosno skupu radnika</w:t>
      </w:r>
    </w:p>
    <w:p w:rsidR="001C5008" w:rsidRPr="003B1788" w:rsidRDefault="001C5008" w:rsidP="00D93F47">
      <w:pPr>
        <w:pStyle w:val="Tijeloteksta"/>
        <w:numPr>
          <w:ilvl w:val="0"/>
          <w:numId w:val="1"/>
        </w:numPr>
      </w:pPr>
      <w:r w:rsidRPr="003B1788">
        <w:t>osiguravaju neometanost i tajnost glasovanja</w:t>
      </w:r>
    </w:p>
    <w:p w:rsidR="004946CF" w:rsidRPr="003B1788" w:rsidRDefault="004946CF" w:rsidP="004946CF">
      <w:pPr>
        <w:pStyle w:val="Tijeloteksta"/>
      </w:pPr>
    </w:p>
    <w:p w:rsidR="004946CF" w:rsidRPr="003B1788" w:rsidRDefault="001C5008" w:rsidP="00E61F8B">
      <w:pPr>
        <w:pStyle w:val="Tijeloteksta"/>
        <w:jc w:val="center"/>
        <w:rPr>
          <w:b/>
          <w:i/>
          <w:color w:val="FF0000"/>
          <w:sz w:val="20"/>
          <w:szCs w:val="20"/>
        </w:rPr>
      </w:pPr>
      <w:r w:rsidRPr="003B1788">
        <w:rPr>
          <w:b/>
          <w:i/>
          <w:sz w:val="20"/>
          <w:szCs w:val="20"/>
        </w:rPr>
        <w:t>GLASOVANJE</w:t>
      </w:r>
    </w:p>
    <w:p w:rsidR="00E61F8B" w:rsidRPr="003B1788" w:rsidRDefault="00E61F8B" w:rsidP="00E61F8B">
      <w:pPr>
        <w:pStyle w:val="Tijeloteksta"/>
        <w:jc w:val="center"/>
        <w:rPr>
          <w:color w:val="FF0000"/>
          <w:sz w:val="20"/>
          <w:szCs w:val="20"/>
        </w:rPr>
      </w:pPr>
    </w:p>
    <w:p w:rsidR="00E61F8B" w:rsidRPr="003B1788" w:rsidRDefault="00CE6523" w:rsidP="00E61F8B">
      <w:pPr>
        <w:pStyle w:val="Tijeloteksta"/>
        <w:jc w:val="center"/>
      </w:pPr>
      <w:r>
        <w:t xml:space="preserve">Članak </w:t>
      </w:r>
      <w:r w:rsidR="00210DBC">
        <w:t>63</w:t>
      </w:r>
      <w:r w:rsidR="00E61F8B" w:rsidRPr="003B1788">
        <w:t>.</w:t>
      </w:r>
    </w:p>
    <w:p w:rsidR="006A60AE" w:rsidRDefault="006A60AE" w:rsidP="00D93F47">
      <w:pPr>
        <w:pStyle w:val="Normal1"/>
        <w:numPr>
          <w:ilvl w:val="0"/>
          <w:numId w:val="96"/>
        </w:numPr>
        <w:jc w:val="both"/>
        <w:rPr>
          <w:rFonts w:eastAsia="Comic Sans MS"/>
          <w:color w:val="auto"/>
          <w:sz w:val="24"/>
          <w:szCs w:val="24"/>
        </w:rPr>
      </w:pPr>
      <w:r w:rsidRPr="008E4045">
        <w:rPr>
          <w:rFonts w:eastAsia="Comic Sans MS"/>
          <w:color w:val="auto"/>
          <w:sz w:val="24"/>
          <w:szCs w:val="24"/>
        </w:rPr>
        <w:t xml:space="preserve">Na sjednici Nastavničkog vijeća, Vijeća roditelja i </w:t>
      </w:r>
      <w:r>
        <w:rPr>
          <w:rFonts w:eastAsia="Comic Sans MS"/>
          <w:color w:val="auto"/>
          <w:sz w:val="24"/>
          <w:szCs w:val="24"/>
        </w:rPr>
        <w:t>Skupu</w:t>
      </w:r>
      <w:r w:rsidRPr="008E4045">
        <w:rPr>
          <w:rFonts w:eastAsia="Comic Sans MS"/>
          <w:color w:val="auto"/>
          <w:sz w:val="24"/>
          <w:szCs w:val="24"/>
        </w:rPr>
        <w:t xml:space="preserve"> radnika bira se izborno povjerenstvo koje će voditi postupak glasovanja i zapisnik o izborima.</w:t>
      </w:r>
    </w:p>
    <w:p w:rsidR="006A60AE" w:rsidRPr="008E4045" w:rsidRDefault="006A60AE" w:rsidP="00D93F47">
      <w:pPr>
        <w:pStyle w:val="Normal1"/>
        <w:numPr>
          <w:ilvl w:val="0"/>
          <w:numId w:val="96"/>
        </w:numPr>
        <w:jc w:val="both"/>
        <w:rPr>
          <w:color w:val="auto"/>
          <w:sz w:val="24"/>
          <w:szCs w:val="24"/>
        </w:rPr>
      </w:pPr>
      <w:r w:rsidRPr="008E4045">
        <w:rPr>
          <w:rFonts w:eastAsia="Comic Sans MS"/>
          <w:color w:val="auto"/>
          <w:sz w:val="24"/>
          <w:szCs w:val="24"/>
        </w:rPr>
        <w:t xml:space="preserve">Izborno povjerenstvo ima predsjednika i dva (2) člana. </w:t>
      </w:r>
    </w:p>
    <w:p w:rsidR="006A60AE" w:rsidRPr="008E4045" w:rsidRDefault="006A60AE" w:rsidP="006A60AE">
      <w:pPr>
        <w:pStyle w:val="Normal1"/>
        <w:ind w:left="1080"/>
        <w:jc w:val="both"/>
        <w:rPr>
          <w:color w:val="auto"/>
          <w:sz w:val="24"/>
          <w:szCs w:val="24"/>
        </w:rPr>
      </w:pPr>
      <w:r w:rsidRPr="008E4045">
        <w:rPr>
          <w:rFonts w:eastAsia="Comic Sans MS"/>
          <w:color w:val="auto"/>
          <w:sz w:val="24"/>
          <w:szCs w:val="24"/>
        </w:rPr>
        <w:t xml:space="preserve">Članom izbornog povjerenstva ne može biti osoba koja je kandidat za ravnatelja Škole. </w:t>
      </w:r>
    </w:p>
    <w:p w:rsidR="006A60AE" w:rsidRPr="008E4045" w:rsidRDefault="006A60AE" w:rsidP="006A60AE">
      <w:pPr>
        <w:pStyle w:val="Normal1"/>
        <w:ind w:left="1080"/>
        <w:jc w:val="both"/>
        <w:rPr>
          <w:color w:val="auto"/>
          <w:sz w:val="24"/>
          <w:szCs w:val="24"/>
        </w:rPr>
      </w:pPr>
      <w:r w:rsidRPr="008E4045">
        <w:rPr>
          <w:rFonts w:eastAsia="Comic Sans MS"/>
          <w:color w:val="auto"/>
          <w:sz w:val="24"/>
          <w:szCs w:val="24"/>
        </w:rPr>
        <w:t>Izborno povjerenstvo abecednim redom utvrđuje izbornu listu kandidata za ravnatelja koji udovoljavaju uvjetima natječaja i koji su dostavili ponude u roku.</w:t>
      </w:r>
    </w:p>
    <w:p w:rsidR="006A60AE" w:rsidRPr="008E4045" w:rsidRDefault="006A60AE" w:rsidP="00D93F47">
      <w:pPr>
        <w:pStyle w:val="Normal1"/>
        <w:numPr>
          <w:ilvl w:val="0"/>
          <w:numId w:val="96"/>
        </w:numPr>
        <w:jc w:val="both"/>
        <w:rPr>
          <w:color w:val="auto"/>
          <w:sz w:val="24"/>
          <w:szCs w:val="24"/>
        </w:rPr>
      </w:pPr>
      <w:r w:rsidRPr="008E4045">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494B3F" w:rsidRDefault="006A60AE" w:rsidP="001644AA">
      <w:pPr>
        <w:pStyle w:val="Normal1"/>
        <w:numPr>
          <w:ilvl w:val="0"/>
          <w:numId w:val="96"/>
        </w:numPr>
        <w:jc w:val="both"/>
        <w:rPr>
          <w:rFonts w:eastAsia="Comic Sans MS"/>
          <w:color w:val="auto"/>
          <w:sz w:val="24"/>
          <w:szCs w:val="24"/>
        </w:rPr>
      </w:pPr>
      <w:r>
        <w:rPr>
          <w:rFonts w:eastAsia="Comic Sans MS"/>
          <w:color w:val="auto"/>
          <w:sz w:val="24"/>
          <w:szCs w:val="24"/>
        </w:rPr>
        <w:t xml:space="preserve">Na glasačkom listiću glasač zaokružuje </w:t>
      </w:r>
      <w:r w:rsidR="00AB7B69">
        <w:rPr>
          <w:rFonts w:eastAsia="Comic Sans MS"/>
          <w:color w:val="auto"/>
          <w:sz w:val="24"/>
          <w:szCs w:val="24"/>
        </w:rPr>
        <w:t>redni broj ispred imena</w:t>
      </w:r>
      <w:r w:rsidR="00D1073A">
        <w:rPr>
          <w:rFonts w:eastAsia="Comic Sans MS"/>
          <w:color w:val="auto"/>
          <w:sz w:val="24"/>
          <w:szCs w:val="24"/>
        </w:rPr>
        <w:t xml:space="preserve"> i prezimena</w:t>
      </w:r>
      <w:r w:rsidR="00AB7B69">
        <w:rPr>
          <w:rFonts w:eastAsia="Comic Sans MS"/>
          <w:color w:val="auto"/>
          <w:sz w:val="24"/>
          <w:szCs w:val="24"/>
        </w:rPr>
        <w:t xml:space="preserve"> pojedinog kandidata. Ako je samo jedan kandidat za ravnatelja na glasačkom listiću označava se glasovanje „ZA“ ili „PROTIV“ toga kandidata.</w:t>
      </w:r>
    </w:p>
    <w:p w:rsidR="002460DD" w:rsidRDefault="002460DD" w:rsidP="002460DD">
      <w:pPr>
        <w:pStyle w:val="Normal1"/>
        <w:jc w:val="both"/>
        <w:rPr>
          <w:rFonts w:eastAsia="Comic Sans MS"/>
          <w:color w:val="auto"/>
          <w:sz w:val="24"/>
          <w:szCs w:val="24"/>
        </w:rPr>
      </w:pPr>
    </w:p>
    <w:p w:rsidR="002460DD" w:rsidRDefault="002460DD" w:rsidP="002460DD">
      <w:pPr>
        <w:pStyle w:val="Normal1"/>
        <w:jc w:val="both"/>
        <w:rPr>
          <w:rFonts w:eastAsia="Comic Sans MS"/>
          <w:color w:val="auto"/>
          <w:sz w:val="24"/>
          <w:szCs w:val="24"/>
        </w:rPr>
      </w:pPr>
    </w:p>
    <w:p w:rsidR="002460DD" w:rsidRDefault="002460DD" w:rsidP="002460DD">
      <w:pPr>
        <w:pStyle w:val="Normal1"/>
        <w:jc w:val="both"/>
        <w:rPr>
          <w:rFonts w:eastAsia="Comic Sans MS"/>
          <w:color w:val="auto"/>
          <w:sz w:val="24"/>
          <w:szCs w:val="24"/>
        </w:rPr>
      </w:pPr>
    </w:p>
    <w:p w:rsidR="002460DD" w:rsidRPr="002460DD" w:rsidRDefault="002460DD" w:rsidP="002460DD">
      <w:pPr>
        <w:pStyle w:val="Normal1"/>
        <w:jc w:val="both"/>
        <w:rPr>
          <w:rFonts w:eastAsia="Comic Sans MS"/>
          <w:color w:val="auto"/>
          <w:sz w:val="24"/>
          <w:szCs w:val="24"/>
        </w:rPr>
      </w:pPr>
    </w:p>
    <w:p w:rsidR="00494B3F" w:rsidRPr="003B1788" w:rsidRDefault="00494B3F" w:rsidP="001644AA">
      <w:pPr>
        <w:pStyle w:val="Tijeloteksta"/>
      </w:pPr>
    </w:p>
    <w:p w:rsidR="008E584C" w:rsidRPr="003B1788" w:rsidRDefault="008E584C" w:rsidP="001644AA">
      <w:pPr>
        <w:pStyle w:val="Tijeloteksta"/>
        <w:jc w:val="center"/>
        <w:rPr>
          <w:b/>
          <w:i/>
          <w:color w:val="FF0000"/>
          <w:sz w:val="20"/>
          <w:szCs w:val="20"/>
        </w:rPr>
      </w:pPr>
      <w:r w:rsidRPr="003B1788">
        <w:rPr>
          <w:b/>
          <w:i/>
          <w:sz w:val="20"/>
          <w:szCs w:val="20"/>
        </w:rPr>
        <w:lastRenderedPageBreak/>
        <w:t>PREBROJAVANJE GLASOVA</w:t>
      </w:r>
    </w:p>
    <w:p w:rsidR="008E584C" w:rsidRPr="003B1788" w:rsidRDefault="008E584C" w:rsidP="008E584C">
      <w:pPr>
        <w:pStyle w:val="Tijeloteksta"/>
        <w:jc w:val="center"/>
        <w:rPr>
          <w:color w:val="FF0000"/>
          <w:sz w:val="20"/>
          <w:szCs w:val="20"/>
        </w:rPr>
      </w:pPr>
    </w:p>
    <w:p w:rsidR="008E584C" w:rsidRPr="003B1788" w:rsidRDefault="00551F1E" w:rsidP="008E584C">
      <w:pPr>
        <w:pStyle w:val="Tijeloteksta"/>
        <w:jc w:val="center"/>
      </w:pPr>
      <w:r>
        <w:t xml:space="preserve">Članak </w:t>
      </w:r>
      <w:r w:rsidR="00210DBC">
        <w:t>64</w:t>
      </w:r>
      <w:r w:rsidR="008E584C" w:rsidRPr="003B1788">
        <w:t>.</w:t>
      </w:r>
    </w:p>
    <w:p w:rsidR="00A27FB1" w:rsidRPr="00D8611C" w:rsidRDefault="00A27FB1" w:rsidP="00D93F47">
      <w:pPr>
        <w:pStyle w:val="Normal1"/>
        <w:numPr>
          <w:ilvl w:val="0"/>
          <w:numId w:val="142"/>
        </w:numPr>
        <w:jc w:val="both"/>
        <w:rPr>
          <w:rFonts w:eastAsia="Comic Sans MS"/>
          <w:color w:val="auto"/>
          <w:sz w:val="24"/>
          <w:szCs w:val="24"/>
        </w:rPr>
      </w:pPr>
      <w:r w:rsidRPr="00D8611C">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A27FB1" w:rsidRPr="00D8611C" w:rsidRDefault="00A27FB1" w:rsidP="00D93F47">
      <w:pPr>
        <w:pStyle w:val="Normal1"/>
        <w:numPr>
          <w:ilvl w:val="0"/>
          <w:numId w:val="142"/>
        </w:numPr>
        <w:jc w:val="both"/>
        <w:rPr>
          <w:rFonts w:eastAsia="Comic Sans MS"/>
          <w:color w:val="auto"/>
          <w:sz w:val="24"/>
          <w:szCs w:val="24"/>
        </w:rPr>
      </w:pPr>
      <w:r w:rsidRPr="00D8611C">
        <w:rPr>
          <w:rFonts w:eastAsia="Comic Sans MS"/>
          <w:color w:val="auto"/>
          <w:sz w:val="24"/>
          <w:szCs w:val="24"/>
        </w:rPr>
        <w:t>U slučaju da dva kandidata imaju isti najveći broj glasova, glasovanje će se ponoviti za ta dva kandidata sve dok jedan od kandidata ne dobije veći broj glasova.</w:t>
      </w:r>
    </w:p>
    <w:p w:rsidR="00A27FB1" w:rsidRDefault="00A27FB1" w:rsidP="00D93F47">
      <w:pPr>
        <w:pStyle w:val="Normal1"/>
        <w:numPr>
          <w:ilvl w:val="0"/>
          <w:numId w:val="142"/>
        </w:numPr>
        <w:jc w:val="both"/>
        <w:rPr>
          <w:rFonts w:eastAsia="Comic Sans MS"/>
          <w:color w:val="auto"/>
          <w:sz w:val="24"/>
          <w:szCs w:val="24"/>
        </w:rPr>
      </w:pPr>
      <w:r w:rsidRPr="00D8611C">
        <w:rPr>
          <w:rFonts w:eastAsia="Comic Sans MS"/>
          <w:color w:val="auto"/>
          <w:sz w:val="24"/>
          <w:szCs w:val="24"/>
        </w:rPr>
        <w:t>Glasovanje se</w:t>
      </w:r>
      <w:r w:rsidR="00BF3CE4">
        <w:rPr>
          <w:rFonts w:eastAsia="Comic Sans MS"/>
          <w:color w:val="auto"/>
          <w:sz w:val="24"/>
          <w:szCs w:val="24"/>
        </w:rPr>
        <w:t xml:space="preserve"> može ponoviti i u slučaju ako N</w:t>
      </w:r>
      <w:r w:rsidRPr="00D8611C">
        <w:rPr>
          <w:rFonts w:eastAsia="Comic Sans MS"/>
          <w:color w:val="auto"/>
          <w:sz w:val="24"/>
          <w:szCs w:val="24"/>
        </w:rPr>
        <w:t xml:space="preserve">astavničko vijeće, </w:t>
      </w:r>
      <w:r w:rsidR="00BF3CE4">
        <w:rPr>
          <w:rFonts w:eastAsia="Comic Sans MS"/>
          <w:color w:val="auto"/>
          <w:sz w:val="24"/>
          <w:szCs w:val="24"/>
        </w:rPr>
        <w:t>V</w:t>
      </w:r>
      <w:r w:rsidRPr="00D8611C">
        <w:rPr>
          <w:rFonts w:eastAsia="Comic Sans MS"/>
          <w:color w:val="auto"/>
          <w:sz w:val="24"/>
          <w:szCs w:val="24"/>
        </w:rPr>
        <w:t xml:space="preserve">ijeće roditelja ili </w:t>
      </w:r>
      <w:r w:rsidR="00BF3CE4">
        <w:rPr>
          <w:rFonts w:eastAsia="Comic Sans MS"/>
          <w:color w:val="auto"/>
          <w:sz w:val="24"/>
          <w:szCs w:val="24"/>
        </w:rPr>
        <w:t>S</w:t>
      </w:r>
      <w:r w:rsidRPr="00D8611C">
        <w:rPr>
          <w:rFonts w:eastAsia="Comic Sans MS"/>
          <w:color w:val="auto"/>
          <w:sz w:val="24"/>
          <w:szCs w:val="24"/>
        </w:rPr>
        <w:t>kup radnika raspolažu dokazima da je tijekom izbora bilo propusta koji su utjecali na rezultate glasovanja.</w:t>
      </w:r>
    </w:p>
    <w:p w:rsidR="00D8611C" w:rsidRPr="00D8611C" w:rsidRDefault="00D8611C" w:rsidP="00D93F47">
      <w:pPr>
        <w:pStyle w:val="Normal1"/>
        <w:numPr>
          <w:ilvl w:val="0"/>
          <w:numId w:val="142"/>
        </w:numPr>
        <w:jc w:val="both"/>
        <w:rPr>
          <w:rFonts w:eastAsia="Comic Sans MS"/>
          <w:color w:val="auto"/>
          <w:sz w:val="24"/>
          <w:szCs w:val="24"/>
        </w:rPr>
      </w:pPr>
      <w:r>
        <w:rPr>
          <w:rFonts w:eastAsia="Comic Sans MS"/>
          <w:color w:val="auto"/>
          <w:sz w:val="24"/>
          <w:szCs w:val="24"/>
        </w:rPr>
        <w:t>Kada se glasuje o samo jednom kandidatu on mora dobiti natpolovičnu većinu glasova nazočnih na sjednici Nastavničkog vijeća, Vijeća roditelja i skupu radnika.</w:t>
      </w:r>
    </w:p>
    <w:p w:rsidR="00C73B42" w:rsidRDefault="00C73B42" w:rsidP="00BD2507">
      <w:pPr>
        <w:pStyle w:val="Tijeloteksta"/>
      </w:pPr>
    </w:p>
    <w:p w:rsidR="00736BD2" w:rsidRPr="003B1788" w:rsidRDefault="00736BD2" w:rsidP="00736BD2">
      <w:pPr>
        <w:pStyle w:val="Tijeloteksta"/>
        <w:jc w:val="center"/>
        <w:rPr>
          <w:b/>
          <w:i/>
          <w:color w:val="FF0000"/>
          <w:sz w:val="20"/>
          <w:szCs w:val="20"/>
        </w:rPr>
      </w:pPr>
      <w:r w:rsidRPr="003B1788">
        <w:rPr>
          <w:b/>
          <w:i/>
          <w:sz w:val="20"/>
          <w:szCs w:val="20"/>
        </w:rPr>
        <w:t>PISANI ZAKLJUČAK</w:t>
      </w:r>
    </w:p>
    <w:p w:rsidR="00736BD2" w:rsidRPr="003B1788" w:rsidRDefault="00736BD2" w:rsidP="00736BD2">
      <w:pPr>
        <w:pStyle w:val="Tijeloteksta"/>
        <w:jc w:val="center"/>
        <w:rPr>
          <w:color w:val="FF0000"/>
          <w:sz w:val="20"/>
          <w:szCs w:val="20"/>
        </w:rPr>
      </w:pPr>
    </w:p>
    <w:p w:rsidR="00736BD2" w:rsidRPr="003B1788" w:rsidRDefault="00736BD2" w:rsidP="00736BD2">
      <w:pPr>
        <w:pStyle w:val="Tijeloteksta"/>
        <w:jc w:val="center"/>
      </w:pPr>
      <w:r w:rsidRPr="003B1788">
        <w:t xml:space="preserve">Članak </w:t>
      </w:r>
      <w:r w:rsidR="00210DBC">
        <w:t>65</w:t>
      </w:r>
      <w:r w:rsidRPr="003B1788">
        <w:t>.</w:t>
      </w:r>
    </w:p>
    <w:p w:rsidR="00736BD2" w:rsidRPr="003B1788" w:rsidRDefault="00736BD2" w:rsidP="00D93F47">
      <w:pPr>
        <w:pStyle w:val="Tijeloteksta"/>
        <w:numPr>
          <w:ilvl w:val="0"/>
          <w:numId w:val="97"/>
        </w:numPr>
      </w:pPr>
      <w:r w:rsidRPr="003B1788">
        <w:t>Na temelju rezult</w:t>
      </w:r>
      <w:r w:rsidR="00BF3CE4">
        <w:t>ata glasovanja vijeće, odnosno S</w:t>
      </w:r>
      <w:r w:rsidRPr="003B1788">
        <w:t>kup radnika donosi pisani</w:t>
      </w:r>
      <w:r w:rsidR="001644AA" w:rsidRPr="003B1788">
        <w:t xml:space="preserve"> </w:t>
      </w:r>
      <w:r w:rsidRPr="003B1788">
        <w:t>zaključak o stajalištu vijeća, odnosno skupa radnika.</w:t>
      </w:r>
    </w:p>
    <w:p w:rsidR="00736BD2" w:rsidRPr="003B1788" w:rsidRDefault="00736BD2" w:rsidP="00D93F47">
      <w:pPr>
        <w:pStyle w:val="Tijeloteksta"/>
        <w:numPr>
          <w:ilvl w:val="0"/>
          <w:numId w:val="97"/>
        </w:numPr>
      </w:pPr>
      <w:r w:rsidRPr="003B1788">
        <w:t>Zaključkom se:</w:t>
      </w:r>
    </w:p>
    <w:p w:rsidR="00736BD2" w:rsidRPr="003B1788" w:rsidRDefault="00736BD2" w:rsidP="00D93F47">
      <w:pPr>
        <w:pStyle w:val="Tijeloteksta"/>
        <w:numPr>
          <w:ilvl w:val="0"/>
          <w:numId w:val="1"/>
        </w:numPr>
      </w:pPr>
      <w:r w:rsidRPr="003B1788">
        <w:t xml:space="preserve">utvrđuje </w:t>
      </w:r>
      <w:r w:rsidR="001644AA" w:rsidRPr="003B1788">
        <w:t xml:space="preserve">ime i prezime kandidata koji je </w:t>
      </w:r>
      <w:r w:rsidR="009E2C6E">
        <w:t>predložen</w:t>
      </w:r>
      <w:r w:rsidR="001644AA" w:rsidRPr="003B1788">
        <w:t xml:space="preserve"> za imenovanje na funkciju ravnatelja</w:t>
      </w:r>
    </w:p>
    <w:p w:rsidR="00736BD2" w:rsidRPr="003B1788" w:rsidRDefault="00736BD2" w:rsidP="00D93F47">
      <w:pPr>
        <w:pStyle w:val="Tijeloteksta"/>
        <w:numPr>
          <w:ilvl w:val="0"/>
          <w:numId w:val="1"/>
        </w:numPr>
      </w:pPr>
      <w:r w:rsidRPr="003B1788">
        <w:t>obvezuju članovi-predstavnici vijeća</w:t>
      </w:r>
      <w:r w:rsidR="00BF3CE4">
        <w:t xml:space="preserve"> i radnika u Š</w:t>
      </w:r>
      <w:r w:rsidR="001644AA" w:rsidRPr="003B1788">
        <w:t xml:space="preserve">kolskom odboru da </w:t>
      </w:r>
      <w:r w:rsidRPr="003B1788">
        <w:t>kod i</w:t>
      </w:r>
      <w:r w:rsidR="001644AA" w:rsidRPr="003B1788">
        <w:t>menovanja</w:t>
      </w:r>
      <w:r w:rsidRPr="003B1788">
        <w:t xml:space="preserve"> ravnatelja </w:t>
      </w:r>
      <w:r w:rsidR="00BF3CE4">
        <w:t>na sjednici Š</w:t>
      </w:r>
      <w:r w:rsidR="00B766F8" w:rsidRPr="003B1788">
        <w:t xml:space="preserve">kolskog odbora glasuju za imenovanje </w:t>
      </w:r>
      <w:r w:rsidR="009E2C6E">
        <w:t>predloženog</w:t>
      </w:r>
      <w:r w:rsidR="00B766F8" w:rsidRPr="003B1788">
        <w:t xml:space="preserve"> ravnatelja</w:t>
      </w:r>
    </w:p>
    <w:p w:rsidR="00110148" w:rsidRPr="003B1788" w:rsidRDefault="00736BD2" w:rsidP="00D93F47">
      <w:pPr>
        <w:pStyle w:val="Tijeloteksta"/>
        <w:numPr>
          <w:ilvl w:val="0"/>
          <w:numId w:val="97"/>
        </w:numPr>
      </w:pPr>
      <w:r w:rsidRPr="003B1788">
        <w:t>Zaključak potpisuje predsjedavatelj sjednice vijeća odnosno skupa radnika.</w:t>
      </w:r>
    </w:p>
    <w:p w:rsidR="00C91F1C" w:rsidRDefault="00C91F1C" w:rsidP="00836A51">
      <w:pPr>
        <w:pStyle w:val="Tijeloteksta"/>
        <w:rPr>
          <w:b/>
          <w:i/>
          <w:sz w:val="20"/>
          <w:szCs w:val="20"/>
        </w:rPr>
      </w:pPr>
    </w:p>
    <w:p w:rsidR="00F67377" w:rsidRPr="003B1788" w:rsidRDefault="00B766F8" w:rsidP="00110148">
      <w:pPr>
        <w:pStyle w:val="Tijeloteksta"/>
        <w:jc w:val="center"/>
        <w:rPr>
          <w:b/>
          <w:i/>
          <w:sz w:val="20"/>
          <w:szCs w:val="20"/>
        </w:rPr>
      </w:pPr>
      <w:r w:rsidRPr="003B1788">
        <w:rPr>
          <w:b/>
          <w:i/>
          <w:sz w:val="20"/>
          <w:szCs w:val="20"/>
        </w:rPr>
        <w:t>DOSTAVA ZAKLJUČKA</w:t>
      </w:r>
    </w:p>
    <w:p w:rsidR="00F67377" w:rsidRPr="003B1788" w:rsidRDefault="00F67377" w:rsidP="00F67377">
      <w:pPr>
        <w:pStyle w:val="Tijeloteksta"/>
        <w:jc w:val="center"/>
        <w:rPr>
          <w:color w:val="FF0000"/>
          <w:sz w:val="20"/>
          <w:szCs w:val="20"/>
        </w:rPr>
      </w:pPr>
    </w:p>
    <w:p w:rsidR="00F67377" w:rsidRPr="003B1788" w:rsidRDefault="00F67377" w:rsidP="00F67377">
      <w:pPr>
        <w:pStyle w:val="Tijeloteksta"/>
        <w:jc w:val="center"/>
      </w:pPr>
      <w:r w:rsidRPr="003B1788">
        <w:t xml:space="preserve">Članak </w:t>
      </w:r>
      <w:r w:rsidR="00210DBC">
        <w:t>66</w:t>
      </w:r>
      <w:r w:rsidRPr="003B1788">
        <w:t>.</w:t>
      </w:r>
    </w:p>
    <w:p w:rsidR="00987A1D" w:rsidRDefault="00F67377" w:rsidP="00982414">
      <w:pPr>
        <w:pStyle w:val="Tijeloteksta"/>
        <w:ind w:left="709"/>
      </w:pPr>
      <w:r w:rsidRPr="003B1788">
        <w:t xml:space="preserve">Predsjedavatelj sjednice  vijeća, odnosno predsjedavatelj skupa radnika dužan je dostaviti pisani zaključak iz članka </w:t>
      </w:r>
      <w:r w:rsidR="004C7FC0">
        <w:t>65</w:t>
      </w:r>
      <w:r w:rsidRPr="003B1788">
        <w:t>. o</w:t>
      </w:r>
      <w:r w:rsidR="00BF3CE4">
        <w:t>voga statuta predsjedniku Š</w:t>
      </w:r>
      <w:r w:rsidRPr="003B1788">
        <w:t>kolskog odbora idući dan nakon održane sjednice</w:t>
      </w:r>
      <w:r w:rsidR="00B766F8" w:rsidRPr="003B1788">
        <w:t xml:space="preserve"> vijeća</w:t>
      </w:r>
      <w:r w:rsidRPr="003B1788">
        <w:t>, odnosno skupa radnika.</w:t>
      </w:r>
    </w:p>
    <w:p w:rsidR="00085EA8" w:rsidRPr="003B1788" w:rsidRDefault="00085EA8" w:rsidP="00B766F8">
      <w:pPr>
        <w:pStyle w:val="Tijeloteksta"/>
      </w:pPr>
    </w:p>
    <w:p w:rsidR="00E876AE" w:rsidRPr="003B1788" w:rsidRDefault="00E876AE" w:rsidP="002E6369">
      <w:pPr>
        <w:pStyle w:val="Tijeloteksta"/>
        <w:jc w:val="center"/>
        <w:rPr>
          <w:b/>
          <w:bCs/>
          <w:i/>
          <w:iCs/>
          <w:sz w:val="20"/>
        </w:rPr>
      </w:pPr>
      <w:r w:rsidRPr="003B1788">
        <w:rPr>
          <w:b/>
          <w:bCs/>
          <w:i/>
          <w:iCs/>
          <w:sz w:val="20"/>
        </w:rPr>
        <w:t>IMENOVANJE RAVNATELJA</w:t>
      </w:r>
    </w:p>
    <w:p w:rsidR="00E876AE" w:rsidRPr="003B1788" w:rsidRDefault="00E876AE">
      <w:pPr>
        <w:pStyle w:val="Tijeloteksta"/>
        <w:jc w:val="center"/>
        <w:rPr>
          <w:sz w:val="20"/>
        </w:rPr>
      </w:pPr>
    </w:p>
    <w:p w:rsidR="00E876AE" w:rsidRPr="003B1788" w:rsidRDefault="00220103">
      <w:pPr>
        <w:pStyle w:val="Tijeloteksta"/>
        <w:jc w:val="center"/>
      </w:pPr>
      <w:r w:rsidRPr="003B1788">
        <w:t xml:space="preserve">Članak </w:t>
      </w:r>
      <w:r w:rsidR="00210DBC">
        <w:t>67</w:t>
      </w:r>
      <w:r w:rsidR="00E876AE" w:rsidRPr="003B1788">
        <w:t>.</w:t>
      </w:r>
    </w:p>
    <w:p w:rsidR="005E0982" w:rsidRPr="003B1788" w:rsidRDefault="00220103" w:rsidP="00D93F47">
      <w:pPr>
        <w:pStyle w:val="Tijeloteksta"/>
        <w:numPr>
          <w:ilvl w:val="0"/>
          <w:numId w:val="84"/>
        </w:numPr>
      </w:pPr>
      <w:r w:rsidRPr="003B1788">
        <w:t>Nakon primitka zaključka o</w:t>
      </w:r>
      <w:r w:rsidRPr="003B1788">
        <w:rPr>
          <w:color w:val="FF0000"/>
        </w:rPr>
        <w:t xml:space="preserve"> </w:t>
      </w:r>
      <w:r w:rsidR="00BF3CE4">
        <w:t>stajalištu N</w:t>
      </w:r>
      <w:r w:rsidR="00330B98">
        <w:t>astavničkog</w:t>
      </w:r>
      <w:r w:rsidR="00BF3CE4">
        <w:t xml:space="preserve"> vijeća, V</w:t>
      </w:r>
      <w:r w:rsidRPr="003B1788">
        <w:t>i</w:t>
      </w:r>
      <w:r w:rsidR="00BF3CE4">
        <w:t>jeća roditelja i skupa radnika Š</w:t>
      </w:r>
      <w:r w:rsidRPr="003B1788">
        <w:t xml:space="preserve">kolski odbor </w:t>
      </w:r>
      <w:r w:rsidR="00B766F8" w:rsidRPr="003B1788">
        <w:t>imenuje za</w:t>
      </w:r>
      <w:r w:rsidR="00E876AE" w:rsidRPr="003B1788">
        <w:t xml:space="preserve"> </w:t>
      </w:r>
      <w:r w:rsidRPr="003B1788">
        <w:t xml:space="preserve">ravnatelja </w:t>
      </w:r>
      <w:r w:rsidR="00E876AE" w:rsidRPr="003B1788">
        <w:t>kandidata</w:t>
      </w:r>
      <w:r w:rsidR="003F684B">
        <w:t xml:space="preserve"> s</w:t>
      </w:r>
      <w:r w:rsidR="00B766F8" w:rsidRPr="003B1788">
        <w:t xml:space="preserve"> liste.</w:t>
      </w:r>
      <w:r w:rsidR="006A051B" w:rsidRPr="003B1788">
        <w:t xml:space="preserve"> </w:t>
      </w:r>
      <w:r w:rsidR="00BF3CE4">
        <w:t xml:space="preserve">Odluku o imenovanju ravnatelja </w:t>
      </w:r>
      <w:r w:rsidR="004D1870">
        <w:t xml:space="preserve">Škole, </w:t>
      </w:r>
      <w:r w:rsidR="00BF3CE4">
        <w:t>Š</w:t>
      </w:r>
      <w:r w:rsidR="006A051B" w:rsidRPr="003B1788">
        <w:t>kolski odbor donosi javnim gl</w:t>
      </w:r>
      <w:r w:rsidR="004D1870">
        <w:t>asovanjem</w:t>
      </w:r>
      <w:r w:rsidR="004D1870" w:rsidRPr="00BB3E7B">
        <w:rPr>
          <w:color w:val="000000"/>
          <w:lang w:val="en-GB"/>
        </w:rPr>
        <w:t xml:space="preserve">, </w:t>
      </w:r>
      <w:r w:rsidR="004D1870" w:rsidRPr="00E36318">
        <w:t>većinom glasova ukupnog broja članova</w:t>
      </w:r>
      <w:r w:rsidR="006A051B" w:rsidRPr="003B1788">
        <w:t xml:space="preserve">. </w:t>
      </w:r>
      <w:r w:rsidR="00B766F8" w:rsidRPr="003B1788">
        <w:t>Odlukom o imenovanju određuje se početak mandata ravnatelja.</w:t>
      </w:r>
      <w:r w:rsidR="00E876AE" w:rsidRPr="003B1788">
        <w:t xml:space="preserve"> Za i</w:t>
      </w:r>
      <w:r w:rsidR="00B766F8" w:rsidRPr="003B1788">
        <w:t>menovanog</w:t>
      </w:r>
      <w:r w:rsidR="00192908" w:rsidRPr="003B1788">
        <w:t xml:space="preserve"> kandidata Škola</w:t>
      </w:r>
      <w:r w:rsidR="00E876AE" w:rsidRPr="003B1788">
        <w:t xml:space="preserve"> dostavlja obrazloženi zahtjev mi</w:t>
      </w:r>
      <w:r w:rsidRPr="003B1788">
        <w:t>nistru znanosti</w:t>
      </w:r>
      <w:r w:rsidR="00B766F8" w:rsidRPr="003B1788">
        <w:t xml:space="preserve"> i</w:t>
      </w:r>
      <w:r w:rsidRPr="003B1788">
        <w:t xml:space="preserve"> obrazovanja </w:t>
      </w:r>
      <w:r w:rsidR="00E876AE" w:rsidRPr="003B1788">
        <w:t xml:space="preserve">za dobivanje suglasnosti. </w:t>
      </w:r>
      <w:r w:rsidR="00B766F8" w:rsidRPr="003B1788">
        <w:t>Odluka o imenovanju ravnatelja stupa na snagu k</w:t>
      </w:r>
      <w:r w:rsidR="00E876AE" w:rsidRPr="003B1788">
        <w:t xml:space="preserve">ada </w:t>
      </w:r>
      <w:r w:rsidR="00B24B7A" w:rsidRPr="003B1788">
        <w:t>Š</w:t>
      </w:r>
      <w:r w:rsidR="00192908" w:rsidRPr="003B1788">
        <w:t xml:space="preserve">kola </w:t>
      </w:r>
      <w:r w:rsidR="00E876AE" w:rsidRPr="003B1788">
        <w:t>dobije suglasnost za i</w:t>
      </w:r>
      <w:r w:rsidR="00B766F8" w:rsidRPr="003B1788">
        <w:t>menovanog</w:t>
      </w:r>
      <w:r w:rsidR="00E876AE" w:rsidRPr="003B1788">
        <w:t xml:space="preserve"> kandidata ili kada istekne zakonski rok za davanje suglasnosti</w:t>
      </w:r>
      <w:r w:rsidR="00B766F8" w:rsidRPr="003B1788">
        <w:t>.</w:t>
      </w:r>
      <w:r w:rsidR="00E876AE" w:rsidRPr="003B1788">
        <w:t xml:space="preserve"> </w:t>
      </w:r>
    </w:p>
    <w:p w:rsidR="0078243F" w:rsidRDefault="0078243F" w:rsidP="00D93F47">
      <w:pPr>
        <w:pStyle w:val="Tijeloteksta"/>
        <w:numPr>
          <w:ilvl w:val="0"/>
          <w:numId w:val="84"/>
        </w:numPr>
      </w:pPr>
      <w:r w:rsidRPr="003B1788">
        <w:t>O donesenoj odluci</w:t>
      </w:r>
      <w:r w:rsidR="006A051B" w:rsidRPr="003B1788">
        <w:t xml:space="preserve"> o imenovanju </w:t>
      </w:r>
      <w:r w:rsidR="00E876AE" w:rsidRPr="003B1788">
        <w:t xml:space="preserve">ravnatelja </w:t>
      </w:r>
      <w:r w:rsidR="00BF3CE4">
        <w:t>predsjednik Š</w:t>
      </w:r>
      <w:r w:rsidR="00C1426E" w:rsidRPr="003B1788">
        <w:t xml:space="preserve">kolskog odbora izvješćuje sve sudionike natječaja za imenovanje ravnatelja prema članku 42. Zakona o </w:t>
      </w:r>
      <w:r w:rsidR="004537A8">
        <w:t>ustanovama.</w:t>
      </w:r>
    </w:p>
    <w:p w:rsidR="00982414" w:rsidRDefault="00982414" w:rsidP="00982414">
      <w:pPr>
        <w:pStyle w:val="Tijeloteksta"/>
        <w:ind w:left="1080"/>
      </w:pPr>
    </w:p>
    <w:p w:rsidR="00494B3F" w:rsidRDefault="00494B3F" w:rsidP="00982414">
      <w:pPr>
        <w:pStyle w:val="Tijeloteksta"/>
        <w:ind w:left="1080"/>
      </w:pPr>
    </w:p>
    <w:p w:rsidR="00494B3F" w:rsidRPr="003B1788" w:rsidRDefault="00494B3F" w:rsidP="00982414">
      <w:pPr>
        <w:pStyle w:val="Tijeloteksta"/>
        <w:ind w:left="1080"/>
      </w:pPr>
    </w:p>
    <w:p w:rsidR="00E876AE" w:rsidRPr="003B1788" w:rsidRDefault="00E876AE" w:rsidP="002E6369">
      <w:pPr>
        <w:pStyle w:val="Tijeloteksta"/>
        <w:jc w:val="center"/>
        <w:rPr>
          <w:b/>
          <w:bCs/>
          <w:i/>
          <w:iCs/>
          <w:sz w:val="20"/>
        </w:rPr>
      </w:pPr>
      <w:r w:rsidRPr="003B1788">
        <w:rPr>
          <w:b/>
          <w:bCs/>
          <w:i/>
          <w:iCs/>
          <w:sz w:val="20"/>
        </w:rPr>
        <w:lastRenderedPageBreak/>
        <w:t>RADNI ODNOS RAVNATELJA</w:t>
      </w:r>
    </w:p>
    <w:p w:rsidR="00E876AE" w:rsidRPr="003B1788" w:rsidRDefault="00E876AE">
      <w:pPr>
        <w:pStyle w:val="Tijeloteksta"/>
        <w:jc w:val="center"/>
        <w:rPr>
          <w:b/>
          <w:bCs/>
          <w:i/>
          <w:iCs/>
          <w:sz w:val="20"/>
        </w:rPr>
      </w:pPr>
    </w:p>
    <w:p w:rsidR="00E876AE" w:rsidRPr="003B1788" w:rsidRDefault="001B1DF0">
      <w:pPr>
        <w:pStyle w:val="Tijeloteksta"/>
        <w:jc w:val="center"/>
      </w:pPr>
      <w:r w:rsidRPr="003B1788">
        <w:t xml:space="preserve">Članak </w:t>
      </w:r>
      <w:r w:rsidR="00210DBC">
        <w:t>68</w:t>
      </w:r>
      <w:r w:rsidR="00E876AE" w:rsidRPr="003B1788">
        <w:t>.</w:t>
      </w:r>
    </w:p>
    <w:p w:rsidR="00E876AE" w:rsidRPr="003B1788" w:rsidRDefault="00C1426E" w:rsidP="00D93F47">
      <w:pPr>
        <w:pStyle w:val="Tijeloteksta"/>
        <w:numPr>
          <w:ilvl w:val="0"/>
          <w:numId w:val="35"/>
        </w:numPr>
      </w:pPr>
      <w:r w:rsidRPr="003B1788">
        <w:t>Nakon početka mandata između Š</w:t>
      </w:r>
      <w:r w:rsidR="006A051B" w:rsidRPr="003B1788">
        <w:t>kole i ravnatelja sklapa se ugovor o radu.</w:t>
      </w:r>
    </w:p>
    <w:p w:rsidR="00E876AE" w:rsidRPr="003B1788" w:rsidRDefault="001B1DF0" w:rsidP="00D93F47">
      <w:pPr>
        <w:pStyle w:val="Tijeloteksta"/>
        <w:numPr>
          <w:ilvl w:val="0"/>
          <w:numId w:val="35"/>
        </w:numPr>
      </w:pPr>
      <w:r w:rsidRPr="003B1788">
        <w:t>P</w:t>
      </w:r>
      <w:r w:rsidR="00BF3CE4">
        <w:t>redsjednik Š</w:t>
      </w:r>
      <w:r w:rsidR="00E876AE" w:rsidRPr="003B1788">
        <w:t>kolskog odbora</w:t>
      </w:r>
      <w:r w:rsidRPr="003B1788">
        <w:t xml:space="preserve"> </w:t>
      </w:r>
      <w:r w:rsidR="00057F61" w:rsidRPr="003B1788">
        <w:t xml:space="preserve">s imenovanim ravnateljem </w:t>
      </w:r>
      <w:r w:rsidR="001E793C" w:rsidRPr="003B1788">
        <w:t>sklapa ugovor o radu na  pet godina u punome radnom vremenu</w:t>
      </w:r>
      <w:r w:rsidR="00E876AE" w:rsidRPr="003B1788">
        <w:t>.</w:t>
      </w:r>
    </w:p>
    <w:p w:rsidR="00E876AE" w:rsidRDefault="00E876AE">
      <w:pPr>
        <w:pStyle w:val="Tijeloteksta"/>
      </w:pPr>
    </w:p>
    <w:p w:rsidR="00E876AE" w:rsidRPr="003B1788" w:rsidRDefault="004537A8" w:rsidP="002E6369">
      <w:pPr>
        <w:pStyle w:val="Tijeloteksta"/>
        <w:jc w:val="center"/>
        <w:rPr>
          <w:b/>
          <w:bCs/>
          <w:i/>
          <w:iCs/>
          <w:sz w:val="20"/>
        </w:rPr>
      </w:pPr>
      <w:r>
        <w:rPr>
          <w:b/>
          <w:bCs/>
          <w:i/>
          <w:iCs/>
          <w:sz w:val="20"/>
        </w:rPr>
        <w:t>OVLASTI</w:t>
      </w:r>
      <w:r w:rsidR="00E876AE" w:rsidRPr="003B1788">
        <w:rPr>
          <w:b/>
          <w:bCs/>
          <w:i/>
          <w:iCs/>
          <w:sz w:val="20"/>
        </w:rPr>
        <w:t xml:space="preserve"> RAVNATELJA</w:t>
      </w:r>
    </w:p>
    <w:p w:rsidR="00E876AE" w:rsidRPr="003B1788" w:rsidRDefault="00E876AE">
      <w:pPr>
        <w:pStyle w:val="Tijeloteksta"/>
        <w:jc w:val="center"/>
        <w:rPr>
          <w:sz w:val="20"/>
        </w:rPr>
      </w:pPr>
    </w:p>
    <w:p w:rsidR="00E876AE" w:rsidRPr="003B1788" w:rsidRDefault="00984B6C">
      <w:pPr>
        <w:pStyle w:val="Tijeloteksta"/>
        <w:jc w:val="center"/>
      </w:pPr>
      <w:r w:rsidRPr="003B1788">
        <w:t xml:space="preserve">Članak </w:t>
      </w:r>
      <w:r w:rsidR="00210DBC">
        <w:t>69</w:t>
      </w:r>
      <w:r w:rsidR="00E876AE" w:rsidRPr="003B1788">
        <w:t>.</w:t>
      </w:r>
    </w:p>
    <w:p w:rsidR="00E876AE" w:rsidRPr="003B1788" w:rsidRDefault="00E876AE">
      <w:pPr>
        <w:pStyle w:val="Tijeloteksta"/>
        <w:ind w:firstLine="720"/>
      </w:pPr>
      <w:r w:rsidRPr="003B1788">
        <w:t>Ravnatelj:</w:t>
      </w:r>
    </w:p>
    <w:p w:rsidR="00E876AE" w:rsidRPr="003B1788" w:rsidRDefault="00E876AE" w:rsidP="00D93F47">
      <w:pPr>
        <w:pStyle w:val="Tijeloteksta"/>
        <w:numPr>
          <w:ilvl w:val="0"/>
          <w:numId w:val="2"/>
        </w:numPr>
        <w:tabs>
          <w:tab w:val="clear" w:pos="1080"/>
          <w:tab w:val="num" w:pos="1418"/>
        </w:tabs>
        <w:ind w:left="1418" w:hanging="284"/>
      </w:pPr>
      <w:r w:rsidRPr="003B1788">
        <w:t>predlaže opće akte i godišnji plan i program rada</w:t>
      </w:r>
    </w:p>
    <w:p w:rsidR="00E876AE" w:rsidRPr="003B1788" w:rsidRDefault="00E876AE" w:rsidP="00D93F47">
      <w:pPr>
        <w:pStyle w:val="Tijeloteksta"/>
        <w:numPr>
          <w:ilvl w:val="0"/>
          <w:numId w:val="2"/>
        </w:numPr>
        <w:tabs>
          <w:tab w:val="clear" w:pos="1080"/>
          <w:tab w:val="num" w:pos="1418"/>
        </w:tabs>
        <w:ind w:left="1418" w:hanging="284"/>
      </w:pPr>
      <w:r w:rsidRPr="00B64353">
        <w:t>predlaže financijski plan</w:t>
      </w:r>
      <w:r w:rsidR="000E715C" w:rsidRPr="00B64353">
        <w:t xml:space="preserve"> te</w:t>
      </w:r>
      <w:r w:rsidRPr="00B64353">
        <w:t xml:space="preserve"> </w:t>
      </w:r>
      <w:r w:rsidR="00761127" w:rsidRPr="00B64353">
        <w:t xml:space="preserve">polugodišnji i godišnji </w:t>
      </w:r>
      <w:r w:rsidR="000E715C" w:rsidRPr="00B64353">
        <w:t>obračun</w:t>
      </w:r>
      <w:r w:rsidR="000E715C">
        <w:t xml:space="preserve"> </w:t>
      </w:r>
      <w:r w:rsidR="00984B6C" w:rsidRPr="003B1788">
        <w:t>i plan nabave</w:t>
      </w:r>
    </w:p>
    <w:p w:rsidR="00E876AE" w:rsidRPr="003B1788" w:rsidRDefault="00E876AE" w:rsidP="00D93F47">
      <w:pPr>
        <w:pStyle w:val="Tijeloteksta"/>
        <w:numPr>
          <w:ilvl w:val="0"/>
          <w:numId w:val="2"/>
        </w:numPr>
        <w:tabs>
          <w:tab w:val="clear" w:pos="1080"/>
          <w:tab w:val="num" w:pos="1418"/>
        </w:tabs>
        <w:ind w:left="1418" w:hanging="284"/>
      </w:pPr>
      <w:r w:rsidRPr="003B1788">
        <w:t>vodi poslovanje Škole</w:t>
      </w:r>
    </w:p>
    <w:p w:rsidR="00E876AE" w:rsidRPr="003B1788" w:rsidRDefault="00BF3CE4" w:rsidP="00D93F47">
      <w:pPr>
        <w:pStyle w:val="Tijeloteksta"/>
        <w:numPr>
          <w:ilvl w:val="0"/>
          <w:numId w:val="2"/>
        </w:numPr>
        <w:tabs>
          <w:tab w:val="clear" w:pos="1080"/>
          <w:tab w:val="num" w:pos="1418"/>
        </w:tabs>
        <w:ind w:left="1418" w:hanging="284"/>
      </w:pPr>
      <w:r>
        <w:t>sudjeluje u radu Š</w:t>
      </w:r>
      <w:r w:rsidR="00E876AE" w:rsidRPr="003B1788">
        <w:t>kolskog odbora, bez prava odlučivanja</w:t>
      </w:r>
    </w:p>
    <w:p w:rsidR="00E876AE" w:rsidRPr="003B1788" w:rsidRDefault="00E876AE" w:rsidP="00D93F47">
      <w:pPr>
        <w:pStyle w:val="Tijeloteksta"/>
        <w:numPr>
          <w:ilvl w:val="0"/>
          <w:numId w:val="2"/>
        </w:numPr>
        <w:tabs>
          <w:tab w:val="clear" w:pos="1080"/>
          <w:tab w:val="num" w:pos="1418"/>
        </w:tabs>
        <w:ind w:left="1418" w:hanging="284"/>
      </w:pPr>
      <w:r w:rsidRPr="003B1788">
        <w:t>utvrđuje raspored sati dnevnog trajanja nastave</w:t>
      </w:r>
    </w:p>
    <w:p w:rsidR="00E876AE" w:rsidRPr="003B1788" w:rsidRDefault="000A4A04" w:rsidP="00D93F47">
      <w:pPr>
        <w:pStyle w:val="Tijeloteksta"/>
        <w:numPr>
          <w:ilvl w:val="0"/>
          <w:numId w:val="2"/>
        </w:numPr>
        <w:tabs>
          <w:tab w:val="clear" w:pos="1080"/>
          <w:tab w:val="num" w:pos="1418"/>
        </w:tabs>
        <w:ind w:left="1418" w:hanging="284"/>
      </w:pPr>
      <w:r w:rsidRPr="003B1788">
        <w:t xml:space="preserve">zastupa i </w:t>
      </w:r>
      <w:r w:rsidR="00E876AE" w:rsidRPr="003B1788">
        <w:t>predstavlja Školu</w:t>
      </w:r>
    </w:p>
    <w:p w:rsidR="00E876AE" w:rsidRPr="003B1788" w:rsidRDefault="00E876AE" w:rsidP="00D93F47">
      <w:pPr>
        <w:pStyle w:val="Tijeloteksta"/>
        <w:numPr>
          <w:ilvl w:val="0"/>
          <w:numId w:val="2"/>
        </w:numPr>
        <w:tabs>
          <w:tab w:val="clear" w:pos="1080"/>
          <w:tab w:val="num" w:pos="1418"/>
        </w:tabs>
        <w:ind w:left="1418" w:hanging="284"/>
      </w:pPr>
      <w:r w:rsidRPr="003B1788">
        <w:t>poduzima sve pravne radnje u ime i za račun Škole</w:t>
      </w:r>
    </w:p>
    <w:p w:rsidR="00E876AE" w:rsidRPr="003B1788" w:rsidRDefault="00E876AE" w:rsidP="00D93F47">
      <w:pPr>
        <w:pStyle w:val="Tijeloteksta"/>
        <w:numPr>
          <w:ilvl w:val="0"/>
          <w:numId w:val="2"/>
        </w:numPr>
        <w:tabs>
          <w:tab w:val="clear" w:pos="1080"/>
          <w:tab w:val="num" w:pos="1418"/>
        </w:tabs>
        <w:ind w:left="1418" w:hanging="284"/>
      </w:pPr>
      <w:r w:rsidRPr="003B1788">
        <w:t>zastupa Školu u svim postupcima pred sudovima, upravnim i drugim državnim tijelima te pravnim osobama s javnim ovlastima</w:t>
      </w:r>
    </w:p>
    <w:p w:rsidR="00984B6C" w:rsidRPr="003B1788" w:rsidRDefault="00984B6C" w:rsidP="00D93F47">
      <w:pPr>
        <w:pStyle w:val="Tijeloteksta"/>
        <w:numPr>
          <w:ilvl w:val="0"/>
          <w:numId w:val="2"/>
        </w:numPr>
        <w:tabs>
          <w:tab w:val="clear" w:pos="1080"/>
          <w:tab w:val="num" w:pos="1418"/>
        </w:tabs>
        <w:ind w:left="1418" w:hanging="284"/>
      </w:pPr>
      <w:r w:rsidRPr="003B1788">
        <w:t>skrbi o ispravnom prikupljanju i korištenju osobnih podataka učenika i radnika Škole</w:t>
      </w:r>
    </w:p>
    <w:p w:rsidR="00E876AE" w:rsidRPr="003B1788" w:rsidRDefault="00E876AE" w:rsidP="00D93F47">
      <w:pPr>
        <w:pStyle w:val="Tijeloteksta"/>
        <w:numPr>
          <w:ilvl w:val="0"/>
          <w:numId w:val="2"/>
        </w:numPr>
        <w:tabs>
          <w:tab w:val="clear" w:pos="1080"/>
          <w:tab w:val="num" w:pos="1418"/>
        </w:tabs>
        <w:ind w:left="1418" w:hanging="284"/>
      </w:pPr>
      <w:r w:rsidRPr="003B1788">
        <w:t>skrbi o sigurnosti, pravima i interesima učenika i radnika Škole</w:t>
      </w:r>
    </w:p>
    <w:p w:rsidR="00E876AE" w:rsidRPr="003B1788" w:rsidRDefault="00E876AE" w:rsidP="00D93F47">
      <w:pPr>
        <w:pStyle w:val="Tijeloteksta"/>
        <w:numPr>
          <w:ilvl w:val="0"/>
          <w:numId w:val="2"/>
        </w:numPr>
        <w:tabs>
          <w:tab w:val="clear" w:pos="1080"/>
          <w:tab w:val="num" w:pos="1418"/>
        </w:tabs>
        <w:ind w:left="1418" w:hanging="284"/>
      </w:pPr>
      <w:r w:rsidRPr="003B1788">
        <w:t>surađuje i promiče suradnju s učenicima i roditeljima</w:t>
      </w:r>
    </w:p>
    <w:p w:rsidR="00E876AE" w:rsidRDefault="00E876AE" w:rsidP="00D93F47">
      <w:pPr>
        <w:pStyle w:val="Tijeloteksta"/>
        <w:numPr>
          <w:ilvl w:val="0"/>
          <w:numId w:val="2"/>
        </w:numPr>
        <w:tabs>
          <w:tab w:val="clear" w:pos="1080"/>
          <w:tab w:val="num" w:pos="1418"/>
        </w:tabs>
        <w:ind w:left="1418" w:hanging="284"/>
      </w:pPr>
      <w:r w:rsidRPr="003B1788">
        <w:t xml:space="preserve">surađuje s osnivačem, upravnim tijelima i ustanovama </w:t>
      </w:r>
    </w:p>
    <w:p w:rsidR="00330B98" w:rsidRPr="003B1788" w:rsidRDefault="00330B98" w:rsidP="00D93F47">
      <w:pPr>
        <w:pStyle w:val="Tijeloteksta"/>
        <w:numPr>
          <w:ilvl w:val="0"/>
          <w:numId w:val="2"/>
        </w:numPr>
        <w:tabs>
          <w:tab w:val="clear" w:pos="1080"/>
          <w:tab w:val="num" w:pos="1418"/>
        </w:tabs>
        <w:ind w:left="1418" w:hanging="284"/>
      </w:pPr>
      <w:r>
        <w:t>nadzire pravodobno i točno unošenje podataka u elektronsku maticu</w:t>
      </w:r>
    </w:p>
    <w:p w:rsidR="00E876AE" w:rsidRPr="003B1788" w:rsidRDefault="00B50272" w:rsidP="00D93F47">
      <w:pPr>
        <w:pStyle w:val="Tijeloteksta"/>
        <w:numPr>
          <w:ilvl w:val="0"/>
          <w:numId w:val="2"/>
        </w:numPr>
        <w:tabs>
          <w:tab w:val="clear" w:pos="1080"/>
          <w:tab w:val="num" w:pos="1418"/>
        </w:tabs>
        <w:ind w:left="1418" w:hanging="284"/>
      </w:pPr>
      <w:r w:rsidRPr="003B1788">
        <w:t xml:space="preserve">odlučuje o prigovoru </w:t>
      </w:r>
      <w:r w:rsidR="000A4A04" w:rsidRPr="003B1788">
        <w:t>i žalbi u upravnim stvarima i prigovoru u neupravnim stvarima</w:t>
      </w:r>
    </w:p>
    <w:p w:rsidR="00984B6C" w:rsidRPr="003B1788" w:rsidRDefault="00984B6C" w:rsidP="00D93F47">
      <w:pPr>
        <w:pStyle w:val="Tijeloteksta"/>
        <w:numPr>
          <w:ilvl w:val="0"/>
          <w:numId w:val="2"/>
        </w:numPr>
        <w:tabs>
          <w:tab w:val="clear" w:pos="1080"/>
          <w:tab w:val="num" w:pos="1418"/>
        </w:tabs>
        <w:ind w:left="1418" w:hanging="284"/>
      </w:pPr>
      <w:r w:rsidRPr="003B1788">
        <w:t xml:space="preserve">osigurava zainteresiranim </w:t>
      </w:r>
      <w:r w:rsidR="001B1DF0" w:rsidRPr="003B1788">
        <w:t xml:space="preserve">korisnicima </w:t>
      </w:r>
      <w:r w:rsidRPr="003B1788">
        <w:t>pravo na pristup informacijama</w:t>
      </w:r>
    </w:p>
    <w:p w:rsidR="00B50272" w:rsidRPr="003B1788" w:rsidRDefault="000A4A04" w:rsidP="00D93F47">
      <w:pPr>
        <w:pStyle w:val="Tijeloteksta"/>
        <w:numPr>
          <w:ilvl w:val="0"/>
          <w:numId w:val="2"/>
        </w:numPr>
        <w:tabs>
          <w:tab w:val="clear" w:pos="1080"/>
          <w:tab w:val="num" w:pos="1418"/>
        </w:tabs>
        <w:ind w:left="1418" w:hanging="284"/>
      </w:pPr>
      <w:r w:rsidRPr="003B1788">
        <w:t xml:space="preserve">imenuje </w:t>
      </w:r>
      <w:r w:rsidR="00B50272" w:rsidRPr="003B1788">
        <w:t xml:space="preserve">povjerenstvo </w:t>
      </w:r>
      <w:r w:rsidRPr="003B1788">
        <w:t>i druga radna tijela za izradu pojedinih akata ili obavljanja poslova važnih za školu</w:t>
      </w:r>
    </w:p>
    <w:p w:rsidR="00B50272" w:rsidRPr="003B1788" w:rsidRDefault="00B50272" w:rsidP="00D93F47">
      <w:pPr>
        <w:pStyle w:val="Tijeloteksta"/>
        <w:numPr>
          <w:ilvl w:val="0"/>
          <w:numId w:val="2"/>
        </w:numPr>
        <w:tabs>
          <w:tab w:val="clear" w:pos="1080"/>
          <w:tab w:val="num" w:pos="1418"/>
        </w:tabs>
        <w:ind w:left="1418" w:hanging="284"/>
      </w:pPr>
      <w:r w:rsidRPr="003B1788">
        <w:t xml:space="preserve">dostavlja elektroničkim putem </w:t>
      </w:r>
      <w:r w:rsidR="004A4381" w:rsidRPr="003B1788">
        <w:t>M</w:t>
      </w:r>
      <w:r w:rsidR="006C1DC6">
        <w:t>inistarstvu znanosti i</w:t>
      </w:r>
      <w:r w:rsidRPr="003B1788">
        <w:t xml:space="preserve"> obrazovanja godišnji plan i program rada i školski kurikulum do </w:t>
      </w:r>
      <w:r w:rsidR="00C1426E" w:rsidRPr="003B1788">
        <w:t>1</w:t>
      </w:r>
      <w:r w:rsidRPr="003B1788">
        <w:t>5. listopada tekuće godine</w:t>
      </w:r>
    </w:p>
    <w:p w:rsidR="00E876AE" w:rsidRPr="003B1788" w:rsidRDefault="00330B98" w:rsidP="00D93F47">
      <w:pPr>
        <w:pStyle w:val="Tijeloteksta"/>
        <w:numPr>
          <w:ilvl w:val="0"/>
          <w:numId w:val="2"/>
        </w:numPr>
        <w:tabs>
          <w:tab w:val="clear" w:pos="1080"/>
          <w:tab w:val="num" w:pos="1418"/>
        </w:tabs>
        <w:ind w:left="1418" w:hanging="284"/>
      </w:pPr>
      <w:r>
        <w:t>određuje nastavnika</w:t>
      </w:r>
      <w:r w:rsidR="00BF3CE4">
        <w:t xml:space="preserve"> za predlaganje ocjene R</w:t>
      </w:r>
      <w:r w:rsidR="00E876AE" w:rsidRPr="003B1788">
        <w:t>azrednom vijeću kada učenika ne može ocijeniti predm</w:t>
      </w:r>
      <w:r>
        <w:t>etni nastavnik</w:t>
      </w:r>
      <w:r w:rsidR="00E876AE" w:rsidRPr="003B1788">
        <w:t xml:space="preserve"> zbog izbivanja ili spriječenosti</w:t>
      </w:r>
    </w:p>
    <w:p w:rsidR="00E876AE" w:rsidRPr="00DB1149" w:rsidRDefault="00330B98" w:rsidP="00D93F47">
      <w:pPr>
        <w:pStyle w:val="Tijeloteksta"/>
        <w:numPr>
          <w:ilvl w:val="0"/>
          <w:numId w:val="2"/>
        </w:numPr>
        <w:tabs>
          <w:tab w:val="clear" w:pos="1080"/>
          <w:tab w:val="num" w:pos="1418"/>
        </w:tabs>
        <w:ind w:left="1418" w:hanging="284"/>
      </w:pPr>
      <w:r>
        <w:t>izdaje nastavnicima</w:t>
      </w:r>
      <w:r w:rsidR="00E876AE" w:rsidRPr="003B1788">
        <w:t xml:space="preserve"> i stručnim suradnicima </w:t>
      </w:r>
      <w:r w:rsidR="000A4A04" w:rsidRPr="003B1788">
        <w:t>odluku</w:t>
      </w:r>
      <w:r w:rsidR="00E876AE" w:rsidRPr="003B1788">
        <w:t xml:space="preserve"> o</w:t>
      </w:r>
      <w:r w:rsidR="00F83CA0">
        <w:t xml:space="preserve"> tjednom i godišnjem zaduženju</w:t>
      </w:r>
      <w:r w:rsidR="00BB6054">
        <w:t xml:space="preserve">, </w:t>
      </w:r>
      <w:r w:rsidR="00BB6054" w:rsidRPr="00DB1149">
        <w:t>a ostalim radn</w:t>
      </w:r>
      <w:r w:rsidR="00776930" w:rsidRPr="00DB1149">
        <w:t>i</w:t>
      </w:r>
      <w:r w:rsidR="00BB6054" w:rsidRPr="00DB1149">
        <w:t>cima odluku o rasporedu radnog vremena.</w:t>
      </w:r>
    </w:p>
    <w:p w:rsidR="00E876AE" w:rsidRPr="003B1788" w:rsidRDefault="00E876AE" w:rsidP="00D93F47">
      <w:pPr>
        <w:pStyle w:val="Tijeloteksta"/>
        <w:numPr>
          <w:ilvl w:val="0"/>
          <w:numId w:val="2"/>
        </w:numPr>
        <w:tabs>
          <w:tab w:val="clear" w:pos="1080"/>
          <w:tab w:val="num" w:pos="1418"/>
        </w:tabs>
        <w:ind w:left="1418" w:hanging="284"/>
      </w:pPr>
      <w:r w:rsidRPr="003B1788">
        <w:t>imenuje razrednike</w:t>
      </w:r>
    </w:p>
    <w:p w:rsidR="00E876AE" w:rsidRDefault="00E876AE" w:rsidP="00D93F47">
      <w:pPr>
        <w:pStyle w:val="Tijeloteksta"/>
        <w:numPr>
          <w:ilvl w:val="0"/>
          <w:numId w:val="2"/>
        </w:numPr>
        <w:tabs>
          <w:tab w:val="clear" w:pos="1080"/>
          <w:tab w:val="num" w:pos="1418"/>
        </w:tabs>
        <w:ind w:left="1418" w:hanging="284"/>
      </w:pPr>
      <w:r w:rsidRPr="003B1788">
        <w:t>provod</w:t>
      </w:r>
      <w:r w:rsidR="00BF3CE4">
        <w:t>i odluke i zaključke osnivača, Š</w:t>
      </w:r>
      <w:r w:rsidRPr="003B1788">
        <w:t>kolskog odbora i stručnih tijela</w:t>
      </w:r>
    </w:p>
    <w:p w:rsidR="00FA6453" w:rsidRPr="00DB1149" w:rsidRDefault="00FA6453" w:rsidP="00D93F47">
      <w:pPr>
        <w:pStyle w:val="Tijeloteksta"/>
        <w:numPr>
          <w:ilvl w:val="0"/>
          <w:numId w:val="2"/>
        </w:numPr>
        <w:tabs>
          <w:tab w:val="clear" w:pos="1080"/>
          <w:tab w:val="num" w:pos="1418"/>
        </w:tabs>
        <w:ind w:left="1418" w:hanging="284"/>
      </w:pPr>
      <w:r w:rsidRPr="00DB1149">
        <w:t xml:space="preserve">obavještava osnivača, putem </w:t>
      </w:r>
      <w:r w:rsidR="000A24F3" w:rsidRPr="00DB1149">
        <w:t>nadležnog upravnog tijela županije</w:t>
      </w:r>
      <w:r w:rsidRPr="00DB1149">
        <w:t xml:space="preserve"> o pokrenutom sudskom postupku protiv </w:t>
      </w:r>
      <w:r w:rsidR="00016E74" w:rsidRPr="00DB1149">
        <w:t>Š</w:t>
      </w:r>
      <w:r w:rsidRPr="00DB1149">
        <w:t>kole</w:t>
      </w:r>
    </w:p>
    <w:p w:rsidR="00984B6C" w:rsidRPr="003B1788" w:rsidRDefault="00984B6C" w:rsidP="00D93F47">
      <w:pPr>
        <w:pStyle w:val="Tijeloteksta"/>
        <w:numPr>
          <w:ilvl w:val="0"/>
          <w:numId w:val="2"/>
        </w:numPr>
        <w:tabs>
          <w:tab w:val="clear" w:pos="1080"/>
          <w:tab w:val="num" w:pos="1418"/>
        </w:tabs>
        <w:ind w:left="1418" w:hanging="284"/>
      </w:pPr>
      <w:r w:rsidRPr="003B1788">
        <w:t>osigurava unos i promjene podataka o zaposlenima u Školi</w:t>
      </w:r>
      <w:r w:rsidR="00A30CED" w:rsidRPr="003B1788">
        <w:t xml:space="preserve"> za registar zaposlenih u javnom sektoru</w:t>
      </w:r>
    </w:p>
    <w:p w:rsidR="00E876AE" w:rsidRPr="003B1788" w:rsidRDefault="00E876AE" w:rsidP="00D93F47">
      <w:pPr>
        <w:pStyle w:val="Tijeloteksta"/>
        <w:numPr>
          <w:ilvl w:val="0"/>
          <w:numId w:val="2"/>
        </w:numPr>
        <w:tabs>
          <w:tab w:val="clear" w:pos="1080"/>
          <w:tab w:val="num" w:pos="1418"/>
        </w:tabs>
        <w:ind w:left="1418" w:hanging="284"/>
      </w:pPr>
      <w:r w:rsidRPr="003B1788">
        <w:t xml:space="preserve">saziva </w:t>
      </w:r>
      <w:proofErr w:type="spellStart"/>
      <w:r w:rsidRPr="003B1788">
        <w:t>konstituira</w:t>
      </w:r>
      <w:r w:rsidR="00BF3CE4">
        <w:t>juću</w:t>
      </w:r>
      <w:proofErr w:type="spellEnd"/>
      <w:r w:rsidR="00BF3CE4">
        <w:t xml:space="preserve"> sjednicu Š</w:t>
      </w:r>
      <w:r w:rsidR="00537D12" w:rsidRPr="003B1788">
        <w:t>kolskog odbora,</w:t>
      </w:r>
      <w:r w:rsidR="00BF3CE4">
        <w:t xml:space="preserve"> V</w:t>
      </w:r>
      <w:r w:rsidRPr="003B1788">
        <w:t>ijeća roditelja</w:t>
      </w:r>
      <w:r w:rsidR="00537D12" w:rsidRPr="003B1788">
        <w:t xml:space="preserve"> i vijeća učenika</w:t>
      </w:r>
    </w:p>
    <w:p w:rsidR="00E876AE" w:rsidRPr="003B1788" w:rsidRDefault="00E876AE" w:rsidP="00D93F47">
      <w:pPr>
        <w:pStyle w:val="Tijeloteksta"/>
        <w:numPr>
          <w:ilvl w:val="0"/>
          <w:numId w:val="2"/>
        </w:numPr>
        <w:tabs>
          <w:tab w:val="clear" w:pos="1080"/>
          <w:tab w:val="num" w:pos="1418"/>
        </w:tabs>
        <w:ind w:left="1418" w:hanging="284"/>
      </w:pPr>
      <w:r w:rsidRPr="003B1788">
        <w:t>odlučuje o potrebi zapošljavanja radnika te prestanku potrebe za radom radnika</w:t>
      </w:r>
    </w:p>
    <w:p w:rsidR="00E876AE" w:rsidRDefault="00A30CED" w:rsidP="00D93F47">
      <w:pPr>
        <w:pStyle w:val="Tijeloteksta"/>
        <w:numPr>
          <w:ilvl w:val="0"/>
          <w:numId w:val="2"/>
        </w:numPr>
        <w:tabs>
          <w:tab w:val="clear" w:pos="1080"/>
          <w:tab w:val="num" w:pos="1418"/>
        </w:tabs>
        <w:ind w:left="1418" w:hanging="284"/>
      </w:pPr>
      <w:r w:rsidRPr="003B1788">
        <w:t>sklapa ugovore o radu i odlučuje o prestanku ugovora o radu</w:t>
      </w:r>
      <w:r w:rsidR="00E876AE" w:rsidRPr="003B1788">
        <w:t xml:space="preserve"> samostalno i</w:t>
      </w:r>
      <w:r w:rsidRPr="003B1788">
        <w:t>li</w:t>
      </w:r>
      <w:r w:rsidR="00BF3CE4">
        <w:t xml:space="preserve"> uz prethodnu suglasnost Š</w:t>
      </w:r>
      <w:r w:rsidR="00E876AE" w:rsidRPr="003B1788">
        <w:t>kolskog odbora</w:t>
      </w:r>
    </w:p>
    <w:p w:rsidR="00A45CDC" w:rsidRPr="00A45CDC" w:rsidRDefault="00A45CDC" w:rsidP="00D93F47">
      <w:pPr>
        <w:pStyle w:val="Odlomakpopisa"/>
        <w:numPr>
          <w:ilvl w:val="1"/>
          <w:numId w:val="2"/>
        </w:numPr>
        <w:jc w:val="both"/>
        <w:rPr>
          <w:color w:val="000000"/>
        </w:rPr>
      </w:pPr>
      <w:r>
        <w:rPr>
          <w:color w:val="000000"/>
        </w:rPr>
        <w:t xml:space="preserve"> </w:t>
      </w:r>
      <w:proofErr w:type="spellStart"/>
      <w:r w:rsidRPr="00A45CDC">
        <w:rPr>
          <w:color w:val="000000"/>
        </w:rPr>
        <w:t>uz</w:t>
      </w:r>
      <w:proofErr w:type="spellEnd"/>
      <w:r w:rsidRPr="00A45CDC">
        <w:rPr>
          <w:color w:val="000000"/>
        </w:rPr>
        <w:t xml:space="preserve"> </w:t>
      </w:r>
      <w:proofErr w:type="spellStart"/>
      <w:r w:rsidRPr="00A45CDC">
        <w:rPr>
          <w:color w:val="000000"/>
        </w:rPr>
        <w:t>suglasnost</w:t>
      </w:r>
      <w:proofErr w:type="spellEnd"/>
      <w:r w:rsidRPr="00A45CDC">
        <w:rPr>
          <w:color w:val="000000"/>
        </w:rPr>
        <w:t xml:space="preserve"> </w:t>
      </w:r>
      <w:proofErr w:type="spellStart"/>
      <w:r w:rsidRPr="00A45CDC">
        <w:rPr>
          <w:color w:val="000000"/>
        </w:rPr>
        <w:t>Školskog</w:t>
      </w:r>
      <w:proofErr w:type="spellEnd"/>
      <w:r w:rsidRPr="00A45CDC">
        <w:rPr>
          <w:color w:val="000000"/>
        </w:rPr>
        <w:t xml:space="preserve"> </w:t>
      </w:r>
      <w:proofErr w:type="spellStart"/>
      <w:r w:rsidRPr="00A45CDC">
        <w:rPr>
          <w:color w:val="000000"/>
        </w:rPr>
        <w:t>odbora</w:t>
      </w:r>
      <w:proofErr w:type="spellEnd"/>
      <w:r w:rsidRPr="00A45CDC">
        <w:rPr>
          <w:color w:val="000000"/>
        </w:rPr>
        <w:t xml:space="preserve"> </w:t>
      </w:r>
      <w:proofErr w:type="spellStart"/>
      <w:r w:rsidRPr="00A45CDC">
        <w:rPr>
          <w:color w:val="000000"/>
        </w:rPr>
        <w:t>omogućava</w:t>
      </w:r>
      <w:proofErr w:type="spellEnd"/>
      <w:r w:rsidRPr="00A45CDC">
        <w:rPr>
          <w:color w:val="000000"/>
        </w:rPr>
        <w:t xml:space="preserve"> </w:t>
      </w:r>
      <w:proofErr w:type="spellStart"/>
      <w:r w:rsidRPr="00A45CDC">
        <w:rPr>
          <w:color w:val="000000"/>
        </w:rPr>
        <w:t>radnicima</w:t>
      </w:r>
      <w:proofErr w:type="spellEnd"/>
      <w:r w:rsidRPr="00A45CDC">
        <w:rPr>
          <w:color w:val="000000"/>
        </w:rPr>
        <w:t xml:space="preserve"> </w:t>
      </w:r>
      <w:proofErr w:type="spellStart"/>
      <w:r w:rsidRPr="00A45CDC">
        <w:rPr>
          <w:color w:val="000000"/>
        </w:rPr>
        <w:t>Škole</w:t>
      </w:r>
      <w:proofErr w:type="spellEnd"/>
      <w:r w:rsidRPr="00A45CDC">
        <w:rPr>
          <w:color w:val="000000"/>
        </w:rPr>
        <w:t xml:space="preserve"> </w:t>
      </w:r>
      <w:proofErr w:type="spellStart"/>
      <w:r w:rsidRPr="00A45CDC">
        <w:rPr>
          <w:color w:val="000000"/>
        </w:rPr>
        <w:t>obavljanje</w:t>
      </w:r>
      <w:proofErr w:type="spellEnd"/>
      <w:r w:rsidRPr="00A45CDC">
        <w:rPr>
          <w:color w:val="000000"/>
        </w:rPr>
        <w:t xml:space="preserve"> </w:t>
      </w:r>
      <w:proofErr w:type="spellStart"/>
      <w:r w:rsidRPr="00A45CDC">
        <w:rPr>
          <w:color w:val="000000"/>
        </w:rPr>
        <w:t>poslova</w:t>
      </w:r>
      <w:proofErr w:type="spellEnd"/>
      <w:r w:rsidRPr="00A45CDC">
        <w:rPr>
          <w:color w:val="000000"/>
        </w:rPr>
        <w:t xml:space="preserve"> </w:t>
      </w:r>
      <w:proofErr w:type="spellStart"/>
      <w:r w:rsidRPr="00A45CDC">
        <w:rPr>
          <w:color w:val="000000"/>
        </w:rPr>
        <w:t>na</w:t>
      </w:r>
      <w:proofErr w:type="spellEnd"/>
      <w:r w:rsidRPr="00A45CDC">
        <w:rPr>
          <w:color w:val="000000"/>
        </w:rPr>
        <w:t xml:space="preserve"> </w:t>
      </w:r>
      <w:proofErr w:type="spellStart"/>
      <w:r w:rsidRPr="00A45CDC">
        <w:rPr>
          <w:color w:val="000000"/>
        </w:rPr>
        <w:t>projektima</w:t>
      </w:r>
      <w:proofErr w:type="spellEnd"/>
      <w:r w:rsidRPr="00A45CDC">
        <w:rPr>
          <w:color w:val="000000"/>
        </w:rPr>
        <w:t xml:space="preserve"> </w:t>
      </w:r>
      <w:proofErr w:type="spellStart"/>
      <w:r w:rsidRPr="00A45CDC">
        <w:rPr>
          <w:color w:val="000000"/>
        </w:rPr>
        <w:t>Europske</w:t>
      </w:r>
      <w:proofErr w:type="spellEnd"/>
      <w:r w:rsidRPr="00A45CDC">
        <w:rPr>
          <w:color w:val="000000"/>
        </w:rPr>
        <w:t xml:space="preserve"> </w:t>
      </w:r>
      <w:proofErr w:type="spellStart"/>
      <w:r w:rsidRPr="00A45CDC">
        <w:rPr>
          <w:color w:val="000000"/>
        </w:rPr>
        <w:t>unije</w:t>
      </w:r>
      <w:proofErr w:type="spellEnd"/>
      <w:r w:rsidRPr="00A45CDC">
        <w:rPr>
          <w:color w:val="000000"/>
        </w:rPr>
        <w:t xml:space="preserve"> </w:t>
      </w:r>
      <w:proofErr w:type="spellStart"/>
      <w:r w:rsidRPr="00A45CDC">
        <w:rPr>
          <w:color w:val="000000"/>
        </w:rPr>
        <w:t>ili</w:t>
      </w:r>
      <w:proofErr w:type="spellEnd"/>
      <w:r w:rsidRPr="00A45CDC">
        <w:rPr>
          <w:color w:val="000000"/>
        </w:rPr>
        <w:t xml:space="preserve"> </w:t>
      </w:r>
      <w:proofErr w:type="spellStart"/>
      <w:r w:rsidRPr="00A45CDC">
        <w:rPr>
          <w:color w:val="000000"/>
        </w:rPr>
        <w:t>fondovima</w:t>
      </w:r>
      <w:proofErr w:type="spellEnd"/>
      <w:r w:rsidRPr="00A45CDC">
        <w:rPr>
          <w:color w:val="000000"/>
        </w:rPr>
        <w:t xml:space="preserve"> </w:t>
      </w:r>
      <w:proofErr w:type="spellStart"/>
      <w:r w:rsidRPr="00A45CDC">
        <w:rPr>
          <w:color w:val="000000"/>
        </w:rPr>
        <w:t>Europske</w:t>
      </w:r>
      <w:proofErr w:type="spellEnd"/>
      <w:r w:rsidRPr="00A45CDC">
        <w:rPr>
          <w:color w:val="000000"/>
        </w:rPr>
        <w:t xml:space="preserve"> </w:t>
      </w:r>
      <w:proofErr w:type="spellStart"/>
      <w:r w:rsidRPr="00A45CDC">
        <w:rPr>
          <w:color w:val="000000"/>
        </w:rPr>
        <w:t>unije</w:t>
      </w:r>
      <w:proofErr w:type="spellEnd"/>
      <w:r w:rsidRPr="00A45CDC">
        <w:rPr>
          <w:color w:val="000000"/>
        </w:rPr>
        <w:t xml:space="preserve"> u </w:t>
      </w:r>
      <w:proofErr w:type="spellStart"/>
      <w:r w:rsidRPr="00A45CDC">
        <w:rPr>
          <w:color w:val="000000"/>
        </w:rPr>
        <w:t>skladu</w:t>
      </w:r>
      <w:proofErr w:type="spellEnd"/>
      <w:r w:rsidRPr="00A45CDC">
        <w:rPr>
          <w:color w:val="000000"/>
        </w:rPr>
        <w:t xml:space="preserve"> </w:t>
      </w:r>
      <w:proofErr w:type="spellStart"/>
      <w:r w:rsidRPr="00A45CDC">
        <w:rPr>
          <w:color w:val="000000"/>
        </w:rPr>
        <w:t>sa</w:t>
      </w:r>
      <w:proofErr w:type="spellEnd"/>
      <w:r w:rsidRPr="00A45CDC">
        <w:rPr>
          <w:color w:val="000000"/>
        </w:rPr>
        <w:t xml:space="preserve"> </w:t>
      </w:r>
      <w:proofErr w:type="spellStart"/>
      <w:r w:rsidRPr="00A45CDC">
        <w:rPr>
          <w:color w:val="000000"/>
        </w:rPr>
        <w:t>zakonom</w:t>
      </w:r>
      <w:proofErr w:type="spellEnd"/>
      <w:r w:rsidRPr="00A45CDC">
        <w:rPr>
          <w:color w:val="000000"/>
        </w:rPr>
        <w:t>,</w:t>
      </w:r>
    </w:p>
    <w:p w:rsidR="00A45CDC" w:rsidRPr="00A45CDC" w:rsidRDefault="00A45CDC" w:rsidP="00D93F47">
      <w:pPr>
        <w:pStyle w:val="Odlomakpopisa"/>
        <w:numPr>
          <w:ilvl w:val="1"/>
          <w:numId w:val="2"/>
        </w:numPr>
        <w:jc w:val="both"/>
        <w:rPr>
          <w:color w:val="000000"/>
        </w:rPr>
      </w:pPr>
      <w:proofErr w:type="spellStart"/>
      <w:r w:rsidRPr="00A45CDC">
        <w:rPr>
          <w:color w:val="000000"/>
        </w:rPr>
        <w:lastRenderedPageBreak/>
        <w:t>uz</w:t>
      </w:r>
      <w:proofErr w:type="spellEnd"/>
      <w:r w:rsidRPr="00A45CDC">
        <w:rPr>
          <w:color w:val="000000"/>
        </w:rPr>
        <w:t xml:space="preserve"> </w:t>
      </w:r>
      <w:proofErr w:type="spellStart"/>
      <w:r w:rsidRPr="00A45CDC">
        <w:rPr>
          <w:color w:val="000000"/>
        </w:rPr>
        <w:t>suglasnost</w:t>
      </w:r>
      <w:proofErr w:type="spellEnd"/>
      <w:r w:rsidRPr="00A45CDC">
        <w:rPr>
          <w:color w:val="000000"/>
        </w:rPr>
        <w:t xml:space="preserve"> </w:t>
      </w:r>
      <w:proofErr w:type="spellStart"/>
      <w:r w:rsidRPr="00A45CDC">
        <w:rPr>
          <w:color w:val="000000"/>
        </w:rPr>
        <w:t>Školskog</w:t>
      </w:r>
      <w:proofErr w:type="spellEnd"/>
      <w:r w:rsidRPr="00A45CDC">
        <w:rPr>
          <w:color w:val="000000"/>
        </w:rPr>
        <w:t xml:space="preserve"> </w:t>
      </w:r>
      <w:proofErr w:type="spellStart"/>
      <w:r w:rsidRPr="00A45CDC">
        <w:rPr>
          <w:color w:val="000000"/>
        </w:rPr>
        <w:t>odbora</w:t>
      </w:r>
      <w:proofErr w:type="spellEnd"/>
      <w:r w:rsidRPr="00A45CDC">
        <w:rPr>
          <w:color w:val="000000"/>
        </w:rPr>
        <w:t xml:space="preserve"> </w:t>
      </w:r>
      <w:proofErr w:type="spellStart"/>
      <w:r w:rsidRPr="00A45CDC">
        <w:rPr>
          <w:color w:val="000000"/>
        </w:rPr>
        <w:t>može</w:t>
      </w:r>
      <w:proofErr w:type="spellEnd"/>
      <w:r w:rsidRPr="00A45CDC">
        <w:rPr>
          <w:color w:val="000000"/>
        </w:rPr>
        <w:t xml:space="preserve"> u </w:t>
      </w:r>
      <w:proofErr w:type="spellStart"/>
      <w:r w:rsidRPr="00A45CDC">
        <w:rPr>
          <w:color w:val="000000"/>
        </w:rPr>
        <w:t>dijelu</w:t>
      </w:r>
      <w:proofErr w:type="spellEnd"/>
      <w:r w:rsidRPr="00A45CDC">
        <w:rPr>
          <w:color w:val="000000"/>
        </w:rPr>
        <w:t xml:space="preserve"> </w:t>
      </w:r>
      <w:proofErr w:type="spellStart"/>
      <w:r w:rsidRPr="00A45CDC">
        <w:rPr>
          <w:color w:val="000000"/>
        </w:rPr>
        <w:t>radnog</w:t>
      </w:r>
      <w:proofErr w:type="spellEnd"/>
      <w:r w:rsidRPr="00A45CDC">
        <w:rPr>
          <w:color w:val="000000"/>
        </w:rPr>
        <w:t xml:space="preserve"> </w:t>
      </w:r>
      <w:proofErr w:type="spellStart"/>
      <w:r w:rsidRPr="00A45CDC">
        <w:rPr>
          <w:color w:val="000000"/>
        </w:rPr>
        <w:t>vremena</w:t>
      </w:r>
      <w:proofErr w:type="spellEnd"/>
      <w:r w:rsidRPr="00A45CDC">
        <w:rPr>
          <w:color w:val="000000"/>
        </w:rPr>
        <w:t xml:space="preserve"> </w:t>
      </w:r>
      <w:proofErr w:type="spellStart"/>
      <w:r w:rsidRPr="00A45CDC">
        <w:rPr>
          <w:color w:val="000000"/>
        </w:rPr>
        <w:t>sudjelovati</w:t>
      </w:r>
      <w:proofErr w:type="spellEnd"/>
      <w:r w:rsidRPr="00A45CDC">
        <w:rPr>
          <w:color w:val="000000"/>
        </w:rPr>
        <w:t xml:space="preserve"> </w:t>
      </w:r>
      <w:proofErr w:type="spellStart"/>
      <w:r w:rsidRPr="00A45CDC">
        <w:rPr>
          <w:color w:val="000000"/>
        </w:rPr>
        <w:t>kao</w:t>
      </w:r>
      <w:proofErr w:type="spellEnd"/>
      <w:r w:rsidRPr="00A45CDC">
        <w:rPr>
          <w:color w:val="000000"/>
        </w:rPr>
        <w:t xml:space="preserve"> </w:t>
      </w:r>
      <w:proofErr w:type="spellStart"/>
      <w:r w:rsidRPr="00A45CDC">
        <w:rPr>
          <w:color w:val="000000"/>
        </w:rPr>
        <w:t>radnik</w:t>
      </w:r>
      <w:proofErr w:type="spellEnd"/>
      <w:r w:rsidRPr="00A45CDC">
        <w:rPr>
          <w:color w:val="000000"/>
        </w:rPr>
        <w:t xml:space="preserve"> </w:t>
      </w:r>
      <w:proofErr w:type="spellStart"/>
      <w:r w:rsidRPr="00A45CDC">
        <w:rPr>
          <w:color w:val="000000"/>
        </w:rPr>
        <w:t>Škole</w:t>
      </w:r>
      <w:proofErr w:type="spellEnd"/>
      <w:r w:rsidRPr="00A45CDC">
        <w:rPr>
          <w:color w:val="000000"/>
        </w:rPr>
        <w:t xml:space="preserve"> u </w:t>
      </w:r>
      <w:proofErr w:type="spellStart"/>
      <w:r w:rsidRPr="00A45CDC">
        <w:rPr>
          <w:color w:val="000000"/>
        </w:rPr>
        <w:t>obavljanju</w:t>
      </w:r>
      <w:proofErr w:type="spellEnd"/>
      <w:r w:rsidRPr="00A45CDC">
        <w:rPr>
          <w:color w:val="000000"/>
        </w:rPr>
        <w:t xml:space="preserve"> </w:t>
      </w:r>
      <w:proofErr w:type="spellStart"/>
      <w:r w:rsidRPr="00A45CDC">
        <w:rPr>
          <w:color w:val="000000"/>
        </w:rPr>
        <w:t>poslova</w:t>
      </w:r>
      <w:proofErr w:type="spellEnd"/>
      <w:r w:rsidRPr="00A45CDC">
        <w:rPr>
          <w:color w:val="000000"/>
        </w:rPr>
        <w:t xml:space="preserve"> </w:t>
      </w:r>
      <w:proofErr w:type="spellStart"/>
      <w:r w:rsidRPr="00A45CDC">
        <w:rPr>
          <w:color w:val="000000"/>
        </w:rPr>
        <w:t>na</w:t>
      </w:r>
      <w:proofErr w:type="spellEnd"/>
      <w:r w:rsidRPr="00A45CDC">
        <w:rPr>
          <w:color w:val="000000"/>
        </w:rPr>
        <w:t xml:space="preserve"> </w:t>
      </w:r>
      <w:proofErr w:type="spellStart"/>
      <w:r w:rsidRPr="00A45CDC">
        <w:rPr>
          <w:color w:val="000000"/>
        </w:rPr>
        <w:t>projektima</w:t>
      </w:r>
      <w:proofErr w:type="spellEnd"/>
      <w:r w:rsidRPr="00A45CDC">
        <w:rPr>
          <w:color w:val="000000"/>
        </w:rPr>
        <w:t xml:space="preserve"> </w:t>
      </w:r>
      <w:proofErr w:type="spellStart"/>
      <w:r w:rsidRPr="00A45CDC">
        <w:rPr>
          <w:color w:val="000000"/>
        </w:rPr>
        <w:t>Europske</w:t>
      </w:r>
      <w:proofErr w:type="spellEnd"/>
      <w:r w:rsidRPr="00A45CDC">
        <w:rPr>
          <w:color w:val="000000"/>
        </w:rPr>
        <w:t xml:space="preserve"> </w:t>
      </w:r>
      <w:proofErr w:type="spellStart"/>
      <w:r w:rsidRPr="00A45CDC">
        <w:rPr>
          <w:color w:val="000000"/>
        </w:rPr>
        <w:t>unije</w:t>
      </w:r>
      <w:proofErr w:type="spellEnd"/>
      <w:r w:rsidRPr="00A45CDC">
        <w:rPr>
          <w:color w:val="000000"/>
        </w:rPr>
        <w:t xml:space="preserve"> </w:t>
      </w:r>
      <w:proofErr w:type="spellStart"/>
      <w:r w:rsidRPr="00A45CDC">
        <w:rPr>
          <w:color w:val="000000"/>
        </w:rPr>
        <w:t>ili</w:t>
      </w:r>
      <w:proofErr w:type="spellEnd"/>
      <w:r w:rsidRPr="00A45CDC">
        <w:rPr>
          <w:color w:val="000000"/>
        </w:rPr>
        <w:t xml:space="preserve"> </w:t>
      </w:r>
      <w:proofErr w:type="spellStart"/>
      <w:r w:rsidRPr="00A45CDC">
        <w:rPr>
          <w:color w:val="000000"/>
        </w:rPr>
        <w:t>fondovima</w:t>
      </w:r>
      <w:proofErr w:type="spellEnd"/>
      <w:r w:rsidRPr="00A45CDC">
        <w:rPr>
          <w:color w:val="000000"/>
        </w:rPr>
        <w:t xml:space="preserve"> </w:t>
      </w:r>
      <w:proofErr w:type="spellStart"/>
      <w:r w:rsidRPr="00A45CDC">
        <w:rPr>
          <w:color w:val="000000"/>
        </w:rPr>
        <w:t>Europske</w:t>
      </w:r>
      <w:proofErr w:type="spellEnd"/>
      <w:r w:rsidRPr="00A45CDC">
        <w:rPr>
          <w:color w:val="000000"/>
        </w:rPr>
        <w:t xml:space="preserve"> </w:t>
      </w:r>
      <w:proofErr w:type="spellStart"/>
      <w:r w:rsidRPr="00A45CDC">
        <w:rPr>
          <w:color w:val="000000"/>
        </w:rPr>
        <w:t>unije</w:t>
      </w:r>
      <w:proofErr w:type="spellEnd"/>
      <w:r w:rsidRPr="00A45CDC">
        <w:rPr>
          <w:color w:val="000000"/>
        </w:rPr>
        <w:t xml:space="preserve"> u </w:t>
      </w:r>
      <w:proofErr w:type="spellStart"/>
      <w:r w:rsidRPr="00A45CDC">
        <w:rPr>
          <w:color w:val="000000"/>
        </w:rPr>
        <w:t>skladu</w:t>
      </w:r>
      <w:proofErr w:type="spellEnd"/>
      <w:r w:rsidRPr="00A45CDC">
        <w:rPr>
          <w:color w:val="000000"/>
        </w:rPr>
        <w:t xml:space="preserve"> </w:t>
      </w:r>
      <w:proofErr w:type="spellStart"/>
      <w:r w:rsidRPr="00A45CDC">
        <w:rPr>
          <w:color w:val="000000"/>
        </w:rPr>
        <w:t>sa</w:t>
      </w:r>
      <w:proofErr w:type="spellEnd"/>
      <w:r w:rsidRPr="00A45CDC">
        <w:rPr>
          <w:color w:val="000000"/>
        </w:rPr>
        <w:t xml:space="preserve"> </w:t>
      </w:r>
      <w:proofErr w:type="spellStart"/>
      <w:r w:rsidRPr="00A45CDC">
        <w:rPr>
          <w:color w:val="000000"/>
        </w:rPr>
        <w:t>zakonom</w:t>
      </w:r>
      <w:proofErr w:type="spellEnd"/>
      <w:r w:rsidRPr="00A45CDC">
        <w:rPr>
          <w:color w:val="000000"/>
        </w:rPr>
        <w:t>,</w:t>
      </w:r>
    </w:p>
    <w:p w:rsidR="00E876AE" w:rsidRPr="003B1788" w:rsidRDefault="00E876AE" w:rsidP="00D93F47">
      <w:pPr>
        <w:pStyle w:val="Tijeloteksta"/>
        <w:numPr>
          <w:ilvl w:val="0"/>
          <w:numId w:val="2"/>
        </w:numPr>
        <w:tabs>
          <w:tab w:val="clear" w:pos="1080"/>
          <w:tab w:val="num" w:pos="1418"/>
        </w:tabs>
        <w:ind w:left="1418" w:hanging="284"/>
      </w:pPr>
      <w:r w:rsidRPr="003B1788">
        <w:t>poduzima mjere propisane zakonom prema radnicima zbog neizvršavanja poslova ili kršenja obveza iz radnog odnosa</w:t>
      </w:r>
    </w:p>
    <w:p w:rsidR="004118BA" w:rsidRPr="00BB2F3A" w:rsidRDefault="004118BA" w:rsidP="00D93F47">
      <w:pPr>
        <w:pStyle w:val="Tijeloteksta"/>
        <w:numPr>
          <w:ilvl w:val="0"/>
          <w:numId w:val="2"/>
        </w:numPr>
        <w:tabs>
          <w:tab w:val="clear" w:pos="1080"/>
          <w:tab w:val="num" w:pos="1418"/>
        </w:tabs>
        <w:ind w:left="1418" w:hanging="284"/>
      </w:pPr>
      <w:r w:rsidRPr="00BB2F3A">
        <w:t>odlučuje i sklapa samostalno pravne poslove o stjecanju, opterećivanju ili otuđivanju nekretnina i pokretne imovine te o investicijskim radovima do 70,000.00 kuna (bez PDV-a), a preko 70.000,00 kuna (bez PDV-a) prema prethodnoj odluci Školskog odbora, odnosno suglasnosti Osnivača</w:t>
      </w:r>
    </w:p>
    <w:p w:rsidR="00C66E3D" w:rsidRPr="00BB2F3A" w:rsidRDefault="00C66E3D" w:rsidP="00D93F47">
      <w:pPr>
        <w:pStyle w:val="Tijeloteksta"/>
        <w:numPr>
          <w:ilvl w:val="0"/>
          <w:numId w:val="2"/>
        </w:numPr>
        <w:tabs>
          <w:tab w:val="clear" w:pos="1080"/>
          <w:tab w:val="num" w:pos="1418"/>
        </w:tabs>
        <w:ind w:left="1418" w:hanging="284"/>
      </w:pPr>
      <w:r w:rsidRPr="00BB2F3A">
        <w:t xml:space="preserve">dostavlja </w:t>
      </w:r>
      <w:r w:rsidR="00F65115" w:rsidRPr="00BB2F3A">
        <w:t xml:space="preserve">nadležnom upravnom tijelu županije </w:t>
      </w:r>
      <w:r w:rsidR="006C1DC6" w:rsidRPr="00BB2F3A">
        <w:t xml:space="preserve">statut u roku </w:t>
      </w:r>
      <w:r w:rsidRPr="00BB2F3A">
        <w:t>o</w:t>
      </w:r>
      <w:r w:rsidR="006C1DC6" w:rsidRPr="00BB2F3A">
        <w:t>d</w:t>
      </w:r>
      <w:r w:rsidRPr="00BB2F3A">
        <w:t xml:space="preserve"> osam dana od dana donošenja</w:t>
      </w:r>
    </w:p>
    <w:p w:rsidR="00E876AE" w:rsidRPr="003B1788" w:rsidRDefault="00E876AE" w:rsidP="00D93F47">
      <w:pPr>
        <w:pStyle w:val="Tijeloteksta"/>
        <w:numPr>
          <w:ilvl w:val="0"/>
          <w:numId w:val="2"/>
        </w:numPr>
        <w:tabs>
          <w:tab w:val="clear" w:pos="1080"/>
          <w:tab w:val="num" w:pos="1418"/>
        </w:tabs>
        <w:ind w:left="1418" w:hanging="284"/>
      </w:pPr>
      <w:r w:rsidRPr="00BB2F3A">
        <w:t xml:space="preserve">izvješćuje </w:t>
      </w:r>
      <w:r w:rsidR="00F65115" w:rsidRPr="00BB2F3A">
        <w:t>nadležno upravno tijelo županije</w:t>
      </w:r>
      <w:r w:rsidR="00BF3CE4" w:rsidRPr="00BB2F3A">
        <w:t xml:space="preserve"> o nemogućnosti konstituiranja</w:t>
      </w:r>
      <w:r w:rsidR="00BF3CE4">
        <w:t xml:space="preserve"> Š</w:t>
      </w:r>
      <w:r w:rsidRPr="003B1788">
        <w:t>kolskog odbora</w:t>
      </w:r>
    </w:p>
    <w:p w:rsidR="00E876AE" w:rsidRPr="003B1788" w:rsidRDefault="00E876AE" w:rsidP="00D93F47">
      <w:pPr>
        <w:pStyle w:val="Tijeloteksta"/>
        <w:numPr>
          <w:ilvl w:val="0"/>
          <w:numId w:val="2"/>
        </w:numPr>
        <w:tabs>
          <w:tab w:val="clear" w:pos="1080"/>
          <w:tab w:val="num" w:pos="1418"/>
        </w:tabs>
        <w:ind w:left="1418" w:hanging="284"/>
      </w:pPr>
      <w:r w:rsidRPr="003B1788">
        <w:t>upućuje radnike na redovite i izvanredne liječničke preglede</w:t>
      </w:r>
    </w:p>
    <w:p w:rsidR="00E876AE" w:rsidRPr="003B1788" w:rsidRDefault="006230CF" w:rsidP="00D93F47">
      <w:pPr>
        <w:pStyle w:val="Tijeloteksta"/>
        <w:numPr>
          <w:ilvl w:val="0"/>
          <w:numId w:val="2"/>
        </w:numPr>
        <w:tabs>
          <w:tab w:val="clear" w:pos="1080"/>
          <w:tab w:val="num" w:pos="1418"/>
        </w:tabs>
        <w:ind w:left="1418" w:hanging="284"/>
      </w:pPr>
      <w:r>
        <w:t>upućuje</w:t>
      </w:r>
      <w:r w:rsidR="00BF3CE4">
        <w:t xml:space="preserve"> Š</w:t>
      </w:r>
      <w:r w:rsidR="00E876AE" w:rsidRPr="003B1788">
        <w:t xml:space="preserve">kolskom odboru </w:t>
      </w:r>
      <w:r>
        <w:t xml:space="preserve">prijedlog za </w:t>
      </w:r>
      <w:r w:rsidR="00E876AE" w:rsidRPr="003B1788">
        <w:t xml:space="preserve">donošenje odluke o upućivanju radnika na </w:t>
      </w:r>
      <w:r>
        <w:t>liječnički pregled kod ovlaštenog izabranog doktora specijalista medicine rada radi utvrđivanja</w:t>
      </w:r>
      <w:r w:rsidR="00E876AE" w:rsidRPr="003B1788">
        <w:t xml:space="preserve"> radne sposobnosti</w:t>
      </w:r>
    </w:p>
    <w:p w:rsidR="007307F1" w:rsidRPr="003B1788" w:rsidRDefault="007307F1" w:rsidP="00D93F47">
      <w:pPr>
        <w:pStyle w:val="Tijeloteksta"/>
        <w:numPr>
          <w:ilvl w:val="0"/>
          <w:numId w:val="2"/>
        </w:numPr>
        <w:tabs>
          <w:tab w:val="clear" w:pos="1080"/>
          <w:tab w:val="num" w:pos="1418"/>
        </w:tabs>
        <w:ind w:left="1418" w:hanging="284"/>
      </w:pPr>
      <w:r w:rsidRPr="003B1788">
        <w:t>razmatra pred</w:t>
      </w:r>
      <w:r w:rsidR="00016E74">
        <w:t>stavke građana u svezi s radom Š</w:t>
      </w:r>
      <w:r w:rsidRPr="003B1788">
        <w:t>kole</w:t>
      </w:r>
    </w:p>
    <w:p w:rsidR="00E876AE" w:rsidRPr="003B1788" w:rsidRDefault="00BF3CE4" w:rsidP="00D93F47">
      <w:pPr>
        <w:pStyle w:val="Tijeloteksta"/>
        <w:numPr>
          <w:ilvl w:val="0"/>
          <w:numId w:val="2"/>
        </w:numPr>
        <w:tabs>
          <w:tab w:val="clear" w:pos="1080"/>
          <w:tab w:val="num" w:pos="1418"/>
        </w:tabs>
        <w:ind w:left="1418" w:hanging="284"/>
      </w:pPr>
      <w:r>
        <w:t>izvješćuje Š</w:t>
      </w:r>
      <w:r w:rsidR="00537D12" w:rsidRPr="003B1788">
        <w:t>kolska</w:t>
      </w:r>
      <w:r w:rsidR="00E876AE" w:rsidRPr="003B1788">
        <w:t xml:space="preserve"> tijela o nalazima i odlukama tijela upravnog i stručnog nadzora</w:t>
      </w:r>
    </w:p>
    <w:p w:rsidR="00E876AE" w:rsidRPr="003B1788" w:rsidRDefault="00A30CED" w:rsidP="00D93F47">
      <w:pPr>
        <w:pStyle w:val="Tijeloteksta"/>
        <w:numPr>
          <w:ilvl w:val="0"/>
          <w:numId w:val="2"/>
        </w:numPr>
        <w:tabs>
          <w:tab w:val="clear" w:pos="1080"/>
          <w:tab w:val="num" w:pos="1418"/>
        </w:tabs>
        <w:ind w:left="1418" w:hanging="284"/>
      </w:pPr>
      <w:r w:rsidRPr="003B1788">
        <w:t>izvješćuje roditelje, učenike i</w:t>
      </w:r>
      <w:r w:rsidR="00E876AE" w:rsidRPr="003B1788">
        <w:t xml:space="preserve"> osnivača o promjenama u radu i ustrojstvu Škole</w:t>
      </w:r>
    </w:p>
    <w:p w:rsidR="00E876AE" w:rsidRPr="003B1788" w:rsidRDefault="00E876AE" w:rsidP="00D93F47">
      <w:pPr>
        <w:pStyle w:val="Tijeloteksta"/>
        <w:numPr>
          <w:ilvl w:val="0"/>
          <w:numId w:val="2"/>
        </w:numPr>
        <w:tabs>
          <w:tab w:val="clear" w:pos="1080"/>
          <w:tab w:val="num" w:pos="1418"/>
        </w:tabs>
        <w:ind w:left="1418" w:hanging="284"/>
      </w:pPr>
      <w:r w:rsidRPr="003B1788">
        <w:t>posjećuje nastavu i druge oblike obrazov</w:t>
      </w:r>
      <w:r w:rsidR="00330B98">
        <w:t>nog rada, analizira rad nastavnika</w:t>
      </w:r>
      <w:r w:rsidRPr="003B1788">
        <w:t xml:space="preserve"> i stručnih suradnika te osigurava njihovo stručno osposobljavanje i usavršavanje</w:t>
      </w:r>
    </w:p>
    <w:p w:rsidR="00E876AE" w:rsidRPr="003B1788" w:rsidRDefault="00E876AE" w:rsidP="00D93F47">
      <w:pPr>
        <w:pStyle w:val="Tijeloteksta"/>
        <w:numPr>
          <w:ilvl w:val="0"/>
          <w:numId w:val="2"/>
        </w:numPr>
        <w:tabs>
          <w:tab w:val="clear" w:pos="1080"/>
          <w:tab w:val="num" w:pos="1418"/>
        </w:tabs>
        <w:ind w:left="1418" w:hanging="284"/>
      </w:pPr>
      <w:r w:rsidRPr="003B1788">
        <w:t>zabranjuje u Školi sve oblike promidžbe i prodaju proizvoda koji nisu u skladu s ciljevima odgoja i obrazovanja</w:t>
      </w:r>
    </w:p>
    <w:p w:rsidR="00E876AE" w:rsidRPr="003B1788" w:rsidRDefault="00E876AE" w:rsidP="00D93F47">
      <w:pPr>
        <w:pStyle w:val="Tijeloteksta"/>
        <w:numPr>
          <w:ilvl w:val="0"/>
          <w:numId w:val="2"/>
        </w:numPr>
        <w:tabs>
          <w:tab w:val="clear" w:pos="1080"/>
          <w:tab w:val="num" w:pos="1418"/>
        </w:tabs>
        <w:ind w:left="1418" w:hanging="284"/>
      </w:pPr>
      <w:r w:rsidRPr="003B1788">
        <w:t>obavlja druge poslove utvrđene propisima i općim aktima Škole te poslove za koje izrijekom propisima ili općim aktima nisu ovlaštena druga tijela Škole.</w:t>
      </w:r>
    </w:p>
    <w:p w:rsidR="008E6274" w:rsidRDefault="008E6274" w:rsidP="00494B3F">
      <w:pPr>
        <w:pStyle w:val="Tijeloteksta"/>
        <w:rPr>
          <w:b/>
          <w:bCs/>
          <w:i/>
          <w:iCs/>
          <w:sz w:val="20"/>
        </w:rPr>
      </w:pPr>
    </w:p>
    <w:p w:rsidR="00E876AE" w:rsidRPr="003B1788" w:rsidRDefault="00E876AE" w:rsidP="007307F1">
      <w:pPr>
        <w:pStyle w:val="Tijeloteksta"/>
        <w:jc w:val="center"/>
        <w:rPr>
          <w:b/>
          <w:bCs/>
          <w:i/>
          <w:iCs/>
          <w:sz w:val="20"/>
        </w:rPr>
      </w:pPr>
      <w:r w:rsidRPr="003B1788">
        <w:rPr>
          <w:b/>
          <w:bCs/>
          <w:i/>
          <w:iCs/>
          <w:sz w:val="20"/>
        </w:rPr>
        <w:t xml:space="preserve">NADZOR NAD RADOM </w:t>
      </w:r>
      <w:r w:rsidR="001B1DF0" w:rsidRPr="003B1788">
        <w:rPr>
          <w:b/>
          <w:bCs/>
          <w:i/>
          <w:iCs/>
          <w:sz w:val="20"/>
        </w:rPr>
        <w:t xml:space="preserve">ŠKOLSKIH </w:t>
      </w:r>
      <w:r w:rsidRPr="003B1788">
        <w:rPr>
          <w:b/>
          <w:bCs/>
          <w:i/>
          <w:iCs/>
          <w:sz w:val="20"/>
        </w:rPr>
        <w:t>TIJELA</w:t>
      </w:r>
    </w:p>
    <w:p w:rsidR="00E876AE" w:rsidRPr="003B1788" w:rsidRDefault="00E876AE">
      <w:pPr>
        <w:pStyle w:val="Tijeloteksta"/>
        <w:jc w:val="center"/>
        <w:rPr>
          <w:b/>
          <w:bCs/>
          <w:i/>
          <w:iCs/>
          <w:sz w:val="20"/>
        </w:rPr>
      </w:pPr>
    </w:p>
    <w:p w:rsidR="00E876AE" w:rsidRPr="003B1788" w:rsidRDefault="001B1DF0">
      <w:pPr>
        <w:pStyle w:val="Tijeloteksta"/>
        <w:jc w:val="center"/>
      </w:pPr>
      <w:r w:rsidRPr="003B1788">
        <w:t xml:space="preserve">Članak </w:t>
      </w:r>
      <w:r w:rsidR="00210DBC">
        <w:t>70</w:t>
      </w:r>
      <w:r w:rsidR="00E876AE" w:rsidRPr="003B1788">
        <w:t>.</w:t>
      </w:r>
    </w:p>
    <w:p w:rsidR="00E876AE" w:rsidRPr="003B1788" w:rsidRDefault="00E876AE" w:rsidP="00D93F47">
      <w:pPr>
        <w:pStyle w:val="Tijeloteksta"/>
        <w:numPr>
          <w:ilvl w:val="0"/>
          <w:numId w:val="37"/>
        </w:numPr>
      </w:pPr>
      <w:r w:rsidRPr="003B1788">
        <w:t>Ako ravnatelj zaključi da je opći ili pojedinačni akt</w:t>
      </w:r>
      <w:r w:rsidR="00537D12" w:rsidRPr="003B1788">
        <w:t xml:space="preserve"> </w:t>
      </w:r>
      <w:r w:rsidRPr="003B1788">
        <w:t>tijela</w:t>
      </w:r>
      <w:r w:rsidR="00330B98">
        <w:t xml:space="preserve"> Š</w:t>
      </w:r>
      <w:r w:rsidR="00A41276" w:rsidRPr="003B1788">
        <w:t>kole</w:t>
      </w:r>
      <w:r w:rsidRPr="003B1788">
        <w:t xml:space="preserve">, osim pojedinačnih akata čija se valjanost preispituje u upravnom ili sudskom postupku, u suprotnosti sa zakonom ili </w:t>
      </w:r>
      <w:proofErr w:type="spellStart"/>
      <w:r w:rsidRPr="003B1788">
        <w:t>podzakonskim</w:t>
      </w:r>
      <w:proofErr w:type="spellEnd"/>
      <w:r w:rsidRPr="003B1788">
        <w:t xml:space="preserve"> aktom, upozorit će na to tijelo koje je akt donijelo. Ako i poslije upozorenja tijelo</w:t>
      </w:r>
      <w:r w:rsidR="00016E74">
        <w:t xml:space="preserve"> Š</w:t>
      </w:r>
      <w:r w:rsidR="00A41276" w:rsidRPr="003B1788">
        <w:t>kole</w:t>
      </w:r>
      <w:r w:rsidRPr="003B1788">
        <w:t xml:space="preserve"> ne promijeni prijeporni akt, odnosno stavi akt izvan snage, ravnatelj će predložiti tijelu koje obavlja nadzor nad zakonito</w:t>
      </w:r>
      <w:r w:rsidR="007307F1" w:rsidRPr="003B1788">
        <w:t>šću</w:t>
      </w:r>
      <w:r w:rsidRPr="003B1788">
        <w:t xml:space="preserve"> rada i općih akata Škole da takav akt obustavi od izvršenja.</w:t>
      </w:r>
    </w:p>
    <w:p w:rsidR="00C73B42" w:rsidRPr="003B1788" w:rsidRDefault="00E876AE" w:rsidP="00D93F47">
      <w:pPr>
        <w:pStyle w:val="Tijeloteksta"/>
        <w:numPr>
          <w:ilvl w:val="0"/>
          <w:numId w:val="37"/>
        </w:numPr>
      </w:pPr>
      <w:r w:rsidRPr="003B1788">
        <w:t xml:space="preserve">Do </w:t>
      </w:r>
      <w:r w:rsidR="007307F1" w:rsidRPr="003B1788">
        <w:t>ocjene</w:t>
      </w:r>
      <w:r w:rsidRPr="003B1788">
        <w:t xml:space="preserve"> nadzornog tijela</w:t>
      </w:r>
      <w:r w:rsidR="007307F1" w:rsidRPr="003B1788">
        <w:t xml:space="preserve"> o validnosti akta</w:t>
      </w:r>
      <w:r w:rsidRPr="003B1788">
        <w:t>, tijelo čiji se akt preispituje, ne smije izvršiti odredbe toga akta.</w:t>
      </w:r>
    </w:p>
    <w:p w:rsidR="00D16F55" w:rsidRDefault="00D16F55">
      <w:pPr>
        <w:pStyle w:val="Tijeloteksta"/>
        <w:jc w:val="center"/>
        <w:rPr>
          <w:b/>
          <w:bCs/>
          <w:i/>
          <w:iCs/>
          <w:sz w:val="20"/>
        </w:rPr>
      </w:pPr>
    </w:p>
    <w:p w:rsidR="00E876AE" w:rsidRPr="003B1788" w:rsidRDefault="00E876AE">
      <w:pPr>
        <w:pStyle w:val="Tijeloteksta"/>
        <w:jc w:val="center"/>
        <w:rPr>
          <w:b/>
          <w:bCs/>
          <w:i/>
          <w:iCs/>
          <w:sz w:val="20"/>
        </w:rPr>
      </w:pPr>
      <w:r w:rsidRPr="003B1788">
        <w:rPr>
          <w:b/>
          <w:bCs/>
          <w:i/>
          <w:iCs/>
          <w:sz w:val="20"/>
        </w:rPr>
        <w:t>RAZRJEŠENJE RAVNATELJA</w:t>
      </w:r>
    </w:p>
    <w:p w:rsidR="00E876AE" w:rsidRPr="003B1788" w:rsidRDefault="00E876AE">
      <w:pPr>
        <w:pStyle w:val="Tijeloteksta"/>
        <w:jc w:val="center"/>
        <w:rPr>
          <w:b/>
          <w:bCs/>
          <w:i/>
          <w:iCs/>
          <w:sz w:val="20"/>
        </w:rPr>
      </w:pPr>
    </w:p>
    <w:p w:rsidR="00E876AE" w:rsidRPr="003B1788" w:rsidRDefault="001B1DF0">
      <w:pPr>
        <w:pStyle w:val="Tijeloteksta"/>
        <w:jc w:val="center"/>
      </w:pPr>
      <w:r w:rsidRPr="003B1788">
        <w:t xml:space="preserve">Članak </w:t>
      </w:r>
      <w:r w:rsidR="00210DBC">
        <w:t>71</w:t>
      </w:r>
      <w:r w:rsidR="00E876AE" w:rsidRPr="003B1788">
        <w:t>.</w:t>
      </w:r>
    </w:p>
    <w:p w:rsidR="00E876AE" w:rsidRPr="003B1788" w:rsidRDefault="00BF3CE4" w:rsidP="00D93F47">
      <w:pPr>
        <w:pStyle w:val="Tijeloteksta"/>
        <w:numPr>
          <w:ilvl w:val="0"/>
          <w:numId w:val="38"/>
        </w:numPr>
      </w:pPr>
      <w:r>
        <w:t>Ravnatelja razrješava Š</w:t>
      </w:r>
      <w:r w:rsidR="00E876AE" w:rsidRPr="003B1788">
        <w:t>kolski odbor.</w:t>
      </w:r>
    </w:p>
    <w:p w:rsidR="00E876AE" w:rsidRPr="003B1788" w:rsidRDefault="00E876AE" w:rsidP="00D93F47">
      <w:pPr>
        <w:pStyle w:val="Tijeloteksta"/>
        <w:numPr>
          <w:ilvl w:val="0"/>
          <w:numId w:val="38"/>
        </w:numPr>
      </w:pPr>
      <w:r w:rsidRPr="003B1788">
        <w:t>Ravnatelj može biti razriješen:</w:t>
      </w:r>
    </w:p>
    <w:p w:rsidR="00E876AE" w:rsidRPr="003B1788" w:rsidRDefault="00E876AE" w:rsidP="00D93F47">
      <w:pPr>
        <w:pStyle w:val="Tijeloteksta"/>
        <w:numPr>
          <w:ilvl w:val="1"/>
          <w:numId w:val="38"/>
        </w:numPr>
      </w:pPr>
      <w:r w:rsidRPr="003B1788">
        <w:t>u slučajevima propisanim člankom 44. Zakona o ustanovama</w:t>
      </w:r>
    </w:p>
    <w:p w:rsidR="00E876AE" w:rsidRPr="003B1788" w:rsidRDefault="00E876AE" w:rsidP="00D93F47">
      <w:pPr>
        <w:pStyle w:val="Tijeloteksta"/>
        <w:numPr>
          <w:ilvl w:val="1"/>
          <w:numId w:val="38"/>
        </w:numPr>
      </w:pPr>
      <w:r w:rsidRPr="003B1788">
        <w:t>kada krši ugovorne obveze</w:t>
      </w:r>
    </w:p>
    <w:p w:rsidR="00E876AE" w:rsidRPr="003B1788" w:rsidRDefault="00E876AE" w:rsidP="00D93F47">
      <w:pPr>
        <w:pStyle w:val="Tijeloteksta"/>
        <w:numPr>
          <w:ilvl w:val="1"/>
          <w:numId w:val="38"/>
        </w:numPr>
      </w:pPr>
      <w:r w:rsidRPr="003B1788">
        <w:t>kada zanemaruje obveze poslov</w:t>
      </w:r>
      <w:r w:rsidR="00495603">
        <w:t>odnog</w:t>
      </w:r>
      <w:r w:rsidRPr="003B1788">
        <w:t xml:space="preserve"> i stručnog voditelja Škole</w:t>
      </w:r>
    </w:p>
    <w:p w:rsidR="001B1DF0" w:rsidRPr="003B1788" w:rsidRDefault="001B1DF0" w:rsidP="00D93F47">
      <w:pPr>
        <w:pStyle w:val="Tijeloteksta"/>
        <w:numPr>
          <w:ilvl w:val="1"/>
          <w:numId w:val="38"/>
        </w:numPr>
      </w:pPr>
      <w:r w:rsidRPr="003B1788">
        <w:t>ako mu je izrečena sigurnosna mjera obavljanja dužnosti</w:t>
      </w:r>
    </w:p>
    <w:p w:rsidR="00E876AE" w:rsidRPr="003B1788" w:rsidRDefault="00E876AE" w:rsidP="00D93F47">
      <w:pPr>
        <w:pStyle w:val="Tijeloteksta"/>
        <w:numPr>
          <w:ilvl w:val="1"/>
          <w:numId w:val="38"/>
        </w:numPr>
      </w:pPr>
      <w:r w:rsidRPr="003B1788">
        <w:t>prema prijedlogu prosvjetnog inspektora.</w:t>
      </w:r>
    </w:p>
    <w:p w:rsidR="00E876AE" w:rsidRPr="003B1788" w:rsidRDefault="00BF3CE4" w:rsidP="00D93F47">
      <w:pPr>
        <w:pStyle w:val="Tijeloteksta"/>
        <w:numPr>
          <w:ilvl w:val="0"/>
          <w:numId w:val="38"/>
        </w:numPr>
      </w:pPr>
      <w:r>
        <w:t>Kada Š</w:t>
      </w:r>
      <w:r w:rsidR="00E876AE" w:rsidRPr="003B1788">
        <w:t xml:space="preserve">kolski odbor zaključi da postoje razlozi za razrješenje, </w:t>
      </w:r>
      <w:r w:rsidR="007307F1" w:rsidRPr="003B1788">
        <w:t>određuje</w:t>
      </w:r>
      <w:r w:rsidR="00E876AE" w:rsidRPr="003B1788">
        <w:t xml:space="preserve"> ravnatelj</w:t>
      </w:r>
      <w:r w:rsidR="007307F1" w:rsidRPr="003B1788">
        <w:t>u</w:t>
      </w:r>
      <w:r w:rsidR="00E876AE" w:rsidRPr="003B1788">
        <w:t xml:space="preserve"> da se u roku tri dana očituje o tim razlozima.</w:t>
      </w:r>
    </w:p>
    <w:p w:rsidR="00E876AE" w:rsidRPr="003B1788" w:rsidRDefault="00E876AE" w:rsidP="00D93F47">
      <w:pPr>
        <w:pStyle w:val="Tijeloteksta"/>
        <w:numPr>
          <w:ilvl w:val="0"/>
          <w:numId w:val="38"/>
        </w:numPr>
      </w:pPr>
      <w:r w:rsidRPr="003B1788">
        <w:lastRenderedPageBreak/>
        <w:t>Nakon ravnateljeva očitovanja o razlozima razrješenja, odnosno nakon isteka roka iz st</w:t>
      </w:r>
      <w:r w:rsidR="00BF3CE4">
        <w:t>avka 3. ovoga članka, Š</w:t>
      </w:r>
      <w:r w:rsidR="00AC77D5" w:rsidRPr="003B1788">
        <w:t>kolski odbor odlučuje</w:t>
      </w:r>
      <w:r w:rsidRPr="003B1788">
        <w:t xml:space="preserve"> o razrješenju.</w:t>
      </w:r>
    </w:p>
    <w:p w:rsidR="00E876AE" w:rsidRPr="003B1788" w:rsidRDefault="00BF3CE4" w:rsidP="00D93F47">
      <w:pPr>
        <w:pStyle w:val="Tijeloteksta"/>
        <w:numPr>
          <w:ilvl w:val="0"/>
          <w:numId w:val="38"/>
        </w:numPr>
      </w:pPr>
      <w:r>
        <w:t>Kada Š</w:t>
      </w:r>
      <w:r w:rsidR="00E876AE" w:rsidRPr="003B1788">
        <w:t xml:space="preserve">kolski odbor </w:t>
      </w:r>
      <w:r w:rsidR="007307F1" w:rsidRPr="003B1788">
        <w:t>r</w:t>
      </w:r>
      <w:r w:rsidR="000268EA" w:rsidRPr="003B1788">
        <w:t>a</w:t>
      </w:r>
      <w:r w:rsidR="007307F1" w:rsidRPr="003B1788">
        <w:t>zmatra</w:t>
      </w:r>
      <w:r w:rsidR="00E876AE" w:rsidRPr="003B1788">
        <w:t xml:space="preserve"> razrješenj</w:t>
      </w:r>
      <w:r w:rsidR="007307F1" w:rsidRPr="003B1788">
        <w:t>e</w:t>
      </w:r>
      <w:r w:rsidR="00E876AE" w:rsidRPr="003B1788">
        <w:t xml:space="preserve"> ravnatelja prema prijedlogu prosvjetnog inspektora, prijedlog će</w:t>
      </w:r>
      <w:r w:rsidR="007307F1" w:rsidRPr="003B1788">
        <w:t xml:space="preserve"> razmotriti</w:t>
      </w:r>
      <w:r w:rsidR="00876911">
        <w:t xml:space="preserve"> u roku od</w:t>
      </w:r>
      <w:r w:rsidR="00E876AE" w:rsidRPr="003B1788">
        <w:t xml:space="preserve"> </w:t>
      </w:r>
      <w:r w:rsidR="00907F33">
        <w:t>1</w:t>
      </w:r>
      <w:r w:rsidR="00E876AE" w:rsidRPr="003B1788">
        <w:t>5 dana od dana primitka prijedloga.</w:t>
      </w:r>
    </w:p>
    <w:p w:rsidR="00AC77D5" w:rsidRPr="003B1788" w:rsidRDefault="00AC77D5" w:rsidP="00D93F47">
      <w:pPr>
        <w:pStyle w:val="Tijeloteksta"/>
        <w:numPr>
          <w:ilvl w:val="0"/>
          <w:numId w:val="38"/>
        </w:numPr>
      </w:pPr>
      <w:r w:rsidRPr="003B1788">
        <w:t>Ako se ravnatelj razrješuje zbog razloga</w:t>
      </w:r>
      <w:r w:rsidR="004B620E" w:rsidRPr="003B1788">
        <w:t xml:space="preserve"> iz članka 44. stavka 2. točke 1</w:t>
      </w:r>
      <w:r w:rsidRPr="003B1788">
        <w:t>.</w:t>
      </w:r>
      <w:r w:rsidR="004B620E" w:rsidRPr="003B1788">
        <w:t xml:space="preserve"> Z</w:t>
      </w:r>
      <w:r w:rsidRPr="003B1788">
        <w:t xml:space="preserve">akona o ustanovama, aktualni ravnatelj ili vršitelj dužnosti ravnatelja </w:t>
      </w:r>
      <w:r w:rsidR="003F684B">
        <w:t>ponudit</w:t>
      </w:r>
      <w:r w:rsidRPr="003B1788">
        <w:t xml:space="preserve"> će  razriješen</w:t>
      </w:r>
      <w:r w:rsidR="007307F1" w:rsidRPr="003B1788">
        <w:t>o</w:t>
      </w:r>
      <w:r w:rsidRPr="003B1788">
        <w:t>m ravnate</w:t>
      </w:r>
      <w:r w:rsidR="00330B98">
        <w:t>lj</w:t>
      </w:r>
      <w:r w:rsidR="007307F1" w:rsidRPr="003B1788">
        <w:t>u sklapanje</w:t>
      </w:r>
      <w:r w:rsidRPr="003B1788">
        <w:t xml:space="preserve"> sporazum</w:t>
      </w:r>
      <w:r w:rsidR="007307F1" w:rsidRPr="003B1788">
        <w:t>a</w:t>
      </w:r>
      <w:r w:rsidRPr="003B1788">
        <w:t xml:space="preserve"> o prestanku ugovora o radu.</w:t>
      </w:r>
    </w:p>
    <w:p w:rsidR="004B5558" w:rsidRPr="003B1788" w:rsidRDefault="004B5558" w:rsidP="00D93F47">
      <w:pPr>
        <w:pStyle w:val="Tijeloteksta"/>
        <w:numPr>
          <w:ilvl w:val="0"/>
          <w:numId w:val="38"/>
        </w:numPr>
      </w:pPr>
      <w:r w:rsidRPr="003B1788">
        <w:t xml:space="preserve">Ako se ravnatelj razrješuje zbog razloga iz članka 44. stavka 2. točke 3. ili 4. Zakona o ustanovama, </w:t>
      </w:r>
      <w:r w:rsidR="00AE35BE" w:rsidRPr="003B1788">
        <w:t>aktualni ravnatelj ili vršitelj dužnosti ravnatelja, uz</w:t>
      </w:r>
      <w:r w:rsidR="00BF3CE4">
        <w:t xml:space="preserve"> prethodnu suglasnost Š</w:t>
      </w:r>
      <w:r w:rsidR="00AE35BE" w:rsidRPr="003B1788">
        <w:t xml:space="preserve">kolskog odbora, razriješenom ravnatelju će otkazati ugovor o radu uz otkazni rok od mjesec dana. </w:t>
      </w:r>
    </w:p>
    <w:p w:rsidR="00982414" w:rsidRPr="003B1788" w:rsidRDefault="00982414">
      <w:pPr>
        <w:pStyle w:val="Tijeloteksta"/>
      </w:pPr>
    </w:p>
    <w:p w:rsidR="00E876AE" w:rsidRPr="003B1788" w:rsidRDefault="00E876AE">
      <w:pPr>
        <w:pStyle w:val="Tijeloteksta"/>
        <w:jc w:val="center"/>
        <w:rPr>
          <w:b/>
          <w:bCs/>
          <w:i/>
          <w:iCs/>
          <w:sz w:val="20"/>
        </w:rPr>
      </w:pPr>
      <w:r w:rsidRPr="003B1788">
        <w:rPr>
          <w:b/>
          <w:bCs/>
          <w:i/>
          <w:iCs/>
          <w:sz w:val="20"/>
        </w:rPr>
        <w:t>ZAMJENA RAVNATELJA</w:t>
      </w:r>
    </w:p>
    <w:p w:rsidR="00E876AE" w:rsidRPr="003B1788" w:rsidRDefault="00E876AE">
      <w:pPr>
        <w:pStyle w:val="Tijeloteksta"/>
        <w:jc w:val="center"/>
        <w:rPr>
          <w:b/>
          <w:bCs/>
          <w:i/>
          <w:iCs/>
          <w:sz w:val="20"/>
        </w:rPr>
      </w:pPr>
    </w:p>
    <w:p w:rsidR="00E876AE" w:rsidRPr="003B1788" w:rsidRDefault="00FD3AE1">
      <w:pPr>
        <w:pStyle w:val="Tijeloteksta"/>
        <w:jc w:val="center"/>
      </w:pPr>
      <w:r w:rsidRPr="003B1788">
        <w:t xml:space="preserve">Članak </w:t>
      </w:r>
      <w:r w:rsidR="00210DBC">
        <w:t>72</w:t>
      </w:r>
      <w:r w:rsidR="00E876AE" w:rsidRPr="003B1788">
        <w:t>.</w:t>
      </w:r>
    </w:p>
    <w:p w:rsidR="00E876AE" w:rsidRPr="002460DD" w:rsidRDefault="00E876AE" w:rsidP="00D93F47">
      <w:pPr>
        <w:pStyle w:val="Tijeloteksta"/>
        <w:numPr>
          <w:ilvl w:val="0"/>
          <w:numId w:val="39"/>
        </w:numPr>
      </w:pPr>
      <w:r w:rsidRPr="003B1788">
        <w:t xml:space="preserve">U slučaju privremene spriječenosti, ravnatelja u obavljanju ravnateljskih poslova </w:t>
      </w:r>
      <w:r w:rsidR="007307F1" w:rsidRPr="003B1788">
        <w:t xml:space="preserve">u okviru škole </w:t>
      </w:r>
      <w:r w:rsidR="00330B98">
        <w:t>zamjenjuje nastavnik</w:t>
      </w:r>
      <w:r w:rsidRPr="003B1788">
        <w:t xml:space="preserve"> ili stručni</w:t>
      </w:r>
      <w:r w:rsidR="00BF3CE4">
        <w:t xml:space="preserve"> suradnik kojega za to imenuje Š</w:t>
      </w:r>
      <w:r w:rsidRPr="003B1788">
        <w:t>kolski odbor.</w:t>
      </w:r>
      <w:r w:rsidR="00F0153D" w:rsidRPr="00F0153D">
        <w:t xml:space="preserve"> </w:t>
      </w:r>
      <w:r w:rsidR="00FA4664" w:rsidRPr="002460DD">
        <w:t xml:space="preserve">Pod privremenom spriječenošću </w:t>
      </w:r>
      <w:r w:rsidR="00F0153D" w:rsidRPr="002460DD">
        <w:t xml:space="preserve">naročito se podrazumijeva duži vremenski period zbog bolesti odnosno bolovanja i/ili bolničkog liječenja koje traje duže od 14 dana, </w:t>
      </w:r>
      <w:proofErr w:type="spellStart"/>
      <w:r w:rsidR="00F0153D" w:rsidRPr="002460DD">
        <w:t>rodiljni</w:t>
      </w:r>
      <w:proofErr w:type="spellEnd"/>
      <w:r w:rsidR="00F0153D" w:rsidRPr="002460DD">
        <w:t>/roditeljski dopust i drugi nepredvidivi razlozi</w:t>
      </w:r>
      <w:r w:rsidR="008E489B" w:rsidRPr="002460DD">
        <w:t>.</w:t>
      </w:r>
    </w:p>
    <w:p w:rsidR="00E876AE" w:rsidRPr="003B1788" w:rsidRDefault="00E876AE" w:rsidP="00D93F47">
      <w:pPr>
        <w:pStyle w:val="Tijeloteksta"/>
        <w:numPr>
          <w:ilvl w:val="0"/>
          <w:numId w:val="39"/>
        </w:numPr>
      </w:pPr>
      <w:r w:rsidRPr="003B1788">
        <w:t>Školski odbor može za zamjen</w:t>
      </w:r>
      <w:r w:rsidR="008C416B" w:rsidRPr="003B1788">
        <w:t>u</w:t>
      </w:r>
      <w:r w:rsidRPr="003B1788">
        <w:t xml:space="preserve"> ravnatelja imenovat</w:t>
      </w:r>
      <w:r w:rsidR="00BF3CE4">
        <w:t>i člana N</w:t>
      </w:r>
      <w:r w:rsidR="00330B98">
        <w:t>astavničkog</w:t>
      </w:r>
      <w:r w:rsidR="000268EA" w:rsidRPr="003B1788">
        <w:t xml:space="preserve"> vijeća koj</w:t>
      </w:r>
      <w:r w:rsidRPr="003B1788">
        <w:t>i se prethodno suglasi s imenovanjem</w:t>
      </w:r>
      <w:r w:rsidR="00F0153D" w:rsidRPr="00F0153D">
        <w:rPr>
          <w:color w:val="000000"/>
        </w:rPr>
        <w:t xml:space="preserve"> </w:t>
      </w:r>
      <w:r w:rsidR="00F0153D" w:rsidRPr="00BB3E7B">
        <w:rPr>
          <w:color w:val="000000"/>
        </w:rPr>
        <w:t>i kojem ministar znanosti i obrazovanja nije uskratio suglasnost u postupku imenovanja ravnatelja škole</w:t>
      </w:r>
      <w:r w:rsidRPr="003B1788">
        <w:t>.</w:t>
      </w:r>
    </w:p>
    <w:p w:rsidR="00E876AE" w:rsidRPr="003B1788" w:rsidRDefault="008C416B" w:rsidP="00D93F47">
      <w:pPr>
        <w:pStyle w:val="Tijeloteksta"/>
        <w:numPr>
          <w:ilvl w:val="0"/>
          <w:numId w:val="39"/>
        </w:numPr>
      </w:pPr>
      <w:r w:rsidRPr="003B1788">
        <w:t>R</w:t>
      </w:r>
      <w:r w:rsidR="00E876AE" w:rsidRPr="003B1788">
        <w:t>avnatelj</w:t>
      </w:r>
      <w:r w:rsidRPr="003B1788">
        <w:t>ev</w:t>
      </w:r>
      <w:r w:rsidR="00E876AE" w:rsidRPr="003B1788">
        <w:t>a</w:t>
      </w:r>
      <w:r w:rsidRPr="003B1788">
        <w:t xml:space="preserve"> zamjena</w:t>
      </w:r>
      <w:r w:rsidR="00E876AE" w:rsidRPr="003B1788">
        <w:t xml:space="preserve"> obavlja</w:t>
      </w:r>
      <w:r w:rsidR="007307F1" w:rsidRPr="003B1788">
        <w:t xml:space="preserve"> u okviru škole</w:t>
      </w:r>
      <w:r w:rsidR="00E876AE" w:rsidRPr="003B1788">
        <w:t xml:space="preserve"> poslove ravnatelja koji se ne mogu odgađati do ravnateljeva povratka.</w:t>
      </w:r>
    </w:p>
    <w:p w:rsidR="00E876AE" w:rsidRPr="003B1788" w:rsidRDefault="008C416B" w:rsidP="00D93F47">
      <w:pPr>
        <w:pStyle w:val="Tijeloteksta"/>
        <w:numPr>
          <w:ilvl w:val="0"/>
          <w:numId w:val="39"/>
        </w:numPr>
      </w:pPr>
      <w:r w:rsidRPr="003B1788">
        <w:t xml:space="preserve">Ravnateljeva zamjena </w:t>
      </w:r>
      <w:r w:rsidR="00E876AE" w:rsidRPr="003B1788">
        <w:t>može zastupati Školu u pravnom prometu prema trećima samo uz ravnateljevu pisanu punomoć.</w:t>
      </w:r>
    </w:p>
    <w:p w:rsidR="00836A51" w:rsidRPr="00B116E6" w:rsidRDefault="00E876AE" w:rsidP="00D93F47">
      <w:pPr>
        <w:pStyle w:val="Tijeloteksta"/>
        <w:numPr>
          <w:ilvl w:val="0"/>
          <w:numId w:val="39"/>
        </w:numPr>
      </w:pPr>
      <w:r w:rsidRPr="003B1788">
        <w:t xml:space="preserve">Školski odbor može u svakom trenutku razriješiti </w:t>
      </w:r>
      <w:r w:rsidR="008C416B" w:rsidRPr="003B1788">
        <w:t>osobu imenovanu za zamjenu</w:t>
      </w:r>
      <w:r w:rsidRPr="003B1788">
        <w:t xml:space="preserve"> ravnatelja i ime</w:t>
      </w:r>
      <w:r w:rsidR="00BF3CE4">
        <w:t>novati drugoga člana N</w:t>
      </w:r>
      <w:r w:rsidR="00330B98">
        <w:t>astavničkog</w:t>
      </w:r>
      <w:r w:rsidRPr="003B1788">
        <w:t xml:space="preserve"> vijeća.</w:t>
      </w:r>
    </w:p>
    <w:p w:rsidR="004067A1" w:rsidRDefault="004067A1" w:rsidP="002E6369">
      <w:pPr>
        <w:pStyle w:val="Tijeloteksta"/>
        <w:jc w:val="center"/>
        <w:rPr>
          <w:b/>
          <w:bCs/>
          <w:i/>
          <w:iCs/>
          <w:sz w:val="20"/>
        </w:rPr>
      </w:pPr>
    </w:p>
    <w:p w:rsidR="004067A1" w:rsidRDefault="004067A1" w:rsidP="002E6369">
      <w:pPr>
        <w:pStyle w:val="Tijeloteksta"/>
        <w:jc w:val="center"/>
        <w:rPr>
          <w:b/>
          <w:bCs/>
          <w:i/>
          <w:iCs/>
          <w:sz w:val="20"/>
        </w:rPr>
      </w:pPr>
    </w:p>
    <w:p w:rsidR="008E2C21" w:rsidRPr="003B1788" w:rsidRDefault="008E2C21" w:rsidP="002E6369">
      <w:pPr>
        <w:pStyle w:val="Tijeloteksta"/>
        <w:jc w:val="center"/>
        <w:rPr>
          <w:sz w:val="20"/>
        </w:rPr>
      </w:pPr>
      <w:r w:rsidRPr="003B1788">
        <w:rPr>
          <w:b/>
          <w:bCs/>
          <w:i/>
          <w:iCs/>
          <w:sz w:val="20"/>
        </w:rPr>
        <w:t>VRŠITELJ DUŽNOSTI RAVNATELJA</w:t>
      </w:r>
    </w:p>
    <w:p w:rsidR="008E2C21" w:rsidRPr="003B1788" w:rsidRDefault="008E2C21" w:rsidP="008E2C21">
      <w:pPr>
        <w:pStyle w:val="Tijeloteksta"/>
        <w:jc w:val="center"/>
        <w:rPr>
          <w:sz w:val="20"/>
        </w:rPr>
      </w:pPr>
    </w:p>
    <w:p w:rsidR="008E2C21" w:rsidRPr="003B1788" w:rsidRDefault="00CE6523" w:rsidP="008E2C21">
      <w:pPr>
        <w:pStyle w:val="Tijeloteksta"/>
        <w:jc w:val="center"/>
      </w:pPr>
      <w:r>
        <w:t xml:space="preserve">Članak </w:t>
      </w:r>
      <w:r w:rsidR="00210DBC">
        <w:t>73</w:t>
      </w:r>
      <w:r w:rsidR="008E2C21" w:rsidRPr="003B1788">
        <w:t>.</w:t>
      </w:r>
    </w:p>
    <w:p w:rsidR="008E2C21" w:rsidRPr="003B1788" w:rsidRDefault="008E2C21" w:rsidP="00D93F47">
      <w:pPr>
        <w:pStyle w:val="Tijeloteksta"/>
        <w:numPr>
          <w:ilvl w:val="0"/>
          <w:numId w:val="36"/>
        </w:numPr>
      </w:pPr>
      <w:r w:rsidRPr="003B1788">
        <w:t>Školski odbor imenovat će vršitelja dužnosti ravnatelja:</w:t>
      </w:r>
    </w:p>
    <w:p w:rsidR="00FD3AE1" w:rsidRPr="003B1788" w:rsidRDefault="008E2C21" w:rsidP="00D93F47">
      <w:pPr>
        <w:pStyle w:val="Tijeloteksta"/>
        <w:numPr>
          <w:ilvl w:val="1"/>
          <w:numId w:val="36"/>
        </w:numPr>
      </w:pPr>
      <w:r w:rsidRPr="003B1788">
        <w:t>kada se na raspisani natječaj za</w:t>
      </w:r>
      <w:r w:rsidR="00FD3AE1" w:rsidRPr="003B1788">
        <w:t xml:space="preserve"> ravnatelja nitko ne prijavi </w:t>
      </w:r>
    </w:p>
    <w:p w:rsidR="008E2C21" w:rsidRPr="003B1788" w:rsidRDefault="00FD3AE1" w:rsidP="00D93F47">
      <w:pPr>
        <w:pStyle w:val="Tijeloteksta"/>
        <w:numPr>
          <w:ilvl w:val="1"/>
          <w:numId w:val="36"/>
        </w:numPr>
      </w:pPr>
      <w:r w:rsidRPr="003B1788">
        <w:t>kada</w:t>
      </w:r>
      <w:r w:rsidR="008E2C21" w:rsidRPr="003B1788">
        <w:t xml:space="preserve"> nitko od prijavljenih kandidata ne bude izabran</w:t>
      </w:r>
    </w:p>
    <w:p w:rsidR="008E2C21" w:rsidRPr="003B1788" w:rsidRDefault="008E2C21" w:rsidP="00D93F47">
      <w:pPr>
        <w:pStyle w:val="Tijeloteksta"/>
        <w:numPr>
          <w:ilvl w:val="1"/>
          <w:numId w:val="36"/>
        </w:numPr>
      </w:pPr>
      <w:r w:rsidRPr="003B1788">
        <w:t>kada ravnatelj bude razriješen</w:t>
      </w:r>
    </w:p>
    <w:p w:rsidR="008E2C21" w:rsidRPr="003B1788" w:rsidRDefault="008E2C21" w:rsidP="00D93F47">
      <w:pPr>
        <w:pStyle w:val="Tijeloteksta"/>
        <w:numPr>
          <w:ilvl w:val="1"/>
          <w:numId w:val="36"/>
        </w:numPr>
      </w:pPr>
      <w:r w:rsidRPr="003B1788">
        <w:t>kada Škola nema ravnatelja.</w:t>
      </w:r>
    </w:p>
    <w:p w:rsidR="008E2C21" w:rsidRPr="003B1788" w:rsidRDefault="008E2C21" w:rsidP="00D93F47">
      <w:pPr>
        <w:pStyle w:val="Tijeloteksta"/>
        <w:numPr>
          <w:ilvl w:val="0"/>
          <w:numId w:val="36"/>
        </w:numPr>
      </w:pPr>
      <w:r w:rsidRPr="003B1788">
        <w:t xml:space="preserve">Za vršitelja dužnosti ravnatelja može </w:t>
      </w:r>
      <w:r w:rsidR="00FD3AE1" w:rsidRPr="003B1788">
        <w:t>biti imenovan</w:t>
      </w:r>
      <w:r w:rsidRPr="003B1788">
        <w:t xml:space="preserve"> </w:t>
      </w:r>
      <w:r w:rsidR="004B0EA5">
        <w:t>nastavnik</w:t>
      </w:r>
      <w:r w:rsidR="00FD3AE1" w:rsidRPr="003B1788">
        <w:t xml:space="preserve"> ili stručni suradnik koji se prethodno suglasio s imenovanjem</w:t>
      </w:r>
      <w:r w:rsidRPr="003B1788">
        <w:t>.</w:t>
      </w:r>
    </w:p>
    <w:p w:rsidR="008E2C21" w:rsidRPr="003B1788" w:rsidRDefault="008E2C21" w:rsidP="00D93F47">
      <w:pPr>
        <w:pStyle w:val="Tijeloteksta"/>
        <w:numPr>
          <w:ilvl w:val="0"/>
          <w:numId w:val="36"/>
        </w:numPr>
      </w:pPr>
      <w:r w:rsidRPr="003B1788">
        <w:t>Za vršitelja dužnosti ravnatelja ne može se imenovati</w:t>
      </w:r>
      <w:r w:rsidR="00FD3AE1" w:rsidRPr="003B1788">
        <w:t xml:space="preserve"> </w:t>
      </w:r>
      <w:r w:rsidR="006A3BD3">
        <w:t>nastavnik</w:t>
      </w:r>
      <w:r w:rsidR="00FD3AE1" w:rsidRPr="003B1788">
        <w:t xml:space="preserve"> ili stručni suradnik</w:t>
      </w:r>
      <w:r w:rsidRPr="003B1788">
        <w:t xml:space="preserve"> </w:t>
      </w:r>
      <w:r w:rsidR="00FD3AE1" w:rsidRPr="003B1788">
        <w:t>kojemu</w:t>
      </w:r>
      <w:r w:rsidR="004B0EA5">
        <w:t xml:space="preserve"> je kao imenovanom</w:t>
      </w:r>
      <w:r w:rsidRPr="003B1788">
        <w:t xml:space="preserve"> kandidatu za ravnatelja uskraćena suglasnost mi</w:t>
      </w:r>
      <w:r w:rsidR="00FD3AE1" w:rsidRPr="003B1788">
        <w:t>nistra znanosti</w:t>
      </w:r>
      <w:r w:rsidR="007307F1" w:rsidRPr="003B1788">
        <w:t xml:space="preserve"> i obrazovanja</w:t>
      </w:r>
      <w:r w:rsidRPr="003B1788">
        <w:t>.</w:t>
      </w:r>
    </w:p>
    <w:p w:rsidR="008E2C21" w:rsidRPr="003B1788" w:rsidRDefault="008E2C21" w:rsidP="00D93F47">
      <w:pPr>
        <w:pStyle w:val="Tijeloteksta"/>
        <w:numPr>
          <w:ilvl w:val="0"/>
          <w:numId w:val="36"/>
        </w:numPr>
      </w:pPr>
      <w:r w:rsidRPr="003B1788">
        <w:t>Mandat vršitelja dužnosti ravnatelja traje do imenovanja ravnatelja, a najdulje godinu dana.</w:t>
      </w:r>
    </w:p>
    <w:p w:rsidR="008E2C21" w:rsidRPr="003B1788" w:rsidRDefault="008E2C21" w:rsidP="00D93F47">
      <w:pPr>
        <w:pStyle w:val="Tijeloteksta"/>
        <w:numPr>
          <w:ilvl w:val="0"/>
          <w:numId w:val="36"/>
        </w:numPr>
      </w:pPr>
      <w:r w:rsidRPr="003B1788">
        <w:t>Vršitelj dužnosti ima sva prava i obveze ravnatelja.</w:t>
      </w:r>
    </w:p>
    <w:p w:rsidR="006B1B8C" w:rsidRPr="003B1788" w:rsidRDefault="006B1B8C" w:rsidP="00D93F47">
      <w:pPr>
        <w:pStyle w:val="Tijeloteksta"/>
        <w:numPr>
          <w:ilvl w:val="0"/>
          <w:numId w:val="36"/>
        </w:numPr>
      </w:pPr>
      <w:r w:rsidRPr="003B1788">
        <w:t>Školski odbor može u svakom trenutku razriješiti vršitelja dužnos</w:t>
      </w:r>
      <w:r w:rsidR="003F684B">
        <w:t>ti ravnatelja i za vršitelja du</w:t>
      </w:r>
      <w:r w:rsidRPr="003B1788">
        <w:t>žnosti ravn</w:t>
      </w:r>
      <w:r w:rsidR="004B0EA5">
        <w:t>atelja imenovati drugog nastavnika</w:t>
      </w:r>
      <w:r w:rsidRPr="003B1788">
        <w:t xml:space="preserve"> ili stručnog suradnika.</w:t>
      </w:r>
    </w:p>
    <w:p w:rsidR="0010744D" w:rsidRDefault="003F684B" w:rsidP="00D93F47">
      <w:pPr>
        <w:pStyle w:val="Tijeloteksta"/>
        <w:numPr>
          <w:ilvl w:val="0"/>
          <w:numId w:val="36"/>
        </w:numPr>
      </w:pPr>
      <w:r>
        <w:t xml:space="preserve">S </w:t>
      </w:r>
      <w:r w:rsidR="006B1B8C" w:rsidRPr="003B1788">
        <w:t>vršiteljem dužnosti ravnatelja p</w:t>
      </w:r>
      <w:r w:rsidR="00BF3CE4">
        <w:t>redsjednik Š</w:t>
      </w:r>
      <w:r w:rsidR="006B1B8C" w:rsidRPr="003B1788">
        <w:t>kolskog odbora sklapa ugovor o radu na određeno vrijeme.</w:t>
      </w:r>
    </w:p>
    <w:p w:rsidR="00F0153D" w:rsidRPr="00F0153D" w:rsidRDefault="00F0153D" w:rsidP="00D93F47">
      <w:pPr>
        <w:pStyle w:val="Tijeloteksta"/>
        <w:numPr>
          <w:ilvl w:val="0"/>
          <w:numId w:val="36"/>
        </w:numPr>
      </w:pPr>
      <w:r w:rsidRPr="00BB3E7B">
        <w:rPr>
          <w:color w:val="000000"/>
        </w:rPr>
        <w:lastRenderedPageBreak/>
        <w:t>Mandat vršitelja dužnosti ravnatelja traje do imenovanja ravnatelja Škole, a najdulje godinu dana</w:t>
      </w:r>
      <w:r>
        <w:rPr>
          <w:color w:val="000000"/>
        </w:rPr>
        <w:t>.</w:t>
      </w:r>
    </w:p>
    <w:p w:rsidR="00F0153D" w:rsidRPr="00F0153D" w:rsidRDefault="00F0153D" w:rsidP="00D93F47">
      <w:pPr>
        <w:pStyle w:val="Tijeloteksta"/>
        <w:numPr>
          <w:ilvl w:val="0"/>
          <w:numId w:val="36"/>
        </w:numPr>
        <w:rPr>
          <w:color w:val="000000"/>
        </w:rPr>
      </w:pPr>
      <w:r w:rsidRPr="00BB3E7B">
        <w:rPr>
          <w:color w:val="000000"/>
        </w:rPr>
        <w:t xml:space="preserve">Vršitelj dužnosti ravnatelja potpisuje se kao </w:t>
      </w:r>
      <w:r w:rsidRPr="00F0153D">
        <w:rPr>
          <w:color w:val="000000"/>
        </w:rPr>
        <w:t>vršitelj dužnosti ravnatelja</w:t>
      </w:r>
      <w:r w:rsidRPr="00BB3E7B">
        <w:rPr>
          <w:color w:val="000000"/>
        </w:rPr>
        <w:t xml:space="preserve"> ili </w:t>
      </w:r>
      <w:proofErr w:type="spellStart"/>
      <w:r w:rsidRPr="00F0153D">
        <w:rPr>
          <w:color w:val="000000"/>
        </w:rPr>
        <w:t>v.d</w:t>
      </w:r>
      <w:proofErr w:type="spellEnd"/>
      <w:r w:rsidRPr="00F0153D">
        <w:rPr>
          <w:color w:val="000000"/>
        </w:rPr>
        <w:t>. ravnatelja</w:t>
      </w:r>
    </w:p>
    <w:p w:rsidR="00C73B42" w:rsidRPr="003B1788" w:rsidRDefault="00C73B42">
      <w:pPr>
        <w:pStyle w:val="Tijeloteksta"/>
      </w:pPr>
    </w:p>
    <w:p w:rsidR="00E876AE" w:rsidRPr="003B1788" w:rsidRDefault="00E876AE">
      <w:pPr>
        <w:pStyle w:val="Tijeloteksta"/>
        <w:jc w:val="center"/>
        <w:rPr>
          <w:b/>
          <w:bCs/>
          <w:i/>
          <w:iCs/>
          <w:sz w:val="20"/>
        </w:rPr>
      </w:pPr>
      <w:r w:rsidRPr="003B1788">
        <w:rPr>
          <w:b/>
          <w:bCs/>
          <w:i/>
          <w:iCs/>
          <w:sz w:val="20"/>
        </w:rPr>
        <w:t>TAJNIK ŠKOLE</w:t>
      </w:r>
    </w:p>
    <w:p w:rsidR="00E876AE" w:rsidRPr="003B1788" w:rsidRDefault="00E876AE">
      <w:pPr>
        <w:pStyle w:val="Tijeloteksta"/>
        <w:rPr>
          <w:b/>
          <w:bCs/>
        </w:rPr>
      </w:pPr>
    </w:p>
    <w:p w:rsidR="00E876AE" w:rsidRPr="003B1788" w:rsidRDefault="00FD3AE1">
      <w:pPr>
        <w:pStyle w:val="Tijeloteksta"/>
        <w:jc w:val="center"/>
      </w:pPr>
      <w:r w:rsidRPr="003B1788">
        <w:t xml:space="preserve">Članak </w:t>
      </w:r>
      <w:r w:rsidR="00210DBC">
        <w:t>74</w:t>
      </w:r>
      <w:r w:rsidR="00E876AE" w:rsidRPr="003B1788">
        <w:t>.</w:t>
      </w:r>
    </w:p>
    <w:p w:rsidR="00E876AE" w:rsidRPr="003B1788" w:rsidRDefault="00E876AE" w:rsidP="00D93F47">
      <w:pPr>
        <w:pStyle w:val="Tijeloteksta"/>
        <w:numPr>
          <w:ilvl w:val="0"/>
          <w:numId w:val="40"/>
        </w:numPr>
      </w:pPr>
      <w:r w:rsidRPr="003B1788">
        <w:t>Škola ima tajnika.</w:t>
      </w:r>
    </w:p>
    <w:p w:rsidR="00E876AE" w:rsidRPr="003B1788" w:rsidRDefault="00E876AE" w:rsidP="00D93F47">
      <w:pPr>
        <w:pStyle w:val="Tijeloteksta"/>
        <w:numPr>
          <w:ilvl w:val="0"/>
          <w:numId w:val="40"/>
        </w:numPr>
      </w:pPr>
      <w:r w:rsidRPr="003B1788">
        <w:t xml:space="preserve">Tajnik Škole može biti osoba koja je završila sveučilišni diplomski studij pravne </w:t>
      </w:r>
      <w:r w:rsidR="00DC7046" w:rsidRPr="003B1788">
        <w:t>struke ili specijalistički diplomski stručni studij javne uprave.</w:t>
      </w:r>
    </w:p>
    <w:p w:rsidR="007415BA" w:rsidRPr="003B1788" w:rsidRDefault="007415BA" w:rsidP="00D93F47">
      <w:pPr>
        <w:pStyle w:val="Tijeloteksta"/>
        <w:numPr>
          <w:ilvl w:val="0"/>
          <w:numId w:val="40"/>
        </w:numPr>
      </w:pPr>
      <w:r w:rsidRPr="003B1788">
        <w:t>Ako se na natječaj ne javi osoba koja ispunjava uvjete iz stavka 2. ovoga članka ravnatelj može za tajnika škole izabrati osobu koja je završila preddiplomski stručni studij upravne struke.</w:t>
      </w:r>
    </w:p>
    <w:p w:rsidR="007307F1" w:rsidRPr="003B1788" w:rsidRDefault="007307F1" w:rsidP="00D93F47">
      <w:pPr>
        <w:pStyle w:val="Tijeloteksta"/>
        <w:numPr>
          <w:ilvl w:val="0"/>
          <w:numId w:val="40"/>
        </w:numPr>
      </w:pPr>
      <w:r w:rsidRPr="003B1788">
        <w:t>Tajnik obavlja poslove za koje je ovlašten propisima i ovim statutom.</w:t>
      </w:r>
    </w:p>
    <w:p w:rsidR="00C73B42" w:rsidRPr="003B1788" w:rsidRDefault="00C73B42">
      <w:pPr>
        <w:pStyle w:val="Tijeloteksta"/>
      </w:pPr>
    </w:p>
    <w:p w:rsidR="00E876AE" w:rsidRPr="003B1788" w:rsidRDefault="00E876AE" w:rsidP="00D93F47">
      <w:pPr>
        <w:pStyle w:val="Tijeloteksta"/>
        <w:numPr>
          <w:ilvl w:val="0"/>
          <w:numId w:val="24"/>
        </w:numPr>
        <w:tabs>
          <w:tab w:val="clear" w:pos="1440"/>
          <w:tab w:val="num" w:pos="1134"/>
        </w:tabs>
        <w:ind w:left="1134" w:hanging="425"/>
      </w:pPr>
      <w:r w:rsidRPr="003B1788">
        <w:t xml:space="preserve">STRUČNA TIJELA </w:t>
      </w:r>
    </w:p>
    <w:p w:rsidR="00E876AE" w:rsidRPr="003B1788" w:rsidRDefault="00E876AE">
      <w:pPr>
        <w:pStyle w:val="Tijeloteksta"/>
        <w:rPr>
          <w:b/>
          <w:bCs/>
        </w:rPr>
      </w:pPr>
    </w:p>
    <w:p w:rsidR="00C73B42" w:rsidRPr="003B1788" w:rsidRDefault="00C73B42">
      <w:pPr>
        <w:pStyle w:val="Tijeloteksta"/>
        <w:rPr>
          <w:b/>
          <w:bCs/>
        </w:rPr>
      </w:pPr>
    </w:p>
    <w:p w:rsidR="00E876AE" w:rsidRPr="003B1788" w:rsidRDefault="00E876AE">
      <w:pPr>
        <w:pStyle w:val="Tijeloteksta"/>
        <w:jc w:val="center"/>
        <w:rPr>
          <w:b/>
          <w:bCs/>
          <w:i/>
          <w:iCs/>
          <w:sz w:val="20"/>
        </w:rPr>
      </w:pPr>
      <w:r w:rsidRPr="003B1788">
        <w:rPr>
          <w:b/>
          <w:bCs/>
          <w:i/>
          <w:iCs/>
          <w:sz w:val="20"/>
        </w:rPr>
        <w:t>VRSTE STRUČNIH TIJELA</w:t>
      </w:r>
    </w:p>
    <w:p w:rsidR="00E876AE" w:rsidRPr="003B1788" w:rsidRDefault="00E876AE">
      <w:pPr>
        <w:pStyle w:val="Tijeloteksta"/>
        <w:jc w:val="center"/>
        <w:rPr>
          <w:b/>
          <w:bCs/>
          <w:i/>
          <w:iCs/>
          <w:sz w:val="20"/>
        </w:rPr>
      </w:pPr>
    </w:p>
    <w:p w:rsidR="00E876AE" w:rsidRPr="003B1788" w:rsidRDefault="00FD3AE1">
      <w:pPr>
        <w:pStyle w:val="Tijeloteksta"/>
        <w:jc w:val="center"/>
      </w:pPr>
      <w:r w:rsidRPr="003B1788">
        <w:t xml:space="preserve">Članak </w:t>
      </w:r>
      <w:r w:rsidR="00210DBC">
        <w:t>75</w:t>
      </w:r>
      <w:r w:rsidR="00E876AE" w:rsidRPr="003B1788">
        <w:t>.</w:t>
      </w:r>
    </w:p>
    <w:p w:rsidR="00E876AE" w:rsidRPr="003B1788" w:rsidRDefault="00E876AE">
      <w:pPr>
        <w:pStyle w:val="Tijeloteksta"/>
        <w:ind w:firstLine="720"/>
      </w:pPr>
      <w:r w:rsidRPr="003B1788">
        <w:t>Stručna tijela Škole su:</w:t>
      </w:r>
    </w:p>
    <w:p w:rsidR="00E876AE" w:rsidRPr="003B1788" w:rsidRDefault="00BF3CE4" w:rsidP="00D93F47">
      <w:pPr>
        <w:pStyle w:val="Tijeloteksta"/>
        <w:numPr>
          <w:ilvl w:val="0"/>
          <w:numId w:val="3"/>
        </w:numPr>
        <w:ind w:firstLine="54"/>
      </w:pPr>
      <w:r>
        <w:t>N</w:t>
      </w:r>
      <w:r w:rsidR="004B0EA5">
        <w:t>astavničko</w:t>
      </w:r>
      <w:r w:rsidR="00E876AE" w:rsidRPr="003B1788">
        <w:t xml:space="preserve"> vijeće</w:t>
      </w:r>
    </w:p>
    <w:p w:rsidR="00E876AE" w:rsidRPr="003B1788" w:rsidRDefault="00BF3CE4" w:rsidP="00D93F47">
      <w:pPr>
        <w:pStyle w:val="Tijeloteksta"/>
        <w:numPr>
          <w:ilvl w:val="0"/>
          <w:numId w:val="3"/>
        </w:numPr>
        <w:ind w:firstLine="54"/>
      </w:pPr>
      <w:r>
        <w:t>R</w:t>
      </w:r>
      <w:r w:rsidR="00E876AE" w:rsidRPr="003B1788">
        <w:t>azredno vijeće.</w:t>
      </w:r>
    </w:p>
    <w:p w:rsidR="00C73B42" w:rsidRPr="003B1788" w:rsidRDefault="00C73B42">
      <w:pPr>
        <w:pStyle w:val="Tijeloteksta"/>
      </w:pPr>
    </w:p>
    <w:p w:rsidR="00DC7046" w:rsidRPr="003B1788" w:rsidRDefault="00DC7046">
      <w:pPr>
        <w:pStyle w:val="Tijeloteksta"/>
        <w:jc w:val="center"/>
        <w:rPr>
          <w:b/>
          <w:bCs/>
          <w:i/>
          <w:iCs/>
          <w:sz w:val="20"/>
        </w:rPr>
      </w:pPr>
    </w:p>
    <w:p w:rsidR="00E876AE" w:rsidRPr="003B1788" w:rsidRDefault="004B0EA5">
      <w:pPr>
        <w:pStyle w:val="Tijeloteksta"/>
        <w:jc w:val="center"/>
        <w:rPr>
          <w:b/>
          <w:bCs/>
          <w:i/>
          <w:iCs/>
          <w:sz w:val="20"/>
        </w:rPr>
      </w:pPr>
      <w:r>
        <w:rPr>
          <w:b/>
          <w:bCs/>
          <w:i/>
          <w:iCs/>
          <w:sz w:val="20"/>
        </w:rPr>
        <w:t>NASTAVNIČKO</w:t>
      </w:r>
      <w:r w:rsidR="00E876AE" w:rsidRPr="003B1788">
        <w:rPr>
          <w:b/>
          <w:bCs/>
          <w:i/>
          <w:iCs/>
          <w:sz w:val="20"/>
        </w:rPr>
        <w:t xml:space="preserve"> VIJEĆE</w:t>
      </w:r>
    </w:p>
    <w:p w:rsidR="00E876AE" w:rsidRPr="003B1788" w:rsidRDefault="00E876AE">
      <w:pPr>
        <w:pStyle w:val="Tijeloteksta"/>
        <w:jc w:val="center"/>
        <w:rPr>
          <w:b/>
          <w:bCs/>
          <w:i/>
          <w:iCs/>
          <w:sz w:val="20"/>
        </w:rPr>
      </w:pPr>
    </w:p>
    <w:p w:rsidR="00E876AE" w:rsidRPr="003B1788" w:rsidRDefault="00FD3AE1">
      <w:pPr>
        <w:pStyle w:val="Tijeloteksta"/>
        <w:jc w:val="center"/>
      </w:pPr>
      <w:r w:rsidRPr="003B1788">
        <w:t xml:space="preserve">Članak </w:t>
      </w:r>
      <w:r w:rsidR="00210DBC">
        <w:t>76</w:t>
      </w:r>
      <w:r w:rsidR="00E876AE" w:rsidRPr="003B1788">
        <w:t>.</w:t>
      </w:r>
    </w:p>
    <w:p w:rsidR="00E876AE" w:rsidRPr="003B1788" w:rsidRDefault="004B0EA5" w:rsidP="00D93F47">
      <w:pPr>
        <w:pStyle w:val="Tijeloteksta"/>
        <w:numPr>
          <w:ilvl w:val="0"/>
          <w:numId w:val="41"/>
        </w:numPr>
      </w:pPr>
      <w:r>
        <w:t>Nastavničko</w:t>
      </w:r>
      <w:r w:rsidR="00E876AE" w:rsidRPr="003B1788">
        <w:t xml:space="preserve"> vijeće č</w:t>
      </w:r>
      <w:r>
        <w:t>ine nastavnici</w:t>
      </w:r>
      <w:r w:rsidR="00323483">
        <w:t>, stručni suradnici</w:t>
      </w:r>
      <w:r w:rsidR="00E876AE" w:rsidRPr="003B1788">
        <w:t xml:space="preserve"> i ravnatelj.</w:t>
      </w:r>
    </w:p>
    <w:p w:rsidR="00E876AE" w:rsidRPr="003B1788" w:rsidRDefault="004B0EA5" w:rsidP="00D93F47">
      <w:pPr>
        <w:pStyle w:val="Tijeloteksta"/>
        <w:numPr>
          <w:ilvl w:val="0"/>
          <w:numId w:val="41"/>
        </w:numPr>
      </w:pPr>
      <w:r>
        <w:t>Nastavničko</w:t>
      </w:r>
      <w:r w:rsidR="00E876AE" w:rsidRPr="003B1788">
        <w:t xml:space="preserve"> vijeće:</w:t>
      </w:r>
    </w:p>
    <w:p w:rsidR="00E876AE" w:rsidRPr="003B1788" w:rsidRDefault="00E876AE" w:rsidP="00D93F47">
      <w:pPr>
        <w:pStyle w:val="Tijeloteksta"/>
        <w:numPr>
          <w:ilvl w:val="0"/>
          <w:numId w:val="4"/>
        </w:numPr>
      </w:pPr>
      <w:r w:rsidRPr="003B1788">
        <w:t>obavlja poslove u svezi s izvođenjem nastavnog plana i programa, potrebama i interesima učenika te promicanjem stručno-pedagoškog rada Škole</w:t>
      </w:r>
    </w:p>
    <w:p w:rsidR="00E876AE" w:rsidRPr="003B1788" w:rsidRDefault="00E876AE" w:rsidP="00D93F47">
      <w:pPr>
        <w:pStyle w:val="Tijeloteksta"/>
        <w:numPr>
          <w:ilvl w:val="0"/>
          <w:numId w:val="4"/>
        </w:numPr>
      </w:pPr>
      <w:r w:rsidRPr="003B1788">
        <w:t>predlaže školski kurikulum</w:t>
      </w:r>
      <w:r w:rsidR="00537D12" w:rsidRPr="003B1788">
        <w:t xml:space="preserve"> u suradnji s ravnateljem</w:t>
      </w:r>
    </w:p>
    <w:p w:rsidR="00E876AE" w:rsidRPr="003B1788" w:rsidRDefault="00E876AE" w:rsidP="00D93F47">
      <w:pPr>
        <w:pStyle w:val="Tijeloteksta"/>
        <w:numPr>
          <w:ilvl w:val="0"/>
          <w:numId w:val="4"/>
        </w:numPr>
      </w:pPr>
      <w:r w:rsidRPr="003B1788">
        <w:t>ustrojava razredne odjele i obrazovne skupine</w:t>
      </w:r>
    </w:p>
    <w:p w:rsidR="00D92760" w:rsidRPr="003B1788" w:rsidRDefault="00D92760" w:rsidP="00D93F47">
      <w:pPr>
        <w:pStyle w:val="Tijeloteksta"/>
        <w:numPr>
          <w:ilvl w:val="0"/>
          <w:numId w:val="4"/>
        </w:numPr>
      </w:pPr>
      <w:r w:rsidRPr="003B1788">
        <w:t>odlučuje o ustrojavanju dodatne i dopunske nastave</w:t>
      </w:r>
    </w:p>
    <w:p w:rsidR="00E876AE" w:rsidRPr="003B1788" w:rsidRDefault="00E876AE" w:rsidP="00D93F47">
      <w:pPr>
        <w:pStyle w:val="Tijeloteksta"/>
        <w:numPr>
          <w:ilvl w:val="0"/>
          <w:numId w:val="4"/>
        </w:numPr>
      </w:pPr>
      <w:r w:rsidRPr="003B1788">
        <w:t>predlaže imenovanje razrednika</w:t>
      </w:r>
    </w:p>
    <w:p w:rsidR="00E876AE" w:rsidRDefault="00E876AE" w:rsidP="00D93F47">
      <w:pPr>
        <w:pStyle w:val="Tijeloteksta"/>
        <w:numPr>
          <w:ilvl w:val="0"/>
          <w:numId w:val="4"/>
        </w:numPr>
      </w:pPr>
      <w:r w:rsidRPr="003B1788">
        <w:t>predla</w:t>
      </w:r>
      <w:r w:rsidR="004B0EA5">
        <w:t>že stručno usavršavanje nastavnika</w:t>
      </w:r>
      <w:r w:rsidRPr="003B1788">
        <w:t xml:space="preserve"> i stručnih suradnika</w:t>
      </w:r>
    </w:p>
    <w:p w:rsidR="004B0EA5" w:rsidRDefault="004B0EA5" w:rsidP="00D93F47">
      <w:pPr>
        <w:pStyle w:val="Tijeloteksta"/>
        <w:numPr>
          <w:ilvl w:val="0"/>
          <w:numId w:val="4"/>
        </w:numPr>
      </w:pPr>
      <w:r>
        <w:t>analizira i provodi rezultate izvanjskog vrednovanja radi unapređenja kvalitete obavljanja djelatnosti škole</w:t>
      </w:r>
    </w:p>
    <w:p w:rsidR="004B0EA5" w:rsidRPr="003B1788" w:rsidRDefault="004B0EA5" w:rsidP="00D93F47">
      <w:pPr>
        <w:pStyle w:val="Tijeloteksta"/>
        <w:numPr>
          <w:ilvl w:val="0"/>
          <w:numId w:val="4"/>
        </w:numPr>
      </w:pPr>
      <w:r>
        <w:t>odlučuje o zahtjevu učenika, odnosno roditelja ili skrbnika za prijelaz učenika u školu ili promjenom obrazovnog programa</w:t>
      </w:r>
    </w:p>
    <w:p w:rsidR="00FD3AE1" w:rsidRPr="003B1788" w:rsidRDefault="00746F56" w:rsidP="00D93F47">
      <w:pPr>
        <w:pStyle w:val="Tijeloteksta"/>
        <w:numPr>
          <w:ilvl w:val="0"/>
          <w:numId w:val="4"/>
        </w:numPr>
      </w:pPr>
      <w:r w:rsidRPr="003B1788">
        <w:t>zaključuje o oblicima pružanja pomoći djeci</w:t>
      </w:r>
      <w:r w:rsidR="005C5FEC" w:rsidRPr="003B1788">
        <w:t xml:space="preserve"> koja imaju pravo školovanja u Republici Hrvatskoj, a koja ne znaju ili ne</w:t>
      </w:r>
      <w:r w:rsidR="00977087" w:rsidRPr="003B1788">
        <w:t>dostatno poznaju hrvatski jezik</w:t>
      </w:r>
    </w:p>
    <w:p w:rsidR="00E876AE" w:rsidRPr="003B1788" w:rsidRDefault="00E876AE" w:rsidP="00D93F47">
      <w:pPr>
        <w:pStyle w:val="Tijeloteksta"/>
        <w:numPr>
          <w:ilvl w:val="0"/>
          <w:numId w:val="4"/>
        </w:numPr>
      </w:pPr>
      <w:r w:rsidRPr="003B1788">
        <w:t>osniva stručne aktive i imenuje njihove voditelje</w:t>
      </w:r>
    </w:p>
    <w:p w:rsidR="007C1F83" w:rsidRPr="003B1788" w:rsidRDefault="007C1F83" w:rsidP="00D93F47">
      <w:pPr>
        <w:pStyle w:val="Tijeloteksta"/>
        <w:numPr>
          <w:ilvl w:val="0"/>
          <w:numId w:val="4"/>
        </w:numPr>
      </w:pPr>
      <w:r w:rsidRPr="003B1788">
        <w:t>određuje nadnevke održavanja popravnih ispita i objavljuje ih na mrežnoj stranici i oglasnoj ploči škole</w:t>
      </w:r>
    </w:p>
    <w:p w:rsidR="00E876AE" w:rsidRPr="003B1788" w:rsidRDefault="007C1F83" w:rsidP="00D93F47">
      <w:pPr>
        <w:pStyle w:val="Tijeloteksta"/>
        <w:numPr>
          <w:ilvl w:val="0"/>
          <w:numId w:val="4"/>
        </w:numPr>
      </w:pPr>
      <w:r w:rsidRPr="003B1788">
        <w:t>utvrđuje trajanje dopunskog rada za učenike koji na kraju nastavne godine imaju ocjenu nedovoljan (1) iz najviše dva nastavna predmeta</w:t>
      </w:r>
    </w:p>
    <w:p w:rsidR="00E876AE" w:rsidRPr="003B1788" w:rsidRDefault="00E876AE" w:rsidP="00D93F47">
      <w:pPr>
        <w:pStyle w:val="Tijeloteksta"/>
        <w:numPr>
          <w:ilvl w:val="0"/>
          <w:numId w:val="4"/>
        </w:numPr>
      </w:pPr>
      <w:r w:rsidRPr="003B1788">
        <w:t>imenuje povjerenstva za polaganje ispita</w:t>
      </w:r>
      <w:r w:rsidR="004E4123" w:rsidRPr="003B1788">
        <w:t xml:space="preserve"> učenika koji nije zadovoljan zaključnom ocjenom</w:t>
      </w:r>
    </w:p>
    <w:p w:rsidR="00E876AE" w:rsidRPr="003B1788" w:rsidRDefault="00E876AE" w:rsidP="00D93F47">
      <w:pPr>
        <w:pStyle w:val="Tijeloteksta"/>
        <w:numPr>
          <w:ilvl w:val="0"/>
          <w:numId w:val="4"/>
        </w:numPr>
      </w:pPr>
      <w:r w:rsidRPr="003B1788">
        <w:lastRenderedPageBreak/>
        <w:t>obavlja druge poslove utvrđene propisima i općim aktima Škole.</w:t>
      </w:r>
    </w:p>
    <w:p w:rsidR="00C73B42" w:rsidRPr="003B1788" w:rsidRDefault="00C73B42">
      <w:pPr>
        <w:pStyle w:val="Tijeloteksta"/>
      </w:pPr>
    </w:p>
    <w:p w:rsidR="00E876AE" w:rsidRPr="003B1788" w:rsidRDefault="00E876AE">
      <w:pPr>
        <w:pStyle w:val="Tijeloteksta"/>
        <w:jc w:val="center"/>
        <w:rPr>
          <w:b/>
          <w:bCs/>
          <w:i/>
          <w:iCs/>
          <w:sz w:val="20"/>
        </w:rPr>
      </w:pPr>
      <w:r w:rsidRPr="003B1788">
        <w:rPr>
          <w:b/>
          <w:bCs/>
          <w:i/>
          <w:iCs/>
          <w:sz w:val="20"/>
        </w:rPr>
        <w:t>RAZREDNO VIJEĆE</w:t>
      </w:r>
    </w:p>
    <w:p w:rsidR="00E876AE" w:rsidRPr="003B1788" w:rsidRDefault="00E876AE">
      <w:pPr>
        <w:pStyle w:val="Tijeloteksta"/>
      </w:pPr>
    </w:p>
    <w:p w:rsidR="00E876AE" w:rsidRPr="003B1788" w:rsidRDefault="005E46A8">
      <w:pPr>
        <w:pStyle w:val="Tijeloteksta"/>
        <w:jc w:val="center"/>
      </w:pPr>
      <w:r w:rsidRPr="003B1788">
        <w:t xml:space="preserve">Članak </w:t>
      </w:r>
      <w:r w:rsidR="00210DBC">
        <w:t>77</w:t>
      </w:r>
      <w:r w:rsidR="00E876AE" w:rsidRPr="003B1788">
        <w:t>.</w:t>
      </w:r>
    </w:p>
    <w:p w:rsidR="00E876AE" w:rsidRPr="003B1788" w:rsidRDefault="004B0EA5" w:rsidP="00D93F47">
      <w:pPr>
        <w:pStyle w:val="Tijeloteksta"/>
        <w:numPr>
          <w:ilvl w:val="0"/>
          <w:numId w:val="42"/>
        </w:numPr>
      </w:pPr>
      <w:r>
        <w:t>Razredno vijeće čine nastavnici</w:t>
      </w:r>
      <w:r w:rsidR="00E876AE" w:rsidRPr="003B1788">
        <w:t xml:space="preserve"> koji izvode nastavu u razrednom odjelu.</w:t>
      </w:r>
    </w:p>
    <w:p w:rsidR="00E876AE" w:rsidRPr="003B1788" w:rsidRDefault="00E876AE" w:rsidP="00D93F47">
      <w:pPr>
        <w:pStyle w:val="Tijeloteksta"/>
        <w:numPr>
          <w:ilvl w:val="0"/>
          <w:numId w:val="42"/>
        </w:numPr>
      </w:pPr>
      <w:r w:rsidRPr="003B1788">
        <w:t>Razredno vijeće:</w:t>
      </w:r>
    </w:p>
    <w:p w:rsidR="00E876AE" w:rsidRPr="003B1788" w:rsidRDefault="00E876AE" w:rsidP="00D93F47">
      <w:pPr>
        <w:pStyle w:val="Tijeloteksta"/>
        <w:numPr>
          <w:ilvl w:val="0"/>
          <w:numId w:val="5"/>
        </w:numPr>
      </w:pPr>
      <w:r w:rsidRPr="003B1788">
        <w:t xml:space="preserve">skrbi o odgoju i obrazovanju učenika u razrednom odjelu </w:t>
      </w:r>
    </w:p>
    <w:p w:rsidR="00E876AE" w:rsidRPr="003B1788" w:rsidRDefault="00E876AE" w:rsidP="00D93F47">
      <w:pPr>
        <w:pStyle w:val="Tijeloteksta"/>
        <w:numPr>
          <w:ilvl w:val="0"/>
          <w:numId w:val="5"/>
        </w:numPr>
      </w:pPr>
      <w:r w:rsidRPr="003B1788">
        <w:t>skrbi o ostvarivanju nastavnog plana i programa</w:t>
      </w:r>
      <w:r w:rsidR="00D92760" w:rsidRPr="003B1788">
        <w:t xml:space="preserve"> i školskog kurikuluma</w:t>
      </w:r>
    </w:p>
    <w:p w:rsidR="00E876AE" w:rsidRPr="003B1788" w:rsidRDefault="00E876AE" w:rsidP="00D93F47">
      <w:pPr>
        <w:pStyle w:val="Tijeloteksta"/>
        <w:numPr>
          <w:ilvl w:val="0"/>
          <w:numId w:val="5"/>
        </w:numPr>
      </w:pPr>
      <w:r w:rsidRPr="003B1788">
        <w:t>utvrđuje raspored školskih i domaćih zadaća</w:t>
      </w:r>
    </w:p>
    <w:p w:rsidR="00E876AE" w:rsidRPr="003B1788" w:rsidRDefault="00E876AE" w:rsidP="00D93F47">
      <w:pPr>
        <w:pStyle w:val="Tijeloteksta"/>
        <w:numPr>
          <w:ilvl w:val="0"/>
          <w:numId w:val="5"/>
        </w:numPr>
      </w:pPr>
      <w:r w:rsidRPr="003B1788">
        <w:t>predlaže izlete razrednog odjela</w:t>
      </w:r>
    </w:p>
    <w:p w:rsidR="00E876AE" w:rsidRPr="003B1788" w:rsidRDefault="00E876AE" w:rsidP="00D93F47">
      <w:pPr>
        <w:pStyle w:val="Tijeloteksta"/>
        <w:numPr>
          <w:ilvl w:val="0"/>
          <w:numId w:val="5"/>
        </w:numPr>
      </w:pPr>
      <w:r w:rsidRPr="003B1788">
        <w:t>surađuje s vijećem učenika</w:t>
      </w:r>
      <w:r w:rsidR="00D92760" w:rsidRPr="003B1788">
        <w:t xml:space="preserve"> </w:t>
      </w:r>
    </w:p>
    <w:p w:rsidR="00D92760" w:rsidRPr="003B1788" w:rsidRDefault="00D92760" w:rsidP="00D93F47">
      <w:pPr>
        <w:pStyle w:val="Tijeloteksta"/>
        <w:numPr>
          <w:ilvl w:val="0"/>
          <w:numId w:val="5"/>
        </w:numPr>
      </w:pPr>
      <w:r w:rsidRPr="003B1788">
        <w:t>utvrđuje prema prijedlogu razrednika opći uspjeh učenika</w:t>
      </w:r>
      <w:r w:rsidR="0099075F" w:rsidRPr="003B1788">
        <w:t xml:space="preserve"> i ocjenu iz vladanja</w:t>
      </w:r>
    </w:p>
    <w:p w:rsidR="00D92760" w:rsidRPr="003B1788" w:rsidRDefault="00D92760" w:rsidP="00D93F47">
      <w:pPr>
        <w:pStyle w:val="Tijeloteksta"/>
        <w:numPr>
          <w:ilvl w:val="0"/>
          <w:numId w:val="5"/>
        </w:numPr>
      </w:pPr>
      <w:r w:rsidRPr="003B1788">
        <w:t>utvrđuje u slučaju izbi</w:t>
      </w:r>
      <w:r w:rsidR="004B0EA5">
        <w:t xml:space="preserve">vanja ili spriječenosti nastavnika određenog nastavnog predmeta </w:t>
      </w:r>
      <w:r w:rsidR="001C1FD8" w:rsidRPr="003B1788">
        <w:t>o</w:t>
      </w:r>
      <w:r w:rsidR="004B0EA5">
        <w:t>cjenu</w:t>
      </w:r>
      <w:r w:rsidR="001C1FD8" w:rsidRPr="003B1788">
        <w:t xml:space="preserve"> učenika p</w:t>
      </w:r>
      <w:r w:rsidR="004B0EA5">
        <w:t>rema prijedlogu nastavnika</w:t>
      </w:r>
      <w:r w:rsidRPr="003B1788">
        <w:t xml:space="preserve"> kojega </w:t>
      </w:r>
      <w:r w:rsidR="001C1FD8" w:rsidRPr="003B1788">
        <w:t xml:space="preserve">je </w:t>
      </w:r>
      <w:r w:rsidRPr="003B1788">
        <w:t>odredi</w:t>
      </w:r>
      <w:r w:rsidR="001C1FD8" w:rsidRPr="003B1788">
        <w:t>o</w:t>
      </w:r>
      <w:r w:rsidRPr="003B1788">
        <w:t xml:space="preserve"> ravnatelj </w:t>
      </w:r>
    </w:p>
    <w:p w:rsidR="00E876AE" w:rsidRPr="003B1788" w:rsidRDefault="00E876AE" w:rsidP="00D93F47">
      <w:pPr>
        <w:pStyle w:val="Tijeloteksta"/>
        <w:numPr>
          <w:ilvl w:val="0"/>
          <w:numId w:val="5"/>
        </w:numPr>
      </w:pPr>
      <w:r w:rsidRPr="003B1788">
        <w:t>surađuje s roditeljima i skrbnicima učenika</w:t>
      </w:r>
    </w:p>
    <w:p w:rsidR="00E876AE" w:rsidRPr="003B1788" w:rsidRDefault="00E876AE" w:rsidP="00D93F47">
      <w:pPr>
        <w:pStyle w:val="Tijeloteksta"/>
        <w:numPr>
          <w:ilvl w:val="0"/>
          <w:numId w:val="5"/>
        </w:numPr>
      </w:pPr>
      <w:r w:rsidRPr="003B1788">
        <w:t>obavlja druge poslove određene propisima i općim aktima Škole.</w:t>
      </w:r>
    </w:p>
    <w:p w:rsidR="00C73B42" w:rsidRPr="003B1788" w:rsidRDefault="00C73B42">
      <w:pPr>
        <w:pStyle w:val="Tijeloteksta"/>
      </w:pPr>
    </w:p>
    <w:p w:rsidR="00E876AE" w:rsidRPr="003B1788" w:rsidRDefault="00E876AE">
      <w:pPr>
        <w:pStyle w:val="Tijeloteksta"/>
        <w:jc w:val="center"/>
        <w:rPr>
          <w:b/>
          <w:bCs/>
          <w:i/>
          <w:iCs/>
          <w:sz w:val="20"/>
        </w:rPr>
      </w:pPr>
      <w:r w:rsidRPr="003B1788">
        <w:rPr>
          <w:b/>
          <w:bCs/>
          <w:i/>
          <w:iCs/>
          <w:sz w:val="20"/>
        </w:rPr>
        <w:t>RAZREDNIK</w:t>
      </w:r>
    </w:p>
    <w:p w:rsidR="00E876AE" w:rsidRPr="003B1788" w:rsidRDefault="00E876AE">
      <w:pPr>
        <w:pStyle w:val="Tijeloteksta"/>
        <w:jc w:val="center"/>
        <w:rPr>
          <w:b/>
          <w:bCs/>
          <w:i/>
          <w:iCs/>
          <w:sz w:val="20"/>
        </w:rPr>
      </w:pPr>
    </w:p>
    <w:p w:rsidR="00E876AE" w:rsidRPr="003B1788" w:rsidRDefault="00B91D23">
      <w:pPr>
        <w:pStyle w:val="Tijeloteksta"/>
        <w:jc w:val="center"/>
      </w:pPr>
      <w:r w:rsidRPr="003B1788">
        <w:t xml:space="preserve">Članak </w:t>
      </w:r>
      <w:r w:rsidR="00210DBC">
        <w:t>78</w:t>
      </w:r>
      <w:r w:rsidR="00E876AE" w:rsidRPr="003B1788">
        <w:t>.</w:t>
      </w:r>
    </w:p>
    <w:p w:rsidR="001C1FD8" w:rsidRPr="003B1788" w:rsidRDefault="00E876AE" w:rsidP="00D93F47">
      <w:pPr>
        <w:pStyle w:val="Tijeloteksta"/>
        <w:numPr>
          <w:ilvl w:val="0"/>
          <w:numId w:val="105"/>
        </w:numPr>
      </w:pPr>
      <w:r w:rsidRPr="003B1788">
        <w:t>Svaki razredni odjel ima razrednika. Razrednik je stručni voditelj razrednog odjela</w:t>
      </w:r>
      <w:r w:rsidR="00BF3CE4">
        <w:t xml:space="preserve"> i R</w:t>
      </w:r>
      <w:r w:rsidR="00323483">
        <w:t>azrednog vijeća.</w:t>
      </w:r>
    </w:p>
    <w:p w:rsidR="00E876AE" w:rsidRPr="003B1788" w:rsidRDefault="00E876AE" w:rsidP="00D93F47">
      <w:pPr>
        <w:pStyle w:val="Tijeloteksta"/>
        <w:numPr>
          <w:ilvl w:val="0"/>
          <w:numId w:val="105"/>
        </w:numPr>
      </w:pPr>
      <w:r w:rsidRPr="003B1788">
        <w:t>Razrednik:</w:t>
      </w:r>
    </w:p>
    <w:p w:rsidR="00E876AE" w:rsidRPr="003B1788" w:rsidRDefault="00E876AE" w:rsidP="00D93F47">
      <w:pPr>
        <w:pStyle w:val="Tijeloteksta"/>
        <w:numPr>
          <w:ilvl w:val="0"/>
          <w:numId w:val="6"/>
        </w:numPr>
      </w:pPr>
      <w:r w:rsidRPr="003B1788">
        <w:t>skrbi o redovitom pohađanju nastave i izvršavanju drugih obveza učenika</w:t>
      </w:r>
    </w:p>
    <w:p w:rsidR="00E876AE" w:rsidRPr="003B1788" w:rsidRDefault="00E876AE" w:rsidP="00D93F47">
      <w:pPr>
        <w:pStyle w:val="Tijeloteksta"/>
        <w:numPr>
          <w:ilvl w:val="0"/>
          <w:numId w:val="6"/>
        </w:numPr>
      </w:pPr>
      <w:r w:rsidRPr="003B1788">
        <w:t>skrbi o ostvarivanju godišnjeg plana i programa rada u svom razrednom odjelu</w:t>
      </w:r>
    </w:p>
    <w:p w:rsidR="00E876AE" w:rsidRPr="003B1788" w:rsidRDefault="00E876AE" w:rsidP="00D93F47">
      <w:pPr>
        <w:pStyle w:val="Tijeloteksta"/>
        <w:numPr>
          <w:ilvl w:val="0"/>
          <w:numId w:val="6"/>
        </w:numPr>
      </w:pPr>
      <w:r w:rsidRPr="003B1788">
        <w:t>prati život i rad učenika izvan Škole</w:t>
      </w:r>
    </w:p>
    <w:p w:rsidR="00E876AE" w:rsidRPr="003B1788" w:rsidRDefault="004B0EA5" w:rsidP="00D93F47">
      <w:pPr>
        <w:pStyle w:val="Tijeloteksta"/>
        <w:numPr>
          <w:ilvl w:val="0"/>
          <w:numId w:val="6"/>
        </w:numPr>
      </w:pPr>
      <w:r>
        <w:t>skrbi o redovitom popunjavanju razredne dokumentacije</w:t>
      </w:r>
    </w:p>
    <w:p w:rsidR="00E876AE" w:rsidRPr="00E65B90" w:rsidRDefault="000268EA" w:rsidP="00D93F47">
      <w:pPr>
        <w:pStyle w:val="Tijeloteksta"/>
        <w:numPr>
          <w:ilvl w:val="0"/>
          <w:numId w:val="6"/>
        </w:numPr>
      </w:pPr>
      <w:r w:rsidRPr="003B1788">
        <w:t xml:space="preserve">izvješćuje i </w:t>
      </w:r>
      <w:r w:rsidR="00E876AE" w:rsidRPr="003B1788">
        <w:t xml:space="preserve">poziva na razgovor u Školu roditelja </w:t>
      </w:r>
      <w:r w:rsidRPr="003B1788">
        <w:t xml:space="preserve">kod </w:t>
      </w:r>
      <w:r w:rsidRPr="00E65B90">
        <w:t>problema</w:t>
      </w:r>
      <w:r w:rsidR="0077413D" w:rsidRPr="00E65B90">
        <w:t xml:space="preserve"> s</w:t>
      </w:r>
      <w:r w:rsidR="00E65B90" w:rsidRPr="00E65B90">
        <w:t xml:space="preserve"> učenikovi</w:t>
      </w:r>
      <w:r w:rsidR="00E876AE" w:rsidRPr="00E65B90">
        <w:t>m</w:t>
      </w:r>
      <w:r w:rsidR="00E65B90" w:rsidRPr="00E65B90">
        <w:t xml:space="preserve"> izvršavanjem</w:t>
      </w:r>
      <w:r w:rsidR="00E876AE" w:rsidRPr="00E65B90">
        <w:t xml:space="preserve"> školskih obveza</w:t>
      </w:r>
    </w:p>
    <w:p w:rsidR="00E876AE" w:rsidRPr="003B1788" w:rsidRDefault="00E876AE" w:rsidP="00D93F47">
      <w:pPr>
        <w:pStyle w:val="Tijeloteksta"/>
        <w:numPr>
          <w:ilvl w:val="0"/>
          <w:numId w:val="6"/>
        </w:numPr>
      </w:pPr>
      <w:r w:rsidRPr="003B1788">
        <w:t>podnosi izvješće o r</w:t>
      </w:r>
      <w:r w:rsidR="00BF3CE4">
        <w:t>adu Razrednog vijeća N</w:t>
      </w:r>
      <w:r w:rsidR="004B0EA5">
        <w:t>astavničkom</w:t>
      </w:r>
      <w:r w:rsidRPr="003B1788">
        <w:t xml:space="preserve"> vijeću i ravnatelju Škole</w:t>
      </w:r>
    </w:p>
    <w:p w:rsidR="004E4123" w:rsidRPr="003B1788" w:rsidRDefault="004E4123" w:rsidP="00D93F47">
      <w:pPr>
        <w:pStyle w:val="Tijeloteksta"/>
        <w:numPr>
          <w:ilvl w:val="0"/>
          <w:numId w:val="6"/>
        </w:numPr>
      </w:pPr>
      <w:r w:rsidRPr="003B1788">
        <w:t xml:space="preserve">izvješćuje roditelje učenika o izboru učenika za </w:t>
      </w:r>
      <w:r w:rsidR="009E2C6E">
        <w:t>predsjednika</w:t>
      </w:r>
      <w:r w:rsidRPr="003B1788">
        <w:t xml:space="preserve"> razrednog odjela</w:t>
      </w:r>
    </w:p>
    <w:p w:rsidR="00E876AE" w:rsidRPr="003B1788" w:rsidRDefault="00E876AE" w:rsidP="00D93F47">
      <w:pPr>
        <w:pStyle w:val="Tijeloteksta"/>
        <w:numPr>
          <w:ilvl w:val="0"/>
          <w:numId w:val="6"/>
        </w:numPr>
      </w:pPr>
      <w:r w:rsidRPr="003B1788">
        <w:t>izvješćuje učenike i njihove roditelje odnosno skrbnike o postignutim rezultatima učenika razrednog odjela u učenju i vladanju</w:t>
      </w:r>
    </w:p>
    <w:p w:rsidR="00E876AE" w:rsidRPr="003B1788" w:rsidRDefault="0099075F" w:rsidP="00D93F47">
      <w:pPr>
        <w:pStyle w:val="Tijeloteksta"/>
        <w:numPr>
          <w:ilvl w:val="0"/>
          <w:numId w:val="6"/>
        </w:numPr>
      </w:pPr>
      <w:r w:rsidRPr="003B1788">
        <w:t>predlaže</w:t>
      </w:r>
      <w:r w:rsidR="00E876AE" w:rsidRPr="003B1788">
        <w:t xml:space="preserve"> ocjenu učenika iz vladanja</w:t>
      </w:r>
    </w:p>
    <w:p w:rsidR="00E876AE" w:rsidRPr="003B1788" w:rsidRDefault="00E876AE" w:rsidP="00D93F47">
      <w:pPr>
        <w:pStyle w:val="Tijeloteksta"/>
        <w:numPr>
          <w:ilvl w:val="0"/>
          <w:numId w:val="6"/>
        </w:numPr>
      </w:pPr>
      <w:r w:rsidRPr="003B1788">
        <w:t>priopćuje učeniku opći uspjeh</w:t>
      </w:r>
    </w:p>
    <w:p w:rsidR="00E876AE" w:rsidRPr="003B1788" w:rsidRDefault="00E876AE" w:rsidP="00D93F47">
      <w:pPr>
        <w:pStyle w:val="Tijeloteksta"/>
        <w:numPr>
          <w:ilvl w:val="0"/>
          <w:numId w:val="6"/>
        </w:numPr>
      </w:pPr>
      <w:r w:rsidRPr="003B1788">
        <w:t xml:space="preserve">skrbi o redovitom ocjenjivanju učenika iz nastavnih predmeta </w:t>
      </w:r>
    </w:p>
    <w:p w:rsidR="00E876AE" w:rsidRPr="003B1788" w:rsidRDefault="00E876AE" w:rsidP="00D93F47">
      <w:pPr>
        <w:pStyle w:val="Tijeloteksta"/>
        <w:numPr>
          <w:ilvl w:val="0"/>
          <w:numId w:val="6"/>
        </w:numPr>
      </w:pPr>
      <w:r w:rsidRPr="003B1788">
        <w:t>pomaže učenicima u rješavanju školskih i drugih problema</w:t>
      </w:r>
    </w:p>
    <w:p w:rsidR="00C73B42" w:rsidRDefault="00E876AE" w:rsidP="00D93F47">
      <w:pPr>
        <w:pStyle w:val="Tijeloteksta"/>
        <w:numPr>
          <w:ilvl w:val="0"/>
          <w:numId w:val="6"/>
        </w:numPr>
      </w:pPr>
      <w:r w:rsidRPr="003B1788">
        <w:t>obavlja druge potrebne poslove za razredni odjel.</w:t>
      </w:r>
    </w:p>
    <w:p w:rsidR="00494B3F" w:rsidRPr="003B1788" w:rsidRDefault="00494B3F">
      <w:pPr>
        <w:pStyle w:val="Tijeloteksta"/>
      </w:pPr>
    </w:p>
    <w:p w:rsidR="004E4123" w:rsidRDefault="004E4123" w:rsidP="00D93F47">
      <w:pPr>
        <w:pStyle w:val="Tijeloteksta"/>
        <w:numPr>
          <w:ilvl w:val="0"/>
          <w:numId w:val="12"/>
        </w:numPr>
        <w:tabs>
          <w:tab w:val="clear" w:pos="1080"/>
          <w:tab w:val="num" w:pos="1276"/>
        </w:tabs>
        <w:ind w:hanging="87"/>
      </w:pPr>
      <w:r w:rsidRPr="003B1788">
        <w:t>OBAVLJANJE POSLOVA</w:t>
      </w:r>
    </w:p>
    <w:p w:rsidR="009305ED" w:rsidRPr="003B1788" w:rsidRDefault="009305ED" w:rsidP="009305ED">
      <w:pPr>
        <w:pStyle w:val="Tijeloteksta"/>
      </w:pPr>
    </w:p>
    <w:p w:rsidR="004E4123" w:rsidRPr="00323483" w:rsidRDefault="004E4123" w:rsidP="00323483">
      <w:pPr>
        <w:pStyle w:val="Tijeloteksta"/>
        <w:jc w:val="center"/>
        <w:rPr>
          <w:b/>
          <w:i/>
          <w:sz w:val="20"/>
          <w:szCs w:val="20"/>
        </w:rPr>
      </w:pPr>
      <w:r w:rsidRPr="00323483">
        <w:rPr>
          <w:b/>
          <w:i/>
          <w:sz w:val="20"/>
          <w:szCs w:val="20"/>
        </w:rPr>
        <w:t>VRSTE UGOVORA</w:t>
      </w:r>
    </w:p>
    <w:p w:rsidR="004E4123" w:rsidRPr="003B1788" w:rsidRDefault="004E4123" w:rsidP="00323483">
      <w:pPr>
        <w:pStyle w:val="Tijeloteksta"/>
        <w:ind w:left="1080"/>
        <w:jc w:val="center"/>
        <w:rPr>
          <w:b/>
          <w:i/>
          <w:sz w:val="20"/>
          <w:szCs w:val="20"/>
        </w:rPr>
      </w:pPr>
    </w:p>
    <w:p w:rsidR="004E4123" w:rsidRPr="003B1788" w:rsidRDefault="009D43F7" w:rsidP="00323483">
      <w:pPr>
        <w:pStyle w:val="Tijeloteksta"/>
        <w:jc w:val="center"/>
      </w:pPr>
      <w:r>
        <w:t>Člana</w:t>
      </w:r>
      <w:r w:rsidR="00210DBC">
        <w:t>k 79</w:t>
      </w:r>
      <w:r w:rsidR="004E4123" w:rsidRPr="003B1788">
        <w:t>.</w:t>
      </w:r>
    </w:p>
    <w:p w:rsidR="004E4123" w:rsidRPr="003B1788" w:rsidRDefault="004E4123" w:rsidP="00D93F47">
      <w:pPr>
        <w:pStyle w:val="Tijeloteksta"/>
        <w:numPr>
          <w:ilvl w:val="0"/>
          <w:numId w:val="106"/>
        </w:numPr>
      </w:pPr>
      <w:r w:rsidRPr="003B1788">
        <w:t>U Školi se poslovi obavljaju prema ugovoru o radu, ugovoru o djelu i ugovoru o</w:t>
      </w:r>
      <w:r w:rsidR="00323483">
        <w:t xml:space="preserve"> </w:t>
      </w:r>
      <w:r w:rsidRPr="003B1788">
        <w:t>volontiranju.</w:t>
      </w:r>
    </w:p>
    <w:p w:rsidR="004E4123" w:rsidRPr="003B1788" w:rsidRDefault="004E4123" w:rsidP="00D93F47">
      <w:pPr>
        <w:pStyle w:val="Tijeloteksta"/>
        <w:numPr>
          <w:ilvl w:val="0"/>
          <w:numId w:val="106"/>
        </w:numPr>
      </w:pPr>
      <w:r w:rsidRPr="003B1788">
        <w:t>Ugovore iz stavka 1. ovoga članka sa zainteresir</w:t>
      </w:r>
      <w:r w:rsidR="00323483">
        <w:t xml:space="preserve">anim osobama sklapa ravnatelj. </w:t>
      </w:r>
    </w:p>
    <w:p w:rsidR="00FA4664" w:rsidRDefault="00FA4664">
      <w:pPr>
        <w:pStyle w:val="Tijeloteksta"/>
        <w:jc w:val="center"/>
        <w:rPr>
          <w:b/>
          <w:bCs/>
          <w:i/>
          <w:iCs/>
          <w:sz w:val="20"/>
        </w:rPr>
      </w:pPr>
    </w:p>
    <w:p w:rsidR="00FA4664" w:rsidRDefault="00FA4664" w:rsidP="002460DD">
      <w:pPr>
        <w:pStyle w:val="Tijeloteksta"/>
        <w:rPr>
          <w:b/>
          <w:bCs/>
          <w:i/>
          <w:iCs/>
          <w:sz w:val="20"/>
        </w:rPr>
      </w:pPr>
    </w:p>
    <w:p w:rsidR="00E876AE" w:rsidRPr="003B1788" w:rsidRDefault="00B91D23">
      <w:pPr>
        <w:pStyle w:val="Tijeloteksta"/>
        <w:jc w:val="center"/>
        <w:rPr>
          <w:b/>
          <w:bCs/>
          <w:i/>
          <w:iCs/>
          <w:sz w:val="20"/>
        </w:rPr>
      </w:pPr>
      <w:r w:rsidRPr="003B1788">
        <w:rPr>
          <w:b/>
          <w:bCs/>
          <w:i/>
          <w:iCs/>
          <w:sz w:val="20"/>
        </w:rPr>
        <w:lastRenderedPageBreak/>
        <w:t xml:space="preserve"> RADNI</w:t>
      </w:r>
      <w:r w:rsidR="00323483">
        <w:rPr>
          <w:b/>
          <w:bCs/>
          <w:i/>
          <w:iCs/>
          <w:sz w:val="20"/>
        </w:rPr>
        <w:t>CI</w:t>
      </w:r>
      <w:r w:rsidR="00E876AE" w:rsidRPr="003B1788">
        <w:rPr>
          <w:b/>
          <w:bCs/>
          <w:i/>
          <w:iCs/>
          <w:sz w:val="20"/>
        </w:rPr>
        <w:t xml:space="preserve"> ŠKOLE</w:t>
      </w:r>
    </w:p>
    <w:p w:rsidR="00E876AE" w:rsidRPr="003B1788" w:rsidRDefault="00E876AE">
      <w:pPr>
        <w:pStyle w:val="Tijeloteksta"/>
        <w:jc w:val="center"/>
        <w:rPr>
          <w:b/>
          <w:bCs/>
          <w:i/>
          <w:iCs/>
          <w:sz w:val="20"/>
        </w:rPr>
      </w:pPr>
    </w:p>
    <w:p w:rsidR="00E876AE" w:rsidRPr="003B1788" w:rsidRDefault="00B91D23">
      <w:pPr>
        <w:pStyle w:val="Tijeloteksta"/>
        <w:jc w:val="center"/>
      </w:pPr>
      <w:r w:rsidRPr="003B1788">
        <w:t xml:space="preserve">Članak </w:t>
      </w:r>
      <w:r w:rsidR="00210DBC">
        <w:t>80</w:t>
      </w:r>
      <w:r w:rsidR="00E876AE" w:rsidRPr="003B1788">
        <w:t>.</w:t>
      </w:r>
    </w:p>
    <w:p w:rsidR="00E876AE" w:rsidRPr="003B1788" w:rsidRDefault="00E876AE" w:rsidP="00D93F47">
      <w:pPr>
        <w:pStyle w:val="Tijeloteksta"/>
        <w:numPr>
          <w:ilvl w:val="0"/>
          <w:numId w:val="43"/>
        </w:numPr>
      </w:pPr>
      <w:r w:rsidRPr="003B1788">
        <w:t>Radnici Škole su osobe koje su sa Školom sklopile ugovor o radu na neodređeno ili određeno vrijeme s punim ili nepunim radnim vremenom</w:t>
      </w:r>
      <w:r w:rsidR="008E489B" w:rsidRPr="002460DD">
        <w:t>, a koje sudjeluju u odgojno-obrazovnom radu s učenicima, kao i druge osobe potrebne za rad Škole.</w:t>
      </w:r>
    </w:p>
    <w:p w:rsidR="008E489B" w:rsidRPr="008E489B" w:rsidRDefault="00AD573E" w:rsidP="008E489B">
      <w:pPr>
        <w:pStyle w:val="Tijeloteksta"/>
        <w:numPr>
          <w:ilvl w:val="0"/>
          <w:numId w:val="43"/>
        </w:numPr>
      </w:pPr>
      <w:r>
        <w:t>Radnici Škole su nastavnici</w:t>
      </w:r>
      <w:r w:rsidR="00E876AE" w:rsidRPr="003B1788">
        <w:t xml:space="preserve">, stručni suradnici, </w:t>
      </w:r>
      <w:r w:rsidR="008E489B" w:rsidRPr="002460DD">
        <w:t>tajnik škole te drugi administrativno-tehnički, pomoćni i stručni radnici.</w:t>
      </w:r>
    </w:p>
    <w:p w:rsidR="0010744D" w:rsidRPr="003B1788" w:rsidRDefault="008E489B" w:rsidP="008E489B">
      <w:pPr>
        <w:pStyle w:val="Tijeloteksta"/>
        <w:ind w:left="1080"/>
      </w:pPr>
      <w:r w:rsidRPr="003B1788">
        <w:t xml:space="preserve"> </w:t>
      </w:r>
    </w:p>
    <w:p w:rsidR="00E876AE" w:rsidRPr="003B1788" w:rsidRDefault="004E4123" w:rsidP="002E6369">
      <w:pPr>
        <w:pStyle w:val="Tijeloteksta"/>
        <w:jc w:val="center"/>
        <w:rPr>
          <w:b/>
          <w:bCs/>
          <w:i/>
          <w:iCs/>
          <w:sz w:val="20"/>
        </w:rPr>
      </w:pPr>
      <w:r w:rsidRPr="003B1788">
        <w:rPr>
          <w:b/>
          <w:bCs/>
          <w:i/>
          <w:iCs/>
          <w:sz w:val="20"/>
        </w:rPr>
        <w:t>STATUS</w:t>
      </w:r>
      <w:r w:rsidR="0010744D">
        <w:rPr>
          <w:b/>
          <w:bCs/>
          <w:i/>
          <w:iCs/>
          <w:sz w:val="20"/>
        </w:rPr>
        <w:t xml:space="preserve"> NASTAVNIKA</w:t>
      </w:r>
      <w:r w:rsidR="00E876AE" w:rsidRPr="003B1788">
        <w:rPr>
          <w:b/>
          <w:bCs/>
          <w:i/>
          <w:iCs/>
          <w:sz w:val="20"/>
        </w:rPr>
        <w:t xml:space="preserve"> I STRUČNIH SURADNIKA</w:t>
      </w:r>
    </w:p>
    <w:p w:rsidR="00E876AE" w:rsidRPr="003B1788" w:rsidRDefault="00E876AE">
      <w:pPr>
        <w:pStyle w:val="Tijeloteksta"/>
        <w:jc w:val="center"/>
        <w:rPr>
          <w:b/>
          <w:bCs/>
          <w:i/>
          <w:iCs/>
          <w:sz w:val="20"/>
        </w:rPr>
      </w:pPr>
    </w:p>
    <w:p w:rsidR="00E876AE" w:rsidRPr="003B1788" w:rsidRDefault="00491E45">
      <w:pPr>
        <w:pStyle w:val="Tijeloteksta"/>
        <w:jc w:val="center"/>
      </w:pPr>
      <w:r w:rsidRPr="003B1788">
        <w:t xml:space="preserve">Članak </w:t>
      </w:r>
      <w:r w:rsidR="00210DBC">
        <w:t>81</w:t>
      </w:r>
      <w:r w:rsidR="00E876AE" w:rsidRPr="003B1788">
        <w:t>.</w:t>
      </w:r>
    </w:p>
    <w:p w:rsidR="00E876AE" w:rsidRPr="003B1788" w:rsidRDefault="00AD573E" w:rsidP="00D93F47">
      <w:pPr>
        <w:pStyle w:val="Tijeloteksta"/>
        <w:numPr>
          <w:ilvl w:val="0"/>
          <w:numId w:val="44"/>
        </w:numPr>
      </w:pPr>
      <w:r>
        <w:t>Nastavnici</w:t>
      </w:r>
      <w:r w:rsidR="00E876AE" w:rsidRPr="003B1788">
        <w:t xml:space="preserve"> i stručni suradnici imaju pravo i dužnost stručno se osposobljavati i usavršavati, pratiti znanstvena dostignuća i unapređivati pedagošku praksu.</w:t>
      </w:r>
    </w:p>
    <w:p w:rsidR="00E876AE" w:rsidRPr="003B1788" w:rsidRDefault="00E876AE" w:rsidP="00D93F47">
      <w:pPr>
        <w:pStyle w:val="Tijeloteksta"/>
        <w:numPr>
          <w:ilvl w:val="0"/>
          <w:numId w:val="44"/>
        </w:numPr>
      </w:pPr>
      <w:r w:rsidRPr="003B1788">
        <w:t>Osposobljavanje i usavršavanje iz stavka 1. ovoga članka sastavni je dio radnih obveza</w:t>
      </w:r>
      <w:r w:rsidR="00AD573E">
        <w:t xml:space="preserve"> nastavnika</w:t>
      </w:r>
      <w:r w:rsidRPr="003B1788">
        <w:t xml:space="preserve"> i stručnih suradnika.</w:t>
      </w:r>
    </w:p>
    <w:p w:rsidR="00B72044" w:rsidRPr="003B1788" w:rsidRDefault="00B72044" w:rsidP="00D93F47">
      <w:pPr>
        <w:pStyle w:val="Tijeloteksta"/>
        <w:numPr>
          <w:ilvl w:val="0"/>
          <w:numId w:val="44"/>
        </w:numPr>
      </w:pPr>
      <w:r w:rsidRPr="003B1788">
        <w:t>U svakod</w:t>
      </w:r>
      <w:r w:rsidR="00AD573E">
        <w:t>nevnom radu i ponašanju nastavnici</w:t>
      </w:r>
      <w:r w:rsidRPr="003B1788">
        <w:t xml:space="preserve"> i stručni suradnici dužni su poštivati etički kodeks neposrednih nositelja odgojno-obrazovne djelatnosti</w:t>
      </w:r>
    </w:p>
    <w:p w:rsidR="00E876AE" w:rsidRPr="003B1788" w:rsidRDefault="00AD573E" w:rsidP="00D93F47">
      <w:pPr>
        <w:pStyle w:val="Tijeloteksta"/>
        <w:numPr>
          <w:ilvl w:val="0"/>
          <w:numId w:val="44"/>
        </w:numPr>
      </w:pPr>
      <w:r>
        <w:t>Nastavnici</w:t>
      </w:r>
      <w:r w:rsidR="00E876AE" w:rsidRPr="003B1788">
        <w:t xml:space="preserve"> i stručni suradnici dužni su prijaviti policiji ili </w:t>
      </w:r>
      <w:r w:rsidR="008400EC" w:rsidRPr="003B1788">
        <w:t>nadležnom</w:t>
      </w:r>
      <w:r w:rsidR="00E876AE" w:rsidRPr="003B1788">
        <w:t xml:space="preserve"> državnom odvjetniku za počinitelje nasilja u obitelji učenika za koje su saznali u obavljanju svojih poslova.</w:t>
      </w:r>
    </w:p>
    <w:p w:rsidR="0010744D" w:rsidRPr="003B1788" w:rsidRDefault="0010744D" w:rsidP="007018CB">
      <w:pPr>
        <w:pStyle w:val="Tijeloteksta"/>
      </w:pPr>
    </w:p>
    <w:p w:rsidR="00E876AE" w:rsidRPr="003B1788" w:rsidRDefault="00491E45">
      <w:pPr>
        <w:pStyle w:val="Tijeloteksta"/>
        <w:jc w:val="center"/>
      </w:pPr>
      <w:r w:rsidRPr="003B1788">
        <w:t xml:space="preserve">Članak </w:t>
      </w:r>
      <w:r w:rsidR="00210DBC">
        <w:t>82</w:t>
      </w:r>
      <w:r w:rsidR="00E876AE" w:rsidRPr="003B1788">
        <w:t>.</w:t>
      </w:r>
    </w:p>
    <w:p w:rsidR="00C73B42" w:rsidRDefault="007018CB" w:rsidP="009305ED">
      <w:pPr>
        <w:pStyle w:val="Tijeloteksta"/>
        <w:ind w:left="720"/>
      </w:pPr>
      <w:r w:rsidRPr="003B1788">
        <w:t>Zapošljavanje radnika i r</w:t>
      </w:r>
      <w:r w:rsidR="00E876AE" w:rsidRPr="003B1788">
        <w:t>adni odnosi u Školi uređuju se</w:t>
      </w:r>
      <w:r w:rsidRPr="003B1788">
        <w:t xml:space="preserve"> pravilnikom o načinu i postupku zapošljavanja i</w:t>
      </w:r>
      <w:r w:rsidR="00E876AE" w:rsidRPr="003B1788">
        <w:t xml:space="preserve"> pravilnikom o radu.</w:t>
      </w:r>
    </w:p>
    <w:p w:rsidR="00495603" w:rsidRPr="003B1788" w:rsidRDefault="00495603" w:rsidP="002E6369">
      <w:pPr>
        <w:pStyle w:val="Tijeloteksta"/>
      </w:pPr>
    </w:p>
    <w:p w:rsidR="00C73B42" w:rsidRPr="00323483" w:rsidRDefault="00E876AE" w:rsidP="00D93F47">
      <w:pPr>
        <w:pStyle w:val="Tijeloteksta"/>
        <w:numPr>
          <w:ilvl w:val="0"/>
          <w:numId w:val="12"/>
        </w:numPr>
        <w:tabs>
          <w:tab w:val="clear" w:pos="1080"/>
          <w:tab w:val="num" w:pos="1134"/>
        </w:tabs>
        <w:ind w:hanging="87"/>
      </w:pPr>
      <w:r w:rsidRPr="003B1788">
        <w:t>UČENICI</w:t>
      </w:r>
    </w:p>
    <w:p w:rsidR="00C73B42" w:rsidRPr="003B1788" w:rsidRDefault="00C73B42">
      <w:pPr>
        <w:pStyle w:val="Tijeloteksta"/>
        <w:jc w:val="center"/>
        <w:rPr>
          <w:b/>
          <w:bCs/>
          <w:i/>
          <w:iCs/>
          <w:sz w:val="20"/>
        </w:rPr>
      </w:pPr>
    </w:p>
    <w:p w:rsidR="00E876AE" w:rsidRPr="003B1788" w:rsidRDefault="00E876AE">
      <w:pPr>
        <w:pStyle w:val="Tijeloteksta"/>
        <w:jc w:val="center"/>
        <w:rPr>
          <w:b/>
          <w:bCs/>
          <w:i/>
          <w:iCs/>
          <w:sz w:val="20"/>
        </w:rPr>
      </w:pPr>
      <w:r w:rsidRPr="003B1788">
        <w:rPr>
          <w:b/>
          <w:bCs/>
          <w:i/>
          <w:iCs/>
          <w:sz w:val="20"/>
        </w:rPr>
        <w:t>UPIS UČENIKA</w:t>
      </w:r>
    </w:p>
    <w:p w:rsidR="00E876AE" w:rsidRPr="003B1788" w:rsidRDefault="00E876AE">
      <w:pPr>
        <w:pStyle w:val="Tijeloteksta"/>
        <w:jc w:val="center"/>
        <w:rPr>
          <w:b/>
          <w:bCs/>
          <w:i/>
          <w:iCs/>
          <w:sz w:val="20"/>
        </w:rPr>
      </w:pPr>
    </w:p>
    <w:p w:rsidR="00E876AE" w:rsidRPr="003B1788" w:rsidRDefault="00210DBC">
      <w:pPr>
        <w:pStyle w:val="Tijeloteksta"/>
        <w:jc w:val="center"/>
      </w:pPr>
      <w:r>
        <w:t>Članak 83</w:t>
      </w:r>
      <w:r w:rsidR="00E876AE" w:rsidRPr="003B1788">
        <w:t>.</w:t>
      </w:r>
    </w:p>
    <w:p w:rsidR="008552E4" w:rsidRDefault="00AD573E" w:rsidP="006F6EFF">
      <w:pPr>
        <w:pStyle w:val="Tijeloteksta"/>
        <w:ind w:firstLine="720"/>
      </w:pPr>
      <w:r>
        <w:t xml:space="preserve">Škola upisuje učenike u prvi razred na temelju natječaja u skladu s odlukom o upisu. </w:t>
      </w:r>
    </w:p>
    <w:p w:rsidR="00C73B42" w:rsidRPr="003B1788" w:rsidRDefault="00C73B42">
      <w:pPr>
        <w:pStyle w:val="Tijeloteksta"/>
      </w:pPr>
    </w:p>
    <w:p w:rsidR="00D16F55" w:rsidRDefault="00D16F55">
      <w:pPr>
        <w:pStyle w:val="Tijeloteksta"/>
        <w:jc w:val="center"/>
        <w:rPr>
          <w:b/>
          <w:bCs/>
          <w:i/>
          <w:iCs/>
          <w:sz w:val="20"/>
        </w:rPr>
      </w:pPr>
    </w:p>
    <w:p w:rsidR="00E876AE" w:rsidRPr="003B1788" w:rsidRDefault="00AD573E">
      <w:pPr>
        <w:pStyle w:val="Tijeloteksta"/>
        <w:jc w:val="center"/>
        <w:rPr>
          <w:b/>
          <w:bCs/>
          <w:i/>
          <w:iCs/>
          <w:sz w:val="20"/>
        </w:rPr>
      </w:pPr>
      <w:r>
        <w:rPr>
          <w:b/>
          <w:bCs/>
          <w:i/>
          <w:iCs/>
          <w:sz w:val="20"/>
        </w:rPr>
        <w:t>DOBNA GRANICA ZA UPIS</w:t>
      </w:r>
    </w:p>
    <w:p w:rsidR="00E876AE" w:rsidRPr="003B1788" w:rsidRDefault="00E876AE">
      <w:pPr>
        <w:pStyle w:val="Tijeloteksta"/>
        <w:jc w:val="center"/>
        <w:rPr>
          <w:b/>
          <w:bCs/>
          <w:i/>
          <w:iCs/>
          <w:sz w:val="20"/>
        </w:rPr>
      </w:pPr>
    </w:p>
    <w:p w:rsidR="00B4058F" w:rsidRDefault="00210DBC" w:rsidP="00B4058F">
      <w:pPr>
        <w:pStyle w:val="Tijeloteksta"/>
        <w:jc w:val="center"/>
      </w:pPr>
      <w:r>
        <w:t>Članak 84</w:t>
      </w:r>
      <w:r w:rsidR="00E876AE" w:rsidRPr="003B1788">
        <w:t>.</w:t>
      </w:r>
    </w:p>
    <w:p w:rsidR="00C73B42" w:rsidRDefault="00AD573E" w:rsidP="00D93F47">
      <w:pPr>
        <w:pStyle w:val="Tijeloteksta"/>
        <w:numPr>
          <w:ilvl w:val="0"/>
          <w:numId w:val="120"/>
        </w:numPr>
      </w:pPr>
      <w:r>
        <w:t>U prvi razred škole upisuju se redoviti učenici u dobi do 17 godina života.</w:t>
      </w:r>
    </w:p>
    <w:p w:rsidR="00AD573E" w:rsidRDefault="00AD573E" w:rsidP="00D93F47">
      <w:pPr>
        <w:pStyle w:val="Tijeloteksta"/>
        <w:numPr>
          <w:ilvl w:val="0"/>
          <w:numId w:val="120"/>
        </w:numPr>
      </w:pPr>
      <w:r>
        <w:t xml:space="preserve">U prvi razred mogu se upisati i učenici u dobi do 18 godina života uz odobrenje </w:t>
      </w:r>
      <w:r w:rsidR="00BF3CE4">
        <w:t>Š</w:t>
      </w:r>
      <w:r>
        <w:t>kolskog odbora, a učenici stariji od 18 godina uz odobrenje Ministarstva znanosti i obrazovanja.</w:t>
      </w:r>
    </w:p>
    <w:p w:rsidR="00494B3F" w:rsidRDefault="00494B3F" w:rsidP="00ED65EE">
      <w:pPr>
        <w:pStyle w:val="Tijeloteksta"/>
        <w:rPr>
          <w:b/>
          <w:bCs/>
          <w:i/>
          <w:iCs/>
          <w:sz w:val="20"/>
        </w:rPr>
      </w:pPr>
    </w:p>
    <w:p w:rsidR="00E876AE" w:rsidRPr="003B1788" w:rsidRDefault="00AD573E">
      <w:pPr>
        <w:pStyle w:val="Tijeloteksta"/>
        <w:jc w:val="center"/>
        <w:rPr>
          <w:b/>
          <w:bCs/>
          <w:i/>
          <w:iCs/>
          <w:sz w:val="20"/>
        </w:rPr>
      </w:pPr>
      <w:r>
        <w:rPr>
          <w:b/>
          <w:bCs/>
          <w:i/>
          <w:iCs/>
          <w:sz w:val="20"/>
        </w:rPr>
        <w:t>NATJEČAJ I IZBOR KANDIDATA</w:t>
      </w:r>
    </w:p>
    <w:p w:rsidR="00E876AE" w:rsidRPr="003B1788" w:rsidRDefault="00E876AE">
      <w:pPr>
        <w:pStyle w:val="Tijeloteksta"/>
        <w:jc w:val="center"/>
        <w:rPr>
          <w:b/>
          <w:bCs/>
          <w:i/>
          <w:iCs/>
          <w:sz w:val="20"/>
        </w:rPr>
      </w:pPr>
    </w:p>
    <w:p w:rsidR="00E876AE" w:rsidRPr="003B1788" w:rsidRDefault="00210DBC">
      <w:pPr>
        <w:pStyle w:val="Tijeloteksta"/>
        <w:jc w:val="center"/>
      </w:pPr>
      <w:r>
        <w:t>Članak 85</w:t>
      </w:r>
      <w:r w:rsidR="00E876AE" w:rsidRPr="003B1788">
        <w:t>.</w:t>
      </w:r>
    </w:p>
    <w:p w:rsidR="00E876AE" w:rsidRDefault="00AD573E" w:rsidP="00D93F47">
      <w:pPr>
        <w:pStyle w:val="Tijeloteksta"/>
        <w:numPr>
          <w:ilvl w:val="0"/>
          <w:numId w:val="45"/>
        </w:numPr>
      </w:pPr>
      <w:r>
        <w:t xml:space="preserve">Natječaj za upis u prvi razred Škola objavljuje na svojim mrežnim stranicama i </w:t>
      </w:r>
    </w:p>
    <w:p w:rsidR="00AD573E" w:rsidRPr="003B1788" w:rsidRDefault="00AD573E" w:rsidP="00AD573E">
      <w:pPr>
        <w:pStyle w:val="Tijeloteksta"/>
        <w:ind w:left="1080"/>
      </w:pPr>
      <w:r>
        <w:t>oglasnim pločama te mrežnim stranicama i oglasnim pločama osnivača.</w:t>
      </w:r>
    </w:p>
    <w:p w:rsidR="00C168F2" w:rsidRDefault="00C168F2" w:rsidP="00D93F47">
      <w:pPr>
        <w:pStyle w:val="Tijeloteksta"/>
        <w:numPr>
          <w:ilvl w:val="0"/>
          <w:numId w:val="45"/>
        </w:numPr>
      </w:pPr>
      <w:r>
        <w:t>Škola provodi izbor kandidata prijavljenim na natječaj prema odluci o upisu, a u skladu s elementima i kriterijima za izbor kandidata.</w:t>
      </w:r>
    </w:p>
    <w:p w:rsidR="00C73B42" w:rsidRPr="00F2368B" w:rsidRDefault="00C168F2" w:rsidP="00D93F47">
      <w:pPr>
        <w:pStyle w:val="Tijeloteksta"/>
        <w:numPr>
          <w:ilvl w:val="0"/>
          <w:numId w:val="45"/>
        </w:numPr>
      </w:pPr>
      <w:r>
        <w:t>Prijave i upis u prve razrede u Školi provode se putem nacionalnog informacijskog sustava prijava i upisa u srednje škole</w:t>
      </w:r>
      <w:r w:rsidR="00E876AE" w:rsidRPr="003B1788">
        <w:t>.</w:t>
      </w:r>
    </w:p>
    <w:p w:rsidR="0010744D" w:rsidRDefault="0010744D" w:rsidP="00F2368B">
      <w:pPr>
        <w:pStyle w:val="Tijeloteksta"/>
        <w:rPr>
          <w:b/>
          <w:bCs/>
          <w:i/>
          <w:iCs/>
          <w:sz w:val="20"/>
        </w:rPr>
      </w:pPr>
    </w:p>
    <w:p w:rsidR="00ED65EE" w:rsidRPr="003B1788" w:rsidRDefault="00ED65EE" w:rsidP="00F2368B">
      <w:pPr>
        <w:pStyle w:val="Tijeloteksta"/>
        <w:rPr>
          <w:b/>
          <w:bCs/>
          <w:i/>
          <w:iCs/>
          <w:sz w:val="20"/>
        </w:rPr>
      </w:pPr>
    </w:p>
    <w:p w:rsidR="00E876AE" w:rsidRDefault="00C168F2">
      <w:pPr>
        <w:pStyle w:val="Tijeloteksta"/>
        <w:jc w:val="center"/>
        <w:rPr>
          <w:b/>
          <w:bCs/>
          <w:i/>
          <w:iCs/>
          <w:sz w:val="20"/>
        </w:rPr>
      </w:pPr>
      <w:r>
        <w:rPr>
          <w:b/>
          <w:bCs/>
          <w:i/>
          <w:iCs/>
          <w:sz w:val="20"/>
        </w:rPr>
        <w:lastRenderedPageBreak/>
        <w:t>PRIZNAVANJE INOZEMNE OBRAZOVNE ISPRAVE</w:t>
      </w:r>
    </w:p>
    <w:p w:rsidR="00C168F2" w:rsidRPr="003B1788" w:rsidRDefault="00C168F2">
      <w:pPr>
        <w:pStyle w:val="Tijeloteksta"/>
        <w:jc w:val="center"/>
        <w:rPr>
          <w:b/>
          <w:bCs/>
          <w:i/>
          <w:iCs/>
          <w:sz w:val="20"/>
        </w:rPr>
      </w:pPr>
      <w:r>
        <w:rPr>
          <w:b/>
          <w:bCs/>
          <w:i/>
          <w:iCs/>
          <w:sz w:val="20"/>
        </w:rPr>
        <w:t>RADI NASTAVKA OBRAZOVANJA U ŠKOLI</w:t>
      </w:r>
    </w:p>
    <w:p w:rsidR="00E876AE" w:rsidRPr="003B1788" w:rsidRDefault="00E876AE" w:rsidP="00F2368B">
      <w:pPr>
        <w:pStyle w:val="Tijeloteksta"/>
        <w:rPr>
          <w:b/>
          <w:bCs/>
          <w:i/>
          <w:iCs/>
          <w:sz w:val="20"/>
        </w:rPr>
      </w:pPr>
    </w:p>
    <w:p w:rsidR="00E876AE" w:rsidRPr="003B1788" w:rsidRDefault="00210DBC">
      <w:pPr>
        <w:pStyle w:val="Tijeloteksta"/>
        <w:jc w:val="center"/>
      </w:pPr>
      <w:r>
        <w:t>Članak 86</w:t>
      </w:r>
      <w:r w:rsidR="00E876AE" w:rsidRPr="003B1788">
        <w:t>.</w:t>
      </w:r>
    </w:p>
    <w:p w:rsidR="00E876AE" w:rsidRPr="003B1788" w:rsidRDefault="00C168F2" w:rsidP="00D93F47">
      <w:pPr>
        <w:pStyle w:val="Tijeloteksta"/>
        <w:numPr>
          <w:ilvl w:val="0"/>
          <w:numId w:val="119"/>
        </w:numPr>
      </w:pPr>
      <w:r>
        <w:t>Učenik koji je završio osnovno ili je pohađao srednje obrazovanje u inozemstvu, može u Školi nastaviti obrazovanje na temelju rješenja o priznavanju inozemne obrazovne isprave radi nastavka obrazovanja</w:t>
      </w:r>
      <w:r w:rsidR="00E876AE" w:rsidRPr="003B1788">
        <w:t>.</w:t>
      </w:r>
    </w:p>
    <w:p w:rsidR="00E876AE" w:rsidRDefault="00514019" w:rsidP="00D93F47">
      <w:pPr>
        <w:pStyle w:val="Tijeloteksta"/>
        <w:numPr>
          <w:ilvl w:val="0"/>
          <w:numId w:val="119"/>
        </w:numPr>
      </w:pPr>
      <w:r>
        <w:t>Učenik iz stavka 1. ovoga članka koji želi u Školi nastaviti obrazovanje, dužan je za priznavanje inozemne obrazovne isprave i nastavak obrazovanja podnijeti obrazloženi i dopušteni zahtjev</w:t>
      </w:r>
      <w:r w:rsidR="00E876AE" w:rsidRPr="003B1788">
        <w:t>.</w:t>
      </w:r>
    </w:p>
    <w:p w:rsidR="00514019" w:rsidRDefault="00514019" w:rsidP="00D93F47">
      <w:pPr>
        <w:pStyle w:val="Tijeloteksta"/>
        <w:numPr>
          <w:ilvl w:val="0"/>
          <w:numId w:val="119"/>
        </w:numPr>
      </w:pPr>
      <w:r>
        <w:t>Pod dopuštenim zahtjevom iz stavka 2. ovoga članka smatra se zahtjev uz kojega je podnositelj dostavio:</w:t>
      </w:r>
    </w:p>
    <w:p w:rsidR="00514019" w:rsidRDefault="00514019" w:rsidP="00D93F47">
      <w:pPr>
        <w:pStyle w:val="Tijeloteksta"/>
        <w:numPr>
          <w:ilvl w:val="1"/>
          <w:numId w:val="119"/>
        </w:numPr>
      </w:pPr>
      <w:r>
        <w:t>ispravu kojom dokazuje inozemno obrazovanje u izvorniku</w:t>
      </w:r>
    </w:p>
    <w:p w:rsidR="00514019" w:rsidRDefault="00514019" w:rsidP="00D93F47">
      <w:pPr>
        <w:pStyle w:val="Tijeloteksta"/>
        <w:numPr>
          <w:ilvl w:val="1"/>
          <w:numId w:val="119"/>
        </w:numPr>
      </w:pPr>
      <w:r>
        <w:t>ovjereni prijepis isprave iz točke 1.</w:t>
      </w:r>
    </w:p>
    <w:p w:rsidR="00B4058F" w:rsidRDefault="00514019" w:rsidP="00D93F47">
      <w:pPr>
        <w:pStyle w:val="Tijeloteksta"/>
        <w:numPr>
          <w:ilvl w:val="1"/>
          <w:numId w:val="119"/>
        </w:numPr>
      </w:pPr>
      <w:r>
        <w:t>ispravu o državljanstvu, osim u slučaju apatrida ili osobe bez državljanstva.</w:t>
      </w:r>
    </w:p>
    <w:p w:rsidR="00514019" w:rsidRPr="003B1788" w:rsidRDefault="00514019" w:rsidP="00D93F47">
      <w:pPr>
        <w:pStyle w:val="Tijeloteksta"/>
        <w:numPr>
          <w:ilvl w:val="0"/>
          <w:numId w:val="119"/>
        </w:numPr>
      </w:pPr>
      <w:r>
        <w:t>U postupku priznavanja inozemne obrazovne isprave primjenjuju se odredbe Zakona o općem upravnom postupku.</w:t>
      </w:r>
    </w:p>
    <w:p w:rsidR="00110148" w:rsidRDefault="00110148" w:rsidP="00F2368B">
      <w:pPr>
        <w:pStyle w:val="Tijeloteksta"/>
        <w:rPr>
          <w:b/>
          <w:bCs/>
          <w:i/>
          <w:iCs/>
          <w:sz w:val="20"/>
        </w:rPr>
      </w:pPr>
    </w:p>
    <w:p w:rsidR="00215A33" w:rsidRPr="003B1788" w:rsidRDefault="00ED240C" w:rsidP="002C5E13">
      <w:pPr>
        <w:pStyle w:val="Tijeloteksta"/>
        <w:jc w:val="center"/>
        <w:rPr>
          <w:b/>
          <w:bCs/>
          <w:i/>
          <w:iCs/>
          <w:sz w:val="20"/>
        </w:rPr>
      </w:pPr>
      <w:r>
        <w:rPr>
          <w:b/>
          <w:bCs/>
          <w:i/>
          <w:iCs/>
          <w:sz w:val="20"/>
        </w:rPr>
        <w:t>DONOŠENJE</w:t>
      </w:r>
      <w:r w:rsidR="003F684B">
        <w:rPr>
          <w:b/>
          <w:bCs/>
          <w:i/>
          <w:iCs/>
          <w:sz w:val="20"/>
        </w:rPr>
        <w:t xml:space="preserve"> RJEŠENJA O PRIZNAVANJU EKVIVALE</w:t>
      </w:r>
      <w:r>
        <w:rPr>
          <w:b/>
          <w:bCs/>
          <w:i/>
          <w:iCs/>
          <w:sz w:val="20"/>
        </w:rPr>
        <w:t>NCIJE I UPISA U ŠKOLU</w:t>
      </w:r>
    </w:p>
    <w:p w:rsidR="00C73B42" w:rsidRPr="003B1788" w:rsidRDefault="00C73B42">
      <w:pPr>
        <w:pStyle w:val="Tijeloteksta"/>
        <w:rPr>
          <w:b/>
          <w:bCs/>
          <w:i/>
          <w:iCs/>
          <w:sz w:val="20"/>
        </w:rPr>
      </w:pPr>
    </w:p>
    <w:p w:rsidR="00215A33" w:rsidRPr="003B1788" w:rsidRDefault="00210DBC" w:rsidP="00215A33">
      <w:pPr>
        <w:pStyle w:val="Tijeloteksta"/>
        <w:jc w:val="center"/>
      </w:pPr>
      <w:r>
        <w:t>Članak 87</w:t>
      </w:r>
      <w:r w:rsidR="00215A33" w:rsidRPr="003B1788">
        <w:t>.</w:t>
      </w:r>
    </w:p>
    <w:p w:rsidR="002C5E13" w:rsidRDefault="006A3BD3" w:rsidP="00D93F47">
      <w:pPr>
        <w:pStyle w:val="Tijeloteksta"/>
        <w:numPr>
          <w:ilvl w:val="0"/>
          <w:numId w:val="107"/>
        </w:numPr>
      </w:pPr>
      <w:r>
        <w:t>O zaht</w:t>
      </w:r>
      <w:r w:rsidR="00ED240C">
        <w:t>j</w:t>
      </w:r>
      <w:r>
        <w:t>e</w:t>
      </w:r>
      <w:r w:rsidR="00ED240C">
        <w:t>vu za priznavanje inozemne obrazovne isprave i nastavk</w:t>
      </w:r>
      <w:r w:rsidR="00BF3CE4">
        <w:t>u obrazovanja u Školi odlučuje N</w:t>
      </w:r>
      <w:r w:rsidR="00ED240C">
        <w:t>astavničko vijeće rješenjem.</w:t>
      </w:r>
    </w:p>
    <w:p w:rsidR="007A3E55" w:rsidRPr="003B1788" w:rsidRDefault="00ED240C" w:rsidP="00D93F47">
      <w:pPr>
        <w:pStyle w:val="Tijeloteksta"/>
        <w:numPr>
          <w:ilvl w:val="0"/>
          <w:numId w:val="107"/>
        </w:numPr>
      </w:pPr>
      <w:r>
        <w:t>Nastavničko vijeće može pisano ovlastiti nekoga od svojih članova za provođenje ispitnog postupka i izradu prijedloga rješenja ili zatražiti mišljenje Agencije za odgoj i obrazovanje u osnovnoj i srednjoj školi.</w:t>
      </w:r>
    </w:p>
    <w:p w:rsidR="00492E70" w:rsidRPr="00494B3F" w:rsidRDefault="00ED240C" w:rsidP="00492E70">
      <w:pPr>
        <w:pStyle w:val="Tijeloteksta"/>
        <w:numPr>
          <w:ilvl w:val="0"/>
          <w:numId w:val="107"/>
        </w:numPr>
      </w:pPr>
      <w:r>
        <w:t xml:space="preserve"> Rješenjem iz stavka 1. o</w:t>
      </w:r>
      <w:r w:rsidR="00BF3CE4">
        <w:t>voga članka N</w:t>
      </w:r>
      <w:r>
        <w:t>astavničko vijeće može zahtjev odbiti ili utvrditi ekvivalenciju inozemne obrazovne isprave, odobriti nastavak obrazovanja u Školi i upis u odgovarajući razred.</w:t>
      </w:r>
    </w:p>
    <w:p w:rsidR="00492E70" w:rsidRDefault="00492E70" w:rsidP="00492E70">
      <w:pPr>
        <w:pStyle w:val="Tijeloteksta"/>
        <w:rPr>
          <w:b/>
          <w:i/>
          <w:sz w:val="20"/>
          <w:szCs w:val="20"/>
        </w:rPr>
      </w:pPr>
    </w:p>
    <w:p w:rsidR="005C489C" w:rsidRPr="00D971CE" w:rsidRDefault="00ED240C" w:rsidP="00D971CE">
      <w:pPr>
        <w:pStyle w:val="Tijeloteksta"/>
        <w:jc w:val="center"/>
        <w:rPr>
          <w:b/>
          <w:i/>
          <w:sz w:val="20"/>
          <w:szCs w:val="20"/>
        </w:rPr>
      </w:pPr>
      <w:r>
        <w:rPr>
          <w:b/>
          <w:i/>
          <w:sz w:val="20"/>
          <w:szCs w:val="20"/>
        </w:rPr>
        <w:t>PRIJELAZ UČENIKA</w:t>
      </w:r>
    </w:p>
    <w:p w:rsidR="00C73B42" w:rsidRPr="003B1788" w:rsidRDefault="00C73B42" w:rsidP="005C489C">
      <w:pPr>
        <w:pStyle w:val="Tijeloteksta"/>
        <w:jc w:val="center"/>
      </w:pPr>
    </w:p>
    <w:p w:rsidR="005C489C" w:rsidRPr="003B1788" w:rsidRDefault="00210DBC" w:rsidP="005C489C">
      <w:pPr>
        <w:pStyle w:val="Tijeloteksta"/>
        <w:jc w:val="center"/>
      </w:pPr>
      <w:r>
        <w:t>Članak 88</w:t>
      </w:r>
      <w:r w:rsidR="005C489C" w:rsidRPr="003B1788">
        <w:t>.</w:t>
      </w:r>
    </w:p>
    <w:p w:rsidR="00854825" w:rsidRDefault="00ED240C" w:rsidP="00D93F47">
      <w:pPr>
        <w:pStyle w:val="Tijeloteksta"/>
        <w:numPr>
          <w:ilvl w:val="0"/>
          <w:numId w:val="108"/>
        </w:numPr>
      </w:pPr>
      <w:r>
        <w:t xml:space="preserve">Na </w:t>
      </w:r>
      <w:r w:rsidR="006A3BD3">
        <w:t>zahtjev učenika odnosno roditelj</w:t>
      </w:r>
      <w:r>
        <w:t>a ili skrbnika učenik druge škole koja ostvaruje isti obrazovani program može prijeći i nastaviti obrazovanje u ovoj Školi.</w:t>
      </w:r>
    </w:p>
    <w:p w:rsidR="0010744D" w:rsidRPr="003B1788" w:rsidRDefault="00ED240C" w:rsidP="00D93F47">
      <w:pPr>
        <w:pStyle w:val="Tijeloteksta"/>
        <w:numPr>
          <w:ilvl w:val="0"/>
          <w:numId w:val="108"/>
        </w:numPr>
      </w:pPr>
      <w:r>
        <w:t xml:space="preserve">O zahtjevu iz stavka 1. ovoga članka odlučuje </w:t>
      </w:r>
      <w:r w:rsidR="00BF3CE4">
        <w:t>N</w:t>
      </w:r>
      <w:r>
        <w:t>astavničko vijeće</w:t>
      </w:r>
    </w:p>
    <w:p w:rsidR="00854825" w:rsidRPr="003B1788" w:rsidRDefault="00854825" w:rsidP="00854825">
      <w:pPr>
        <w:pStyle w:val="Tijeloteksta"/>
      </w:pPr>
    </w:p>
    <w:p w:rsidR="00E876AE" w:rsidRPr="003B1788" w:rsidRDefault="003F684B" w:rsidP="00854825">
      <w:pPr>
        <w:pStyle w:val="Tijeloteksta"/>
        <w:jc w:val="center"/>
        <w:rPr>
          <w:b/>
          <w:bCs/>
          <w:i/>
          <w:iCs/>
          <w:sz w:val="20"/>
        </w:rPr>
      </w:pPr>
      <w:r>
        <w:rPr>
          <w:b/>
          <w:bCs/>
          <w:i/>
          <w:iCs/>
          <w:sz w:val="20"/>
        </w:rPr>
        <w:t>PROM</w:t>
      </w:r>
      <w:r w:rsidR="00ED240C">
        <w:rPr>
          <w:b/>
          <w:bCs/>
          <w:i/>
          <w:iCs/>
          <w:sz w:val="20"/>
        </w:rPr>
        <w:t>JENA PROGRAMA</w:t>
      </w:r>
    </w:p>
    <w:p w:rsidR="00E876AE" w:rsidRPr="003B1788" w:rsidRDefault="00E876AE">
      <w:pPr>
        <w:pStyle w:val="Tijeloteksta"/>
      </w:pPr>
    </w:p>
    <w:p w:rsidR="00E876AE" w:rsidRPr="003B1788" w:rsidRDefault="00210DBC">
      <w:pPr>
        <w:pStyle w:val="Tijeloteksta"/>
        <w:jc w:val="center"/>
      </w:pPr>
      <w:r>
        <w:t>Članak 89</w:t>
      </w:r>
      <w:r w:rsidR="00E876AE" w:rsidRPr="003B1788">
        <w:t>.</w:t>
      </w:r>
    </w:p>
    <w:p w:rsidR="00E876AE" w:rsidRPr="003B1788" w:rsidRDefault="00ED240C" w:rsidP="00D93F47">
      <w:pPr>
        <w:pStyle w:val="Tijeloteksta"/>
        <w:numPr>
          <w:ilvl w:val="0"/>
          <w:numId w:val="46"/>
        </w:numPr>
      </w:pPr>
      <w:r>
        <w:t>Učenik može promijeniti upisani obrazovni program.</w:t>
      </w:r>
    </w:p>
    <w:p w:rsidR="004B23DF" w:rsidRPr="003B1788" w:rsidRDefault="00854825" w:rsidP="00D93F47">
      <w:pPr>
        <w:pStyle w:val="Tijeloteksta"/>
        <w:numPr>
          <w:ilvl w:val="0"/>
          <w:numId w:val="46"/>
        </w:numPr>
      </w:pPr>
      <w:r w:rsidRPr="003B1788">
        <w:t xml:space="preserve">O zahtjevu </w:t>
      </w:r>
      <w:r w:rsidR="004B23DF" w:rsidRPr="003B1788">
        <w:t>učenika</w:t>
      </w:r>
      <w:r w:rsidR="005E0807">
        <w:t xml:space="preserve"> odnosno roditelja ili skrbnika za promje</w:t>
      </w:r>
      <w:r w:rsidR="00BF3CE4">
        <w:t>nom upisanog programa odlučuje N</w:t>
      </w:r>
      <w:r w:rsidR="005E0807">
        <w:t>astavničko vijeće.</w:t>
      </w:r>
    </w:p>
    <w:p w:rsidR="0010744D" w:rsidRPr="003B1788" w:rsidRDefault="005E0807" w:rsidP="00D93F47">
      <w:pPr>
        <w:pStyle w:val="Tijeloteksta"/>
        <w:numPr>
          <w:ilvl w:val="0"/>
          <w:numId w:val="46"/>
        </w:numPr>
      </w:pPr>
      <w:r>
        <w:t>Odlukom iz stavka 2. ovoga članka utvrđuju se razlikovni i dopunski ispiti, njihov sadržaj te način i rokovi polaganja ispita</w:t>
      </w:r>
      <w:r w:rsidR="002B562F" w:rsidRPr="003B1788">
        <w:t>.</w:t>
      </w:r>
    </w:p>
    <w:p w:rsidR="00110148" w:rsidRDefault="00110148" w:rsidP="001B3DF2">
      <w:pPr>
        <w:pStyle w:val="Tijeloteksta"/>
        <w:rPr>
          <w:b/>
          <w:bCs/>
          <w:i/>
          <w:iCs/>
          <w:sz w:val="20"/>
        </w:rPr>
      </w:pPr>
    </w:p>
    <w:p w:rsidR="00E876AE" w:rsidRPr="003B1788" w:rsidRDefault="005E0807">
      <w:pPr>
        <w:pStyle w:val="Tijeloteksta"/>
        <w:jc w:val="center"/>
        <w:rPr>
          <w:b/>
          <w:bCs/>
          <w:i/>
          <w:iCs/>
          <w:sz w:val="20"/>
        </w:rPr>
      </w:pPr>
      <w:r>
        <w:rPr>
          <w:b/>
          <w:bCs/>
          <w:i/>
          <w:iCs/>
          <w:sz w:val="20"/>
        </w:rPr>
        <w:t>PRIJEPIS OCJENA</w:t>
      </w:r>
      <w:r w:rsidR="00E876AE" w:rsidRPr="003B1788">
        <w:rPr>
          <w:b/>
          <w:bCs/>
          <w:i/>
          <w:iCs/>
          <w:sz w:val="20"/>
        </w:rPr>
        <w:t xml:space="preserve"> </w:t>
      </w:r>
    </w:p>
    <w:p w:rsidR="00E876AE" w:rsidRPr="003B1788" w:rsidRDefault="00E876AE">
      <w:pPr>
        <w:pStyle w:val="Tijeloteksta"/>
        <w:jc w:val="center"/>
        <w:rPr>
          <w:b/>
          <w:bCs/>
          <w:i/>
          <w:iCs/>
          <w:sz w:val="20"/>
        </w:rPr>
      </w:pPr>
    </w:p>
    <w:p w:rsidR="00E876AE" w:rsidRPr="003B1788" w:rsidRDefault="00210DBC">
      <w:pPr>
        <w:pStyle w:val="Tijeloteksta"/>
        <w:jc w:val="center"/>
      </w:pPr>
      <w:r>
        <w:t>Članak 90</w:t>
      </w:r>
      <w:r w:rsidR="00E876AE" w:rsidRPr="003B1788">
        <w:t>.</w:t>
      </w:r>
    </w:p>
    <w:p w:rsidR="00E876AE" w:rsidRPr="003B1788" w:rsidRDefault="005E0807">
      <w:pPr>
        <w:pStyle w:val="Tijeloteksta"/>
        <w:ind w:left="720"/>
      </w:pPr>
      <w:r>
        <w:t>Kada je Škola upisala učen</w:t>
      </w:r>
      <w:r w:rsidR="009A6FF7">
        <w:t>ika druge škole prema članku 88</w:t>
      </w:r>
      <w:r w:rsidR="007D119D">
        <w:t xml:space="preserve">. i </w:t>
      </w:r>
      <w:r w:rsidR="009A6FF7">
        <w:t>89</w:t>
      </w:r>
      <w:r w:rsidR="003F684B">
        <w:t>. ovoga statuta, izvijestit</w:t>
      </w:r>
      <w:r>
        <w:t xml:space="preserve"> će drugu školu o obavljenom upisu i zatražiti od te škole da ispiše učenika i dostavi joj u roku do sedam dana prijepis ocjena.</w:t>
      </w:r>
    </w:p>
    <w:p w:rsidR="00E876AE" w:rsidRPr="003B1788" w:rsidRDefault="005E0807">
      <w:pPr>
        <w:pStyle w:val="Tijeloteksta"/>
        <w:jc w:val="center"/>
        <w:rPr>
          <w:b/>
          <w:bCs/>
          <w:i/>
          <w:iCs/>
          <w:sz w:val="20"/>
        </w:rPr>
      </w:pPr>
      <w:r>
        <w:rPr>
          <w:b/>
          <w:bCs/>
          <w:i/>
          <w:iCs/>
          <w:sz w:val="20"/>
        </w:rPr>
        <w:lastRenderedPageBreak/>
        <w:t>PREKID I NASTAVAK OBRAZOVANJA</w:t>
      </w:r>
    </w:p>
    <w:p w:rsidR="00E876AE" w:rsidRPr="003B1788" w:rsidRDefault="00E876AE">
      <w:pPr>
        <w:pStyle w:val="Tijeloteksta"/>
        <w:jc w:val="center"/>
        <w:rPr>
          <w:b/>
          <w:bCs/>
          <w:i/>
          <w:iCs/>
          <w:sz w:val="20"/>
        </w:rPr>
      </w:pPr>
    </w:p>
    <w:p w:rsidR="00E876AE" w:rsidRPr="003B1788" w:rsidRDefault="00E876AE">
      <w:pPr>
        <w:pStyle w:val="Tijeloteksta"/>
        <w:jc w:val="center"/>
      </w:pPr>
      <w:r w:rsidRPr="003B1788">
        <w:t>Članak</w:t>
      </w:r>
      <w:r w:rsidR="00210DBC">
        <w:t xml:space="preserve"> 91</w:t>
      </w:r>
      <w:r w:rsidRPr="003B1788">
        <w:t>.</w:t>
      </w:r>
    </w:p>
    <w:p w:rsidR="00272168" w:rsidRDefault="005E0807" w:rsidP="00D93F47">
      <w:pPr>
        <w:pStyle w:val="Tijeloteksta"/>
        <w:numPr>
          <w:ilvl w:val="0"/>
          <w:numId w:val="47"/>
        </w:numPr>
      </w:pPr>
      <w:r>
        <w:t>Učenik koji je prekinuo obrazovanje, može se upisati u Školu samo ako od kraja školske godine u kojoj je prekinuo obrazovanje do početka školske godine u kojoj nastavlja obrazovanje nije proteklo više od dvije školske godine.</w:t>
      </w:r>
    </w:p>
    <w:p w:rsidR="005E0807" w:rsidRPr="003B1788" w:rsidRDefault="005E0807" w:rsidP="00D93F47">
      <w:pPr>
        <w:pStyle w:val="Tijeloteksta"/>
        <w:numPr>
          <w:ilvl w:val="0"/>
          <w:numId w:val="47"/>
        </w:numPr>
      </w:pPr>
      <w:r>
        <w:t>O zahtjevu učenika za upis u Školi prema s</w:t>
      </w:r>
      <w:r w:rsidR="00BF3CE4">
        <w:t>tavku 1. ovoga članka odlučuje N</w:t>
      </w:r>
      <w:r>
        <w:t>astavničko vijeće.</w:t>
      </w:r>
    </w:p>
    <w:p w:rsidR="0010744D" w:rsidRPr="003B1788" w:rsidRDefault="0010744D">
      <w:pPr>
        <w:pStyle w:val="Tijeloteksta"/>
      </w:pPr>
    </w:p>
    <w:p w:rsidR="00E876AE" w:rsidRPr="003B1788" w:rsidRDefault="005E0807">
      <w:pPr>
        <w:pStyle w:val="Tijeloteksta"/>
        <w:jc w:val="center"/>
        <w:rPr>
          <w:b/>
          <w:bCs/>
          <w:i/>
          <w:iCs/>
          <w:sz w:val="20"/>
        </w:rPr>
      </w:pPr>
      <w:r>
        <w:rPr>
          <w:b/>
          <w:bCs/>
          <w:i/>
          <w:iCs/>
          <w:sz w:val="20"/>
        </w:rPr>
        <w:t>PRESTANAK STATUSA UČENIKA U ŠKOLI</w:t>
      </w:r>
    </w:p>
    <w:p w:rsidR="00E876AE" w:rsidRPr="003B1788" w:rsidRDefault="00E876AE">
      <w:pPr>
        <w:pStyle w:val="Tijeloteksta"/>
      </w:pPr>
    </w:p>
    <w:p w:rsidR="00E876AE" w:rsidRPr="003B1788" w:rsidRDefault="00E876AE">
      <w:pPr>
        <w:pStyle w:val="Tijeloteksta"/>
        <w:jc w:val="center"/>
      </w:pPr>
      <w:r w:rsidRPr="003B1788">
        <w:t>Čla</w:t>
      </w:r>
      <w:r w:rsidR="00210DBC">
        <w:t>nak 92</w:t>
      </w:r>
      <w:r w:rsidRPr="003B1788">
        <w:t>.</w:t>
      </w:r>
    </w:p>
    <w:p w:rsidR="001B3DF2" w:rsidRDefault="005E0807" w:rsidP="00D93F47">
      <w:pPr>
        <w:pStyle w:val="Tijeloteksta"/>
        <w:numPr>
          <w:ilvl w:val="0"/>
          <w:numId w:val="48"/>
        </w:numPr>
      </w:pPr>
      <w:r>
        <w:t>Učeniku prestaje status u Školi:</w:t>
      </w:r>
    </w:p>
    <w:p w:rsidR="005E0807" w:rsidRDefault="005E0807" w:rsidP="00D93F47">
      <w:pPr>
        <w:pStyle w:val="Tijeloteksta"/>
        <w:numPr>
          <w:ilvl w:val="1"/>
          <w:numId w:val="115"/>
        </w:numPr>
      </w:pPr>
      <w:r>
        <w:t xml:space="preserve">na kraju školske godine u kojoj je završio </w:t>
      </w:r>
      <w:r w:rsidR="008778D9">
        <w:t xml:space="preserve">srednje </w:t>
      </w:r>
      <w:r>
        <w:t>obrazovanje</w:t>
      </w:r>
    </w:p>
    <w:p w:rsidR="005E0807" w:rsidRDefault="005E0807" w:rsidP="00D93F47">
      <w:pPr>
        <w:pStyle w:val="Tijeloteksta"/>
        <w:numPr>
          <w:ilvl w:val="1"/>
          <w:numId w:val="115"/>
        </w:numPr>
      </w:pPr>
      <w:r>
        <w:t>godinu dana nakon završetka zadnjeg razreda upisanog obrazovnog programa</w:t>
      </w:r>
      <w:r w:rsidR="009A0E59">
        <w:t xml:space="preserve"> </w:t>
      </w:r>
      <w:r w:rsidR="00947B81">
        <w:t>k</w:t>
      </w:r>
      <w:r>
        <w:t>ada nije položio državnu maturu, odnosno izradio ili obranio završni rad</w:t>
      </w:r>
    </w:p>
    <w:p w:rsidR="00947B81" w:rsidRDefault="00947B81" w:rsidP="00D93F47">
      <w:pPr>
        <w:pStyle w:val="Tijeloteksta"/>
        <w:numPr>
          <w:ilvl w:val="1"/>
          <w:numId w:val="115"/>
        </w:numPr>
      </w:pPr>
      <w:r>
        <w:t>kada se ispiše iz Škole</w:t>
      </w:r>
    </w:p>
    <w:p w:rsidR="00947B81" w:rsidRDefault="00947B81" w:rsidP="00D93F47">
      <w:pPr>
        <w:pStyle w:val="Tijeloteksta"/>
        <w:numPr>
          <w:ilvl w:val="1"/>
          <w:numId w:val="115"/>
        </w:numPr>
      </w:pPr>
      <w:r>
        <w:t xml:space="preserve">kada nakon ponavljanja razreda u skladu sa zakonom ne upiše idući razred </w:t>
      </w:r>
    </w:p>
    <w:p w:rsidR="00110148" w:rsidRPr="009305ED" w:rsidRDefault="00947B81" w:rsidP="00D93F47">
      <w:pPr>
        <w:pStyle w:val="Tijeloteksta"/>
        <w:numPr>
          <w:ilvl w:val="1"/>
          <w:numId w:val="115"/>
        </w:numPr>
      </w:pPr>
      <w:r>
        <w:t>ako nakon izvršne pedagoške mjere isključenja iz Škole ne položi razredni ispit</w:t>
      </w:r>
      <w:r w:rsidR="009305ED">
        <w:t>.</w:t>
      </w:r>
    </w:p>
    <w:p w:rsidR="002E6369" w:rsidRDefault="002E6369" w:rsidP="009305ED">
      <w:pPr>
        <w:pStyle w:val="Tijeloteksta"/>
        <w:jc w:val="center"/>
        <w:rPr>
          <w:b/>
          <w:bCs/>
          <w:i/>
          <w:iCs/>
          <w:sz w:val="20"/>
        </w:rPr>
      </w:pPr>
    </w:p>
    <w:p w:rsidR="00E876AE" w:rsidRPr="003B1788" w:rsidRDefault="00947B81" w:rsidP="009305ED">
      <w:pPr>
        <w:pStyle w:val="Tijeloteksta"/>
        <w:jc w:val="center"/>
        <w:rPr>
          <w:b/>
          <w:bCs/>
          <w:i/>
          <w:iCs/>
          <w:sz w:val="20"/>
        </w:rPr>
      </w:pPr>
      <w:r>
        <w:rPr>
          <w:b/>
          <w:bCs/>
          <w:i/>
          <w:iCs/>
          <w:sz w:val="20"/>
        </w:rPr>
        <w:t>PRAVA I OBVEZE UČENIKA</w:t>
      </w:r>
    </w:p>
    <w:p w:rsidR="00E876AE" w:rsidRPr="003B1788" w:rsidRDefault="00E876AE">
      <w:pPr>
        <w:pStyle w:val="Tijeloteksta"/>
        <w:jc w:val="center"/>
        <w:rPr>
          <w:b/>
          <w:bCs/>
          <w:i/>
          <w:iCs/>
          <w:sz w:val="20"/>
        </w:rPr>
      </w:pPr>
    </w:p>
    <w:p w:rsidR="00E876AE" w:rsidRPr="003B1788" w:rsidRDefault="00210DBC">
      <w:pPr>
        <w:pStyle w:val="Tijeloteksta"/>
        <w:jc w:val="center"/>
      </w:pPr>
      <w:r>
        <w:t>Članak 93</w:t>
      </w:r>
      <w:r w:rsidR="00E876AE" w:rsidRPr="003B1788">
        <w:t>.</w:t>
      </w:r>
    </w:p>
    <w:p w:rsidR="00C73B42" w:rsidRDefault="00947B81" w:rsidP="00D93F47">
      <w:pPr>
        <w:pStyle w:val="Tijeloteksta"/>
        <w:numPr>
          <w:ilvl w:val="0"/>
          <w:numId w:val="49"/>
        </w:numPr>
      </w:pPr>
      <w:r>
        <w:t>Učenik ima pravo:</w:t>
      </w:r>
    </w:p>
    <w:p w:rsidR="00947B81" w:rsidRDefault="00947B81" w:rsidP="00D93F47">
      <w:pPr>
        <w:pStyle w:val="Tijeloteksta"/>
        <w:numPr>
          <w:ilvl w:val="1"/>
          <w:numId w:val="116"/>
        </w:numPr>
      </w:pPr>
      <w:r>
        <w:t>na zaštitu osobnih podataka</w:t>
      </w:r>
    </w:p>
    <w:p w:rsidR="00947B81" w:rsidRDefault="00947B81" w:rsidP="00D93F47">
      <w:pPr>
        <w:pStyle w:val="Tijeloteksta"/>
        <w:numPr>
          <w:ilvl w:val="1"/>
          <w:numId w:val="116"/>
        </w:numPr>
      </w:pPr>
      <w:r>
        <w:t>na obaviještenost o pitanjima koja se na njega odnose</w:t>
      </w:r>
    </w:p>
    <w:p w:rsidR="00947B81" w:rsidRDefault="00947B81" w:rsidP="00D93F47">
      <w:pPr>
        <w:pStyle w:val="Tijeloteksta"/>
        <w:numPr>
          <w:ilvl w:val="1"/>
          <w:numId w:val="116"/>
        </w:numPr>
      </w:pPr>
      <w:r>
        <w:t>na savjet i pomoć u rješavanju problema sukladno njegovom interesu</w:t>
      </w:r>
    </w:p>
    <w:p w:rsidR="00947B81" w:rsidRDefault="00947B81" w:rsidP="00D93F47">
      <w:pPr>
        <w:pStyle w:val="Tijeloteksta"/>
        <w:numPr>
          <w:ilvl w:val="1"/>
          <w:numId w:val="116"/>
        </w:numPr>
      </w:pPr>
      <w:r>
        <w:t>na uvažavanje njegovog mišljenja</w:t>
      </w:r>
    </w:p>
    <w:p w:rsidR="00947B81" w:rsidRDefault="00947B81" w:rsidP="00D93F47">
      <w:pPr>
        <w:pStyle w:val="Tijeloteksta"/>
        <w:numPr>
          <w:ilvl w:val="1"/>
          <w:numId w:val="116"/>
        </w:numPr>
      </w:pPr>
      <w:r>
        <w:t>na pomoć drugih učenika Škole</w:t>
      </w:r>
    </w:p>
    <w:p w:rsidR="00947B81" w:rsidRDefault="00947B81" w:rsidP="00D93F47">
      <w:pPr>
        <w:pStyle w:val="Tijeloteksta"/>
        <w:numPr>
          <w:ilvl w:val="1"/>
          <w:numId w:val="116"/>
        </w:numPr>
      </w:pPr>
      <w:r>
        <w:t>na pritužbu koju može predati nastavnicima, ravnatelju ili školskim tijelima</w:t>
      </w:r>
    </w:p>
    <w:p w:rsidR="00947B81" w:rsidRDefault="00947B81" w:rsidP="00D93F47">
      <w:pPr>
        <w:pStyle w:val="Tijeloteksta"/>
        <w:numPr>
          <w:ilvl w:val="1"/>
          <w:numId w:val="116"/>
        </w:numPr>
      </w:pPr>
      <w:r>
        <w:t>sudjelovati u radu vijeća učenika</w:t>
      </w:r>
    </w:p>
    <w:p w:rsidR="00947B81" w:rsidRDefault="00947B81" w:rsidP="00D93F47">
      <w:pPr>
        <w:pStyle w:val="Tijeloteksta"/>
        <w:numPr>
          <w:ilvl w:val="1"/>
          <w:numId w:val="116"/>
        </w:numPr>
      </w:pPr>
      <w:r>
        <w:t>predlagati poboljšanje odgojno-obrazovnog procesa i odgojno-obrazovnog rada</w:t>
      </w:r>
    </w:p>
    <w:p w:rsidR="00947B81" w:rsidRDefault="00947B81" w:rsidP="00947B81">
      <w:pPr>
        <w:pStyle w:val="Tijeloteksta"/>
      </w:pPr>
    </w:p>
    <w:p w:rsidR="00947B81" w:rsidRDefault="00947B81" w:rsidP="00D93F47">
      <w:pPr>
        <w:pStyle w:val="Tijeloteksta"/>
        <w:numPr>
          <w:ilvl w:val="0"/>
          <w:numId w:val="49"/>
        </w:numPr>
      </w:pPr>
      <w:r>
        <w:t>Učenik je obvezan:</w:t>
      </w:r>
    </w:p>
    <w:p w:rsidR="00947B81" w:rsidRDefault="00947B81" w:rsidP="00D93F47">
      <w:pPr>
        <w:pStyle w:val="Tijeloteksta"/>
        <w:numPr>
          <w:ilvl w:val="0"/>
          <w:numId w:val="117"/>
        </w:numPr>
      </w:pPr>
      <w:r>
        <w:t>pohađati obvezni dio programa i druge oblike obrazovnog rada koje je izabrao</w:t>
      </w:r>
    </w:p>
    <w:p w:rsidR="00947B81" w:rsidRDefault="00947B81" w:rsidP="00D93F47">
      <w:pPr>
        <w:pStyle w:val="Tijeloteksta"/>
        <w:numPr>
          <w:ilvl w:val="0"/>
          <w:numId w:val="117"/>
        </w:numPr>
      </w:pPr>
      <w:r>
        <w:t>pridržavati se pravila kućnog reda</w:t>
      </w:r>
    </w:p>
    <w:p w:rsidR="00947B81" w:rsidRDefault="00947B81" w:rsidP="00D93F47">
      <w:pPr>
        <w:pStyle w:val="Tijeloteksta"/>
        <w:numPr>
          <w:ilvl w:val="0"/>
          <w:numId w:val="117"/>
        </w:numPr>
      </w:pPr>
      <w:r>
        <w:t>ispunjavati upute nastavnika, stručnih suradnika i ravnatelja, a koje su u skladu s propisima i općim aktima škole</w:t>
      </w:r>
    </w:p>
    <w:p w:rsidR="00947B81" w:rsidRDefault="00947B81" w:rsidP="00D93F47">
      <w:pPr>
        <w:pStyle w:val="Tijeloteksta"/>
        <w:numPr>
          <w:ilvl w:val="0"/>
          <w:numId w:val="117"/>
        </w:numPr>
      </w:pPr>
      <w:r>
        <w:t>čuvati udžbenike i druga obrazovana i nastavna sredstva i imovinu škole.</w:t>
      </w:r>
    </w:p>
    <w:p w:rsidR="00947B81" w:rsidRPr="003B1788" w:rsidRDefault="00947B81" w:rsidP="00947B81">
      <w:pPr>
        <w:pStyle w:val="Tijeloteksta"/>
      </w:pPr>
    </w:p>
    <w:p w:rsidR="00E876AE" w:rsidRPr="003B1788" w:rsidRDefault="001E1B8A">
      <w:pPr>
        <w:pStyle w:val="Tijeloteksta"/>
        <w:jc w:val="center"/>
        <w:rPr>
          <w:b/>
          <w:bCs/>
          <w:i/>
          <w:iCs/>
          <w:sz w:val="20"/>
        </w:rPr>
      </w:pPr>
      <w:r>
        <w:rPr>
          <w:b/>
          <w:bCs/>
          <w:i/>
          <w:iCs/>
          <w:sz w:val="20"/>
        </w:rPr>
        <w:t>IZOSTANCI UČENIKA</w:t>
      </w:r>
    </w:p>
    <w:p w:rsidR="00E876AE" w:rsidRPr="003B1788" w:rsidRDefault="00E876AE">
      <w:pPr>
        <w:pStyle w:val="Tijeloteksta"/>
        <w:jc w:val="center"/>
        <w:rPr>
          <w:b/>
          <w:bCs/>
          <w:i/>
          <w:iCs/>
          <w:sz w:val="20"/>
        </w:rPr>
      </w:pPr>
    </w:p>
    <w:p w:rsidR="00E876AE" w:rsidRDefault="00210DBC">
      <w:pPr>
        <w:pStyle w:val="Tijeloteksta"/>
        <w:jc w:val="center"/>
      </w:pPr>
      <w:r>
        <w:t>Članak 94</w:t>
      </w:r>
      <w:r w:rsidR="00E876AE" w:rsidRPr="003B1788">
        <w:t>.</w:t>
      </w:r>
    </w:p>
    <w:p w:rsidR="001E1B8A" w:rsidRDefault="001E1B8A" w:rsidP="00D93F47">
      <w:pPr>
        <w:pStyle w:val="Tijeloteksta"/>
        <w:numPr>
          <w:ilvl w:val="0"/>
          <w:numId w:val="118"/>
        </w:numPr>
      </w:pPr>
      <w:r>
        <w:t>Izostanke i zakašnjenja na nastavu i druge oblike odgojno-obrazovnog rada učenika dužni su opravdati roditelj i</w:t>
      </w:r>
      <w:r w:rsidR="00B70377">
        <w:t>li</w:t>
      </w:r>
      <w:r>
        <w:t xml:space="preserve"> skrbnik.</w:t>
      </w:r>
    </w:p>
    <w:p w:rsidR="001E1B8A" w:rsidRDefault="001E1B8A" w:rsidP="00D93F47">
      <w:pPr>
        <w:pStyle w:val="Tijeloteksta"/>
        <w:numPr>
          <w:ilvl w:val="0"/>
          <w:numId w:val="118"/>
        </w:numPr>
      </w:pPr>
      <w:r>
        <w:t>Opravdanim izostancima smatra se bolest učenika, smrtni slučaj u obitelji, iznimne potrebe u čuvanju imovine obitelji, problemi u prometu, elementarne</w:t>
      </w:r>
      <w:r w:rsidR="009A0E59">
        <w:t xml:space="preserve"> </w:t>
      </w:r>
      <w:r>
        <w:t xml:space="preserve">nepogode, bolest članova obitelji i </w:t>
      </w:r>
      <w:proofErr w:type="spellStart"/>
      <w:r>
        <w:t>sl</w:t>
      </w:r>
      <w:proofErr w:type="spellEnd"/>
      <w:r>
        <w:t>.</w:t>
      </w:r>
    </w:p>
    <w:p w:rsidR="001E1B8A" w:rsidRDefault="001E1B8A" w:rsidP="00D93F47">
      <w:pPr>
        <w:pStyle w:val="Tijeloteksta"/>
        <w:numPr>
          <w:ilvl w:val="0"/>
          <w:numId w:val="118"/>
        </w:numPr>
      </w:pPr>
      <w:r>
        <w:t>Roditelj ili skrbnik može više puta tijekom nastavne godine opravdati izostanak</w:t>
      </w:r>
      <w:r w:rsidR="009A0E59">
        <w:t xml:space="preserve"> </w:t>
      </w:r>
      <w:r>
        <w:t>učenika, ako je pravo</w:t>
      </w:r>
      <w:r w:rsidR="00BE0F3A">
        <w:t>dobno podnio zahtjev</w:t>
      </w:r>
      <w:r>
        <w:t>.</w:t>
      </w:r>
    </w:p>
    <w:p w:rsidR="00BE0F3A" w:rsidRDefault="00BE0F3A" w:rsidP="00D93F47">
      <w:pPr>
        <w:pStyle w:val="Tijeloteksta"/>
        <w:numPr>
          <w:ilvl w:val="0"/>
          <w:numId w:val="118"/>
        </w:numPr>
      </w:pPr>
      <w:r>
        <w:lastRenderedPageBreak/>
        <w:t>Pravodobnim zahtjevom roditelja za izostanak učenika s nastave smatra se:</w:t>
      </w:r>
    </w:p>
    <w:p w:rsidR="00BE0F3A" w:rsidRDefault="00BE0F3A" w:rsidP="00D93F47">
      <w:pPr>
        <w:pStyle w:val="Tijeloteksta"/>
        <w:numPr>
          <w:ilvl w:val="0"/>
          <w:numId w:val="129"/>
        </w:numPr>
        <w:ind w:left="1418" w:hanging="284"/>
      </w:pPr>
      <w:r>
        <w:t>usmeni ili pisani zahtjev nastavniku najkasnije neposredno prije početka nastave za izostanak tijekom nastavnog dana, a pisani zahtjev razredniku za izostanak do tri pojedinačna ili uzastopna radna dana najkasnije jedan dan prije izostanaka,</w:t>
      </w:r>
    </w:p>
    <w:p w:rsidR="00BE0F3A" w:rsidRDefault="00BE0F3A" w:rsidP="00D93F47">
      <w:pPr>
        <w:pStyle w:val="Tijeloteksta"/>
        <w:numPr>
          <w:ilvl w:val="0"/>
          <w:numId w:val="129"/>
        </w:numPr>
        <w:ind w:left="1418" w:hanging="284"/>
      </w:pPr>
      <w:r>
        <w:t>pisani zahtjev ravnatelju za izostanak najkasnije tri dana prije izostanka,</w:t>
      </w:r>
    </w:p>
    <w:p w:rsidR="00BE0F3A" w:rsidRDefault="00BE0F3A" w:rsidP="00D93F47">
      <w:pPr>
        <w:pStyle w:val="Tijeloteksta"/>
        <w:numPr>
          <w:ilvl w:val="0"/>
          <w:numId w:val="129"/>
        </w:numPr>
        <w:ind w:left="1418" w:hanging="284"/>
      </w:pPr>
      <w:r>
        <w:t>pisani zahtjev Nastavničkom vijeću najkasnije osam dana prije izostanka.</w:t>
      </w:r>
    </w:p>
    <w:p w:rsidR="00DC0941" w:rsidRDefault="001E1B8A" w:rsidP="00D93F47">
      <w:pPr>
        <w:pStyle w:val="Tijeloteksta"/>
        <w:numPr>
          <w:ilvl w:val="0"/>
          <w:numId w:val="118"/>
        </w:numPr>
      </w:pPr>
      <w:r>
        <w:t>Zbog zdravstvenih razloga izo</w:t>
      </w:r>
      <w:r w:rsidR="003F684B">
        <w:t>stanak dulji od tri dana roditel</w:t>
      </w:r>
      <w:r>
        <w:t>j ili skrbnik opravdava samo liječničkom ispravom.</w:t>
      </w:r>
    </w:p>
    <w:p w:rsidR="00DC0941" w:rsidRDefault="00DC0941" w:rsidP="00D93F47">
      <w:pPr>
        <w:pStyle w:val="Tijeloteksta"/>
        <w:numPr>
          <w:ilvl w:val="0"/>
          <w:numId w:val="118"/>
        </w:numPr>
      </w:pPr>
      <w:r>
        <w:t>Roditelj može, više puta godišnje, opravdati izostanak svog djeteta u trajanju do tri radna dana, a za koje nije pravodobno podnesen zahtjev za odobrenjem sukladno stavku 3. i 4. ovog članka.</w:t>
      </w:r>
    </w:p>
    <w:p w:rsidR="001E1B8A" w:rsidRDefault="001E1B8A" w:rsidP="00D93F47">
      <w:pPr>
        <w:pStyle w:val="Tijeloteksta"/>
        <w:numPr>
          <w:ilvl w:val="0"/>
          <w:numId w:val="118"/>
        </w:numPr>
      </w:pPr>
      <w:r>
        <w:t>Na temelju pravodobnog zahtjeva roditelja ili skrbnika učenik može izostati s</w:t>
      </w:r>
      <w:r w:rsidR="00BE0F3A">
        <w:t xml:space="preserve"> </w:t>
      </w:r>
      <w:r>
        <w:t xml:space="preserve">nastave prema odobrenju: </w:t>
      </w:r>
    </w:p>
    <w:p w:rsidR="006A3BD3" w:rsidRDefault="001E1B8A" w:rsidP="00D93F47">
      <w:pPr>
        <w:pStyle w:val="Tijeloteksta"/>
        <w:numPr>
          <w:ilvl w:val="0"/>
          <w:numId w:val="123"/>
        </w:numPr>
      </w:pPr>
      <w:r>
        <w:t>nastavnika s njegova sat</w:t>
      </w:r>
      <w:r w:rsidR="006A3BD3">
        <w:t>a</w:t>
      </w:r>
    </w:p>
    <w:p w:rsidR="006A3BD3" w:rsidRDefault="006A3BD3" w:rsidP="00D93F47">
      <w:pPr>
        <w:pStyle w:val="Tijeloteksta"/>
        <w:numPr>
          <w:ilvl w:val="0"/>
          <w:numId w:val="123"/>
        </w:numPr>
      </w:pPr>
      <w:r>
        <w:t>razrednika do tri pojedinačna ili uzastopna radna dana</w:t>
      </w:r>
    </w:p>
    <w:p w:rsidR="006A3BD3" w:rsidRDefault="001E1B8A" w:rsidP="00D93F47">
      <w:pPr>
        <w:pStyle w:val="Tijeloteksta"/>
        <w:numPr>
          <w:ilvl w:val="0"/>
          <w:numId w:val="123"/>
        </w:numPr>
      </w:pPr>
      <w:r>
        <w:t>ravnatelja do sedam uzastopnih radnih dana</w:t>
      </w:r>
    </w:p>
    <w:p w:rsidR="0007736C" w:rsidRDefault="00BF3CE4" w:rsidP="00D93F47">
      <w:pPr>
        <w:pStyle w:val="Tijeloteksta"/>
        <w:numPr>
          <w:ilvl w:val="0"/>
          <w:numId w:val="123"/>
        </w:numPr>
      </w:pPr>
      <w:r>
        <w:t>N</w:t>
      </w:r>
      <w:r w:rsidR="001E1B8A">
        <w:t>astavničkog vijeća do 15 uzastopnih radnih dana.</w:t>
      </w:r>
    </w:p>
    <w:p w:rsidR="009A0E59" w:rsidRDefault="009A0E59" w:rsidP="009A0E59">
      <w:pPr>
        <w:pStyle w:val="Tijeloteksta"/>
      </w:pPr>
    </w:p>
    <w:p w:rsidR="0007736C" w:rsidRPr="007F0527" w:rsidRDefault="0007736C">
      <w:pPr>
        <w:pStyle w:val="Tijeloteksta"/>
        <w:jc w:val="center"/>
        <w:rPr>
          <w:b/>
          <w:i/>
          <w:sz w:val="20"/>
          <w:szCs w:val="20"/>
        </w:rPr>
      </w:pPr>
      <w:r w:rsidRPr="007F0527">
        <w:rPr>
          <w:b/>
          <w:i/>
          <w:sz w:val="20"/>
          <w:szCs w:val="20"/>
        </w:rPr>
        <w:t>IZVJEŠĆIVANJE O IZOSTANCIMA UČENIKA</w:t>
      </w:r>
    </w:p>
    <w:p w:rsidR="0007736C" w:rsidRDefault="0007736C">
      <w:pPr>
        <w:pStyle w:val="Tijeloteksta"/>
        <w:jc w:val="center"/>
        <w:rPr>
          <w:b/>
          <w:i/>
        </w:rPr>
      </w:pPr>
    </w:p>
    <w:p w:rsidR="0007736C" w:rsidRDefault="00210DBC">
      <w:pPr>
        <w:pStyle w:val="Tijeloteksta"/>
        <w:jc w:val="center"/>
        <w:rPr>
          <w:b/>
          <w:i/>
        </w:rPr>
      </w:pPr>
      <w:r>
        <w:t>Članak 95</w:t>
      </w:r>
      <w:r w:rsidR="0007736C">
        <w:rPr>
          <w:b/>
          <w:i/>
        </w:rPr>
        <w:t>.</w:t>
      </w:r>
    </w:p>
    <w:p w:rsidR="0007736C" w:rsidRDefault="0007736C" w:rsidP="00D93F47">
      <w:pPr>
        <w:pStyle w:val="Tijeloteksta"/>
        <w:numPr>
          <w:ilvl w:val="0"/>
          <w:numId w:val="124"/>
        </w:numPr>
      </w:pPr>
      <w:r>
        <w:t>Ako učenik ne dolazi redovito na nastavu ili ne izvršava druge školske obveze,</w:t>
      </w:r>
      <w:r w:rsidR="00F577D7">
        <w:t xml:space="preserve"> </w:t>
      </w:r>
      <w:r>
        <w:t>razrednik će zatražiti od roditelja ili skrbnika objašnjenje o razlozima učenikovog</w:t>
      </w:r>
      <w:r w:rsidR="00F577D7">
        <w:t xml:space="preserve"> </w:t>
      </w:r>
      <w:r>
        <w:t>neizvršavanja obveza.</w:t>
      </w:r>
    </w:p>
    <w:p w:rsidR="0007736C" w:rsidRDefault="00F577D7" w:rsidP="00D93F47">
      <w:pPr>
        <w:pStyle w:val="Tijeloteksta"/>
        <w:numPr>
          <w:ilvl w:val="0"/>
          <w:numId w:val="124"/>
        </w:numPr>
      </w:pPr>
      <w:r>
        <w:t xml:space="preserve">O </w:t>
      </w:r>
      <w:r w:rsidR="0007736C">
        <w:t xml:space="preserve">malodobnim učenicima koji ne pohađaju školu ili je ne pohađaju redovito, ravnatelj je dužan izvijestiti </w:t>
      </w:r>
      <w:r w:rsidR="008B538B" w:rsidRPr="00BB2F3A">
        <w:t>nadležno upravno tijelo županije</w:t>
      </w:r>
      <w:r w:rsidR="0007736C" w:rsidRPr="00BB2F3A">
        <w:t>,</w:t>
      </w:r>
      <w:r w:rsidR="0007736C">
        <w:t xml:space="preserve"> pravobranitelja za djecu </w:t>
      </w:r>
      <w:r w:rsidR="001862C6">
        <w:t>i centar</w:t>
      </w:r>
      <w:r w:rsidR="0007736C">
        <w:t xml:space="preserve"> za socijalnu skrb.</w:t>
      </w:r>
    </w:p>
    <w:p w:rsidR="00D76D8D" w:rsidRPr="0073036E" w:rsidRDefault="0093472D" w:rsidP="00D93F47">
      <w:pPr>
        <w:pStyle w:val="Tijeloteksta"/>
        <w:numPr>
          <w:ilvl w:val="0"/>
          <w:numId w:val="124"/>
        </w:numPr>
        <w:jc w:val="center"/>
        <w:rPr>
          <w:b/>
          <w:i/>
          <w:sz w:val="20"/>
          <w:szCs w:val="20"/>
        </w:rPr>
      </w:pPr>
      <w:r>
        <w:t xml:space="preserve">Roditelj ili skrbnik dužan je opravdati izostanak učenika u roku </w:t>
      </w:r>
      <w:r w:rsidR="009A2ACC">
        <w:t>sedam</w:t>
      </w:r>
      <w:r>
        <w:t xml:space="preserve"> radnih dana</w:t>
      </w:r>
    </w:p>
    <w:p w:rsidR="00C55BEE" w:rsidRDefault="00C55BEE" w:rsidP="0007736C">
      <w:pPr>
        <w:pStyle w:val="Tijeloteksta"/>
        <w:jc w:val="center"/>
        <w:rPr>
          <w:b/>
          <w:i/>
          <w:sz w:val="20"/>
          <w:szCs w:val="20"/>
        </w:rPr>
      </w:pPr>
    </w:p>
    <w:p w:rsidR="001E1B8A" w:rsidRPr="007F0527" w:rsidRDefault="0007736C" w:rsidP="0007736C">
      <w:pPr>
        <w:pStyle w:val="Tijeloteksta"/>
        <w:jc w:val="center"/>
        <w:rPr>
          <w:b/>
          <w:i/>
          <w:sz w:val="20"/>
          <w:szCs w:val="20"/>
        </w:rPr>
      </w:pPr>
      <w:r w:rsidRPr="007F0527">
        <w:rPr>
          <w:b/>
          <w:i/>
          <w:sz w:val="20"/>
          <w:szCs w:val="20"/>
        </w:rPr>
        <w:t>OCJENJIVANJE UČENIKA</w:t>
      </w:r>
    </w:p>
    <w:p w:rsidR="0007736C" w:rsidRDefault="0007736C" w:rsidP="0007736C">
      <w:pPr>
        <w:pStyle w:val="Tijeloteksta"/>
        <w:jc w:val="center"/>
      </w:pPr>
    </w:p>
    <w:p w:rsidR="001E1B8A" w:rsidRPr="003B1788" w:rsidRDefault="00210DBC" w:rsidP="0007736C">
      <w:pPr>
        <w:pStyle w:val="Tijeloteksta"/>
        <w:jc w:val="center"/>
      </w:pPr>
      <w:r>
        <w:t>Članak 96</w:t>
      </w:r>
      <w:r w:rsidR="0007736C">
        <w:t>.</w:t>
      </w:r>
    </w:p>
    <w:p w:rsidR="00E876AE" w:rsidRPr="003B1788" w:rsidRDefault="00E876AE" w:rsidP="00D93F47">
      <w:pPr>
        <w:pStyle w:val="Tijeloteksta"/>
        <w:numPr>
          <w:ilvl w:val="0"/>
          <w:numId w:val="50"/>
        </w:numPr>
      </w:pPr>
      <w:r w:rsidRPr="003B1788">
        <w:t>Redovni učenik Škole prati se i ocjenjuje tijekom nastave.</w:t>
      </w:r>
    </w:p>
    <w:p w:rsidR="00E876AE" w:rsidRPr="003B1788" w:rsidRDefault="009D34A1" w:rsidP="00D93F47">
      <w:pPr>
        <w:pStyle w:val="Tijeloteksta"/>
        <w:numPr>
          <w:ilvl w:val="0"/>
          <w:numId w:val="50"/>
        </w:numPr>
      </w:pPr>
      <w:r w:rsidRPr="003B1788">
        <w:t>Na osnovi praćenja i vrednovanja tijekom nastavne godine zaključnu ocjenu iz nas</w:t>
      </w:r>
      <w:r w:rsidR="0007736C">
        <w:t>tavnog predmeta utvrđuje nastavnik</w:t>
      </w:r>
      <w:r w:rsidRPr="003B1788">
        <w:t xml:space="preserve"> nastavnog </w:t>
      </w:r>
      <w:r w:rsidR="00BF3CE4">
        <w:t>predmeta, a ocjenu iz vladanja R</w:t>
      </w:r>
      <w:r w:rsidRPr="003B1788">
        <w:t>azredno vijeće na prijedlog razrednika</w:t>
      </w:r>
      <w:r w:rsidR="00731AD6">
        <w:t>.</w:t>
      </w:r>
    </w:p>
    <w:p w:rsidR="0010744D" w:rsidRPr="003B1788" w:rsidRDefault="009D34A1" w:rsidP="00D93F47">
      <w:pPr>
        <w:pStyle w:val="Tijeloteksta"/>
        <w:numPr>
          <w:ilvl w:val="0"/>
          <w:numId w:val="50"/>
        </w:numPr>
      </w:pPr>
      <w:r w:rsidRPr="003B1788">
        <w:t>Uspjeh učenika i zaključna ocjena za sv</w:t>
      </w:r>
      <w:r w:rsidR="00FA009E" w:rsidRPr="003B1788">
        <w:t>a</w:t>
      </w:r>
      <w:r w:rsidRPr="003B1788">
        <w:t>ki nastavni predmet</w:t>
      </w:r>
      <w:r w:rsidR="00731AD6">
        <w:t>,</w:t>
      </w:r>
      <w:r w:rsidR="00FA009E" w:rsidRPr="003B1788">
        <w:t xml:space="preserve"> kao i ocjena iz vladanja</w:t>
      </w:r>
      <w:r w:rsidRPr="003B1788">
        <w:t xml:space="preserve"> utvrđuje se javno u razrednom odjelu, odnosno obrazovnoj skupini na kraju nastavne godine.</w:t>
      </w:r>
    </w:p>
    <w:p w:rsidR="00A460BD" w:rsidRPr="003B1788" w:rsidRDefault="00A460BD" w:rsidP="00A460BD">
      <w:pPr>
        <w:pStyle w:val="Tijeloteksta"/>
      </w:pPr>
    </w:p>
    <w:p w:rsidR="00A460BD" w:rsidRPr="003B1788" w:rsidRDefault="00A460BD" w:rsidP="00A460BD">
      <w:pPr>
        <w:pStyle w:val="Tijeloteksta"/>
        <w:jc w:val="center"/>
        <w:rPr>
          <w:b/>
          <w:i/>
          <w:sz w:val="20"/>
          <w:szCs w:val="20"/>
        </w:rPr>
      </w:pPr>
      <w:r w:rsidRPr="003B1788">
        <w:rPr>
          <w:b/>
          <w:i/>
          <w:sz w:val="20"/>
          <w:szCs w:val="20"/>
        </w:rPr>
        <w:t>DOPUNSKI NASTAVNI RAD</w:t>
      </w:r>
    </w:p>
    <w:p w:rsidR="00A460BD" w:rsidRPr="003B1788" w:rsidRDefault="00A460BD" w:rsidP="00A460BD">
      <w:pPr>
        <w:pStyle w:val="Tijeloteksta"/>
        <w:jc w:val="center"/>
        <w:rPr>
          <w:b/>
          <w:i/>
          <w:sz w:val="20"/>
          <w:szCs w:val="20"/>
        </w:rPr>
      </w:pPr>
    </w:p>
    <w:p w:rsidR="00A460BD" w:rsidRPr="003B1788" w:rsidRDefault="00210DBC" w:rsidP="00A460BD">
      <w:pPr>
        <w:pStyle w:val="Tijeloteksta"/>
        <w:jc w:val="center"/>
      </w:pPr>
      <w:r>
        <w:t>Članak 97</w:t>
      </w:r>
      <w:r w:rsidR="00A460BD" w:rsidRPr="003B1788">
        <w:t>.</w:t>
      </w:r>
    </w:p>
    <w:p w:rsidR="0054653B" w:rsidRPr="003B1788" w:rsidRDefault="00412BF6" w:rsidP="00D93F47">
      <w:pPr>
        <w:pStyle w:val="Tijeloteksta"/>
        <w:numPr>
          <w:ilvl w:val="0"/>
          <w:numId w:val="109"/>
        </w:numPr>
      </w:pPr>
      <w:r w:rsidRPr="003B1788">
        <w:t>U</w:t>
      </w:r>
      <w:r w:rsidR="00A460BD" w:rsidRPr="003B1788">
        <w:t>čenike kojima je na kraju nastavne godine zaključena ocjena nedovoljan iz</w:t>
      </w:r>
      <w:r w:rsidR="00661137">
        <w:t xml:space="preserve"> </w:t>
      </w:r>
      <w:r w:rsidR="00A460BD" w:rsidRPr="003B1788">
        <w:t xml:space="preserve">najviše </w:t>
      </w:r>
      <w:r w:rsidR="0054653B" w:rsidRPr="003B1788">
        <w:t>dva nastavna predmeta upućuju se na dopunski nastavni rad.</w:t>
      </w:r>
    </w:p>
    <w:p w:rsidR="0054653B" w:rsidRPr="003B1788" w:rsidRDefault="0054653B" w:rsidP="00D93F47">
      <w:pPr>
        <w:pStyle w:val="Tijeloteksta"/>
        <w:numPr>
          <w:ilvl w:val="0"/>
          <w:numId w:val="109"/>
        </w:numPr>
      </w:pPr>
      <w:r w:rsidRPr="003B1788">
        <w:t>S dopunskim nastavnim radom započinje se nakon završetka nastavne</w:t>
      </w:r>
      <w:r w:rsidR="00661137">
        <w:t xml:space="preserve"> </w:t>
      </w:r>
      <w:r w:rsidRPr="003B1788">
        <w:t>godine.</w:t>
      </w:r>
    </w:p>
    <w:p w:rsidR="0054653B" w:rsidRPr="003B1788" w:rsidRDefault="0054653B" w:rsidP="00D93F47">
      <w:pPr>
        <w:pStyle w:val="Tijeloteksta"/>
        <w:numPr>
          <w:ilvl w:val="0"/>
          <w:numId w:val="109"/>
        </w:numPr>
      </w:pPr>
      <w:r w:rsidRPr="003B1788">
        <w:t>Ako se u</w:t>
      </w:r>
      <w:r w:rsidR="008E0481">
        <w:t>čeniku</w:t>
      </w:r>
      <w:r w:rsidRPr="003B1788">
        <w:t xml:space="preserve"> nakon završetka dopunskog nastavnog</w:t>
      </w:r>
      <w:r w:rsidR="00661137">
        <w:t xml:space="preserve"> </w:t>
      </w:r>
      <w:r w:rsidRPr="003B1788">
        <w:t>ne utvrdi prolazna ocjena, učenik se upućuje na polaganje popravnog ispita pred</w:t>
      </w:r>
      <w:r w:rsidR="00661137">
        <w:t xml:space="preserve"> </w:t>
      </w:r>
      <w:r w:rsidRPr="003B1788">
        <w:t>ispitnim povjerenstvom.</w:t>
      </w:r>
    </w:p>
    <w:p w:rsidR="0054653B" w:rsidRPr="003B1788" w:rsidRDefault="0054653B" w:rsidP="00D93F47">
      <w:pPr>
        <w:pStyle w:val="Tijeloteksta"/>
        <w:numPr>
          <w:ilvl w:val="0"/>
          <w:numId w:val="109"/>
        </w:numPr>
      </w:pPr>
      <w:r w:rsidRPr="003B1788">
        <w:t>Članove ispitnog povjerenstva imenuje ravnatelj uz njihovu suglasnost.</w:t>
      </w:r>
    </w:p>
    <w:p w:rsidR="0054653B" w:rsidRPr="003B1788" w:rsidRDefault="0054653B" w:rsidP="00D93F47">
      <w:pPr>
        <w:pStyle w:val="Tijeloteksta"/>
        <w:numPr>
          <w:ilvl w:val="0"/>
          <w:numId w:val="109"/>
        </w:numPr>
      </w:pPr>
      <w:r w:rsidRPr="003B1788">
        <w:t>Popravni ispiti održavaju se najkasnije do 25. kolovoza tekuće godine u n</w:t>
      </w:r>
      <w:r w:rsidR="00BF3CE4">
        <w:t>adnevcima koje odredi N</w:t>
      </w:r>
      <w:r w:rsidR="008E0481">
        <w:t>astavničko vijeće</w:t>
      </w:r>
      <w:r w:rsidRPr="003B1788">
        <w:t>.</w:t>
      </w:r>
    </w:p>
    <w:p w:rsidR="0054653B" w:rsidRPr="003B1788" w:rsidRDefault="0054653B" w:rsidP="00D93F47">
      <w:pPr>
        <w:pStyle w:val="Tijeloteksta"/>
        <w:numPr>
          <w:ilvl w:val="0"/>
          <w:numId w:val="109"/>
        </w:numPr>
      </w:pPr>
      <w:r w:rsidRPr="003B1788">
        <w:lastRenderedPageBreak/>
        <w:t>Učenici koji na kraju nastavne godine imaju ocjenu nedovoljan iz tri ili više</w:t>
      </w:r>
      <w:r w:rsidR="00661137">
        <w:t xml:space="preserve"> </w:t>
      </w:r>
      <w:r w:rsidRPr="003B1788">
        <w:t>nastavnih predmeta, upućuju se na ponavljanje razreda. Na ponavljanje razreda</w:t>
      </w:r>
      <w:r w:rsidR="00661137">
        <w:t xml:space="preserve"> </w:t>
      </w:r>
      <w:r w:rsidRPr="003B1788">
        <w:t>upućuje se i učenik iz stavka 1. ovoga članka koji nije položio popravne ispite.</w:t>
      </w:r>
    </w:p>
    <w:p w:rsidR="009305ED" w:rsidRPr="003B1788" w:rsidRDefault="0054653B" w:rsidP="0054653B">
      <w:pPr>
        <w:pStyle w:val="Tijeloteksta"/>
        <w:jc w:val="left"/>
      </w:pPr>
      <w:r w:rsidRPr="003B1788">
        <w:t xml:space="preserve"> </w:t>
      </w:r>
    </w:p>
    <w:p w:rsidR="00E876AE" w:rsidRPr="003B1788" w:rsidRDefault="0054653B" w:rsidP="0054653B">
      <w:pPr>
        <w:pStyle w:val="Tijeloteksta"/>
        <w:jc w:val="center"/>
      </w:pPr>
      <w:r w:rsidRPr="003B1788">
        <w:rPr>
          <w:b/>
          <w:bCs/>
          <w:i/>
          <w:iCs/>
          <w:sz w:val="20"/>
        </w:rPr>
        <w:t>ISPITNO</w:t>
      </w:r>
      <w:r w:rsidR="00E876AE" w:rsidRPr="003B1788">
        <w:rPr>
          <w:b/>
          <w:bCs/>
          <w:i/>
          <w:iCs/>
          <w:sz w:val="20"/>
        </w:rPr>
        <w:t xml:space="preserve"> POVJERENSTV</w:t>
      </w:r>
      <w:r w:rsidRPr="003B1788">
        <w:rPr>
          <w:b/>
          <w:bCs/>
          <w:i/>
          <w:iCs/>
          <w:sz w:val="20"/>
        </w:rPr>
        <w:t>O</w:t>
      </w:r>
    </w:p>
    <w:p w:rsidR="00E876AE" w:rsidRPr="003B1788" w:rsidRDefault="00E876AE">
      <w:pPr>
        <w:pStyle w:val="Tijeloteksta"/>
        <w:jc w:val="center"/>
        <w:rPr>
          <w:b/>
          <w:bCs/>
          <w:i/>
          <w:iCs/>
          <w:sz w:val="20"/>
        </w:rPr>
      </w:pPr>
    </w:p>
    <w:p w:rsidR="00E876AE" w:rsidRPr="003B1788" w:rsidRDefault="00210DBC">
      <w:pPr>
        <w:pStyle w:val="Tijeloteksta"/>
        <w:jc w:val="center"/>
      </w:pPr>
      <w:r>
        <w:t>Članak 98</w:t>
      </w:r>
      <w:r w:rsidR="00E876AE" w:rsidRPr="003B1788">
        <w:t>.</w:t>
      </w:r>
    </w:p>
    <w:p w:rsidR="00E876AE" w:rsidRPr="003B1788" w:rsidRDefault="0054653B" w:rsidP="00D93F47">
      <w:pPr>
        <w:pStyle w:val="Tijeloteksta"/>
        <w:numPr>
          <w:ilvl w:val="0"/>
          <w:numId w:val="52"/>
        </w:numPr>
      </w:pPr>
      <w:r w:rsidRPr="003B1788">
        <w:t>Ispitno p</w:t>
      </w:r>
      <w:r w:rsidR="008778D9">
        <w:t>ovjerenstvo iz članka 97</w:t>
      </w:r>
      <w:r w:rsidR="00E876AE" w:rsidRPr="003B1788">
        <w:t xml:space="preserve">. stavka </w:t>
      </w:r>
      <w:r w:rsidR="00412BF6" w:rsidRPr="003B1788">
        <w:t>3</w:t>
      </w:r>
      <w:r w:rsidR="00E876AE" w:rsidRPr="003B1788">
        <w:t>. ovoga statuta ima tri člana:</w:t>
      </w:r>
    </w:p>
    <w:p w:rsidR="00474302" w:rsidRPr="003B1788" w:rsidRDefault="00F55BBC" w:rsidP="00D93F47">
      <w:pPr>
        <w:pStyle w:val="Tijeloteksta"/>
        <w:numPr>
          <w:ilvl w:val="0"/>
          <w:numId w:val="87"/>
        </w:numPr>
        <w:ind w:hanging="666"/>
      </w:pPr>
      <w:r w:rsidRPr="003B1788">
        <w:t>predsjednika (</w:t>
      </w:r>
      <w:r w:rsidR="00474302" w:rsidRPr="003B1788">
        <w:t>razrednik)</w:t>
      </w:r>
    </w:p>
    <w:p w:rsidR="00474302" w:rsidRPr="003B1788" w:rsidRDefault="008E0481" w:rsidP="00D93F47">
      <w:pPr>
        <w:pStyle w:val="Tijeloteksta"/>
        <w:numPr>
          <w:ilvl w:val="0"/>
          <w:numId w:val="87"/>
        </w:numPr>
        <w:ind w:hanging="666"/>
      </w:pPr>
      <w:r>
        <w:t>ispitivača (nastavnik</w:t>
      </w:r>
      <w:r w:rsidR="00474302" w:rsidRPr="003B1788">
        <w:t xml:space="preserve"> predmeta iz kojega</w:t>
      </w:r>
      <w:r>
        <w:t xml:space="preserve"> se polaže ispit)</w:t>
      </w:r>
    </w:p>
    <w:p w:rsidR="0054653B" w:rsidRDefault="00075C2E" w:rsidP="00D93F47">
      <w:pPr>
        <w:pStyle w:val="Tijeloteksta"/>
        <w:numPr>
          <w:ilvl w:val="0"/>
          <w:numId w:val="87"/>
        </w:numPr>
        <w:ind w:hanging="666"/>
      </w:pPr>
      <w:r>
        <w:t>član (</w:t>
      </w:r>
      <w:r w:rsidR="00B44D8A">
        <w:t>nastavnik istog ili srodnog nastavnog predmeta iz kojeg se polaže ispit</w:t>
      </w:r>
      <w:r>
        <w:t>)</w:t>
      </w:r>
      <w:r w:rsidR="00474302" w:rsidRPr="003B1788">
        <w:t>.</w:t>
      </w:r>
    </w:p>
    <w:p w:rsidR="00C8766A" w:rsidRPr="003B1788" w:rsidRDefault="00C8766A" w:rsidP="00C8766A">
      <w:pPr>
        <w:pStyle w:val="Tijeloteksta"/>
      </w:pPr>
    </w:p>
    <w:p w:rsidR="00E876AE" w:rsidRPr="003B1788" w:rsidRDefault="00E876AE" w:rsidP="0054653B">
      <w:pPr>
        <w:pStyle w:val="Tijeloteksta"/>
        <w:jc w:val="center"/>
      </w:pPr>
      <w:r w:rsidRPr="003B1788">
        <w:rPr>
          <w:b/>
          <w:bCs/>
          <w:i/>
          <w:iCs/>
          <w:sz w:val="20"/>
        </w:rPr>
        <w:t>STRUKTURA ISPITA</w:t>
      </w:r>
    </w:p>
    <w:p w:rsidR="00E876AE" w:rsidRPr="003B1788" w:rsidRDefault="00E876AE">
      <w:pPr>
        <w:pStyle w:val="Tijeloteksta"/>
        <w:jc w:val="center"/>
        <w:rPr>
          <w:b/>
          <w:bCs/>
          <w:i/>
          <w:iCs/>
          <w:sz w:val="20"/>
        </w:rPr>
      </w:pPr>
    </w:p>
    <w:p w:rsidR="00E876AE" w:rsidRPr="003B1788" w:rsidRDefault="00210DBC">
      <w:pPr>
        <w:pStyle w:val="Tijeloteksta"/>
        <w:jc w:val="center"/>
      </w:pPr>
      <w:r>
        <w:t>Članak 99</w:t>
      </w:r>
      <w:r w:rsidR="00E876AE" w:rsidRPr="003B1788">
        <w:t>.</w:t>
      </w:r>
    </w:p>
    <w:p w:rsidR="00E876AE" w:rsidRPr="003B1788" w:rsidRDefault="00E876AE" w:rsidP="00D93F47">
      <w:pPr>
        <w:pStyle w:val="Tijeloteksta"/>
        <w:numPr>
          <w:ilvl w:val="0"/>
          <w:numId w:val="53"/>
        </w:numPr>
      </w:pPr>
      <w:r w:rsidRPr="003B1788">
        <w:t>Ispit se sastoji od pisanog i usmenog dijela</w:t>
      </w:r>
      <w:r w:rsidR="00977488" w:rsidRPr="003B1788">
        <w:t xml:space="preserve"> prema obilježju</w:t>
      </w:r>
      <w:r w:rsidRPr="003B1788">
        <w:t xml:space="preserve"> nastavnog predmeta.</w:t>
      </w:r>
    </w:p>
    <w:p w:rsidR="00C73B42" w:rsidRPr="003B1788" w:rsidRDefault="00E876AE" w:rsidP="00D93F47">
      <w:pPr>
        <w:pStyle w:val="Tijeloteksta"/>
        <w:numPr>
          <w:ilvl w:val="0"/>
          <w:numId w:val="53"/>
        </w:numPr>
      </w:pPr>
      <w:r w:rsidRPr="003B1788">
        <w:t>Iz kojih će se predmeta polagati pisani i usmeni ispit, a iz kojih samo u</w:t>
      </w:r>
      <w:r w:rsidR="00BF3CE4">
        <w:t>smeni ispit, određuje N</w:t>
      </w:r>
      <w:r w:rsidR="008E0481">
        <w:t>astavničko vijeće</w:t>
      </w:r>
      <w:r w:rsidRPr="003B1788">
        <w:t>.</w:t>
      </w:r>
    </w:p>
    <w:p w:rsidR="0010744D" w:rsidRPr="003B1788" w:rsidRDefault="0010744D">
      <w:pPr>
        <w:pStyle w:val="Tijeloteksta"/>
      </w:pPr>
    </w:p>
    <w:p w:rsidR="00E876AE" w:rsidRPr="003B1788" w:rsidRDefault="00E876AE">
      <w:pPr>
        <w:pStyle w:val="Tijeloteksta"/>
        <w:jc w:val="center"/>
        <w:rPr>
          <w:b/>
          <w:bCs/>
          <w:i/>
          <w:iCs/>
          <w:sz w:val="20"/>
        </w:rPr>
      </w:pPr>
      <w:r w:rsidRPr="003B1788">
        <w:rPr>
          <w:b/>
          <w:bCs/>
          <w:i/>
          <w:iCs/>
          <w:sz w:val="20"/>
        </w:rPr>
        <w:t>TRAJANJE ISPITA</w:t>
      </w:r>
    </w:p>
    <w:p w:rsidR="00E876AE" w:rsidRPr="003B1788" w:rsidRDefault="00E876AE">
      <w:pPr>
        <w:pStyle w:val="Tijeloteksta"/>
        <w:jc w:val="center"/>
        <w:rPr>
          <w:b/>
          <w:bCs/>
          <w:i/>
          <w:iCs/>
          <w:sz w:val="20"/>
        </w:rPr>
      </w:pPr>
    </w:p>
    <w:p w:rsidR="00E876AE" w:rsidRPr="003B1788" w:rsidRDefault="005767BE">
      <w:pPr>
        <w:pStyle w:val="Tijeloteksta"/>
        <w:jc w:val="center"/>
      </w:pPr>
      <w:r w:rsidRPr="003B1788">
        <w:t>Članak 1</w:t>
      </w:r>
      <w:r w:rsidR="00210DBC">
        <w:t>00</w:t>
      </w:r>
      <w:r w:rsidR="00E876AE" w:rsidRPr="003B1788">
        <w:t>.</w:t>
      </w:r>
    </w:p>
    <w:p w:rsidR="00E876AE" w:rsidRPr="003B1788" w:rsidRDefault="00E876AE" w:rsidP="00D93F47">
      <w:pPr>
        <w:pStyle w:val="Tijeloteksta"/>
        <w:numPr>
          <w:ilvl w:val="0"/>
          <w:numId w:val="54"/>
        </w:numPr>
      </w:pPr>
      <w:r w:rsidRPr="003B1788">
        <w:t xml:space="preserve">Pisani dio ispita traje najdulje </w:t>
      </w:r>
      <w:r w:rsidR="004C4237">
        <w:t>45</w:t>
      </w:r>
      <w:r w:rsidRPr="003B1788">
        <w:t xml:space="preserve"> minuta.</w:t>
      </w:r>
    </w:p>
    <w:p w:rsidR="00E876AE" w:rsidRDefault="00E876AE" w:rsidP="00D93F47">
      <w:pPr>
        <w:pStyle w:val="Tijeloteksta"/>
        <w:numPr>
          <w:ilvl w:val="0"/>
          <w:numId w:val="54"/>
        </w:numPr>
      </w:pPr>
      <w:r w:rsidRPr="003B1788">
        <w:t xml:space="preserve">Usmeni dio ispita traje najdulje </w:t>
      </w:r>
      <w:r w:rsidR="004C4237">
        <w:t>3</w:t>
      </w:r>
      <w:r w:rsidRPr="003B1788">
        <w:t>0 minuta.</w:t>
      </w:r>
    </w:p>
    <w:p w:rsidR="00AE75AF" w:rsidRPr="003B1788" w:rsidRDefault="00AE75AF" w:rsidP="00AE75AF">
      <w:pPr>
        <w:pStyle w:val="Tijeloteksta"/>
        <w:ind w:left="1080"/>
      </w:pPr>
    </w:p>
    <w:p w:rsidR="00E876AE" w:rsidRPr="003B1788" w:rsidRDefault="00E876AE" w:rsidP="002E6369">
      <w:pPr>
        <w:pStyle w:val="Tijeloteksta"/>
        <w:jc w:val="center"/>
        <w:rPr>
          <w:b/>
          <w:bCs/>
          <w:i/>
          <w:iCs/>
          <w:sz w:val="20"/>
        </w:rPr>
      </w:pPr>
      <w:r w:rsidRPr="003B1788">
        <w:rPr>
          <w:b/>
          <w:bCs/>
          <w:i/>
          <w:iCs/>
          <w:sz w:val="20"/>
        </w:rPr>
        <w:t>ISPITNA PITANJA</w:t>
      </w:r>
    </w:p>
    <w:p w:rsidR="00E876AE" w:rsidRPr="003B1788" w:rsidRDefault="00E876AE">
      <w:pPr>
        <w:pStyle w:val="Tijeloteksta"/>
        <w:jc w:val="center"/>
        <w:rPr>
          <w:b/>
          <w:bCs/>
          <w:i/>
          <w:iCs/>
          <w:sz w:val="20"/>
        </w:rPr>
      </w:pPr>
    </w:p>
    <w:p w:rsidR="00E876AE" w:rsidRPr="003B1788" w:rsidRDefault="002F3A33">
      <w:pPr>
        <w:pStyle w:val="Tijeloteksta"/>
        <w:jc w:val="center"/>
      </w:pPr>
      <w:r w:rsidRPr="003B1788">
        <w:t>Članak 1</w:t>
      </w:r>
      <w:r w:rsidR="00210DBC">
        <w:t>01</w:t>
      </w:r>
      <w:r w:rsidR="00E876AE" w:rsidRPr="003B1788">
        <w:t>.</w:t>
      </w:r>
    </w:p>
    <w:p w:rsidR="00E876AE" w:rsidRPr="003B1788" w:rsidRDefault="00E876AE" w:rsidP="00D93F47">
      <w:pPr>
        <w:pStyle w:val="Tijeloteksta"/>
        <w:numPr>
          <w:ilvl w:val="0"/>
          <w:numId w:val="55"/>
        </w:numPr>
      </w:pPr>
      <w:r w:rsidRPr="003B1788">
        <w:t>Pitanja na pisanom dijelu ispita utvrđuje povjerenstvo.</w:t>
      </w:r>
    </w:p>
    <w:p w:rsidR="002F3A33" w:rsidRPr="003B1788" w:rsidRDefault="00E876AE" w:rsidP="00D93F47">
      <w:pPr>
        <w:pStyle w:val="Tijeloteksta"/>
        <w:numPr>
          <w:ilvl w:val="0"/>
          <w:numId w:val="55"/>
        </w:numPr>
      </w:pPr>
      <w:r w:rsidRPr="003B1788">
        <w:t>Pitanja na usmenom dijelu ispita mogu pored ispitivača postavljati i drugi članovi  povjerenstva.</w:t>
      </w:r>
    </w:p>
    <w:p w:rsidR="00C73B42" w:rsidRDefault="00C73B42" w:rsidP="00C8766A">
      <w:pPr>
        <w:pStyle w:val="Tijeloteksta"/>
      </w:pPr>
    </w:p>
    <w:p w:rsidR="00E876AE" w:rsidRPr="003B1788" w:rsidRDefault="00E876AE" w:rsidP="002E6369">
      <w:pPr>
        <w:pStyle w:val="Tijeloteksta"/>
        <w:jc w:val="center"/>
        <w:rPr>
          <w:b/>
          <w:bCs/>
          <w:i/>
          <w:iCs/>
          <w:sz w:val="20"/>
        </w:rPr>
      </w:pPr>
      <w:r w:rsidRPr="003B1788">
        <w:rPr>
          <w:b/>
          <w:bCs/>
          <w:i/>
          <w:iCs/>
          <w:sz w:val="20"/>
        </w:rPr>
        <w:t>UTVRĐIVANJE OCJENE</w:t>
      </w:r>
    </w:p>
    <w:p w:rsidR="00E876AE" w:rsidRPr="003B1788" w:rsidRDefault="00E876AE">
      <w:pPr>
        <w:pStyle w:val="Tijeloteksta"/>
        <w:jc w:val="center"/>
        <w:rPr>
          <w:b/>
          <w:bCs/>
          <w:i/>
          <w:iCs/>
          <w:sz w:val="20"/>
        </w:rPr>
      </w:pPr>
    </w:p>
    <w:p w:rsidR="00E876AE" w:rsidRPr="003B1788" w:rsidRDefault="002F3A33">
      <w:pPr>
        <w:pStyle w:val="Tijeloteksta"/>
        <w:jc w:val="center"/>
      </w:pPr>
      <w:r w:rsidRPr="003B1788">
        <w:t>Članak 1</w:t>
      </w:r>
      <w:r w:rsidR="00210DBC">
        <w:t>02</w:t>
      </w:r>
      <w:r w:rsidR="00E876AE" w:rsidRPr="003B1788">
        <w:t>.</w:t>
      </w:r>
    </w:p>
    <w:p w:rsidR="00E876AE" w:rsidRPr="003B1788" w:rsidRDefault="00E876AE" w:rsidP="00D93F47">
      <w:pPr>
        <w:pStyle w:val="Tijeloteksta"/>
        <w:numPr>
          <w:ilvl w:val="0"/>
          <w:numId w:val="56"/>
        </w:numPr>
      </w:pPr>
      <w:r w:rsidRPr="003B1788">
        <w:t>Na kraju ispita povjerenstvo utvrđuje ocjenu.</w:t>
      </w:r>
    </w:p>
    <w:p w:rsidR="00E876AE" w:rsidRPr="003B1788" w:rsidRDefault="00E876AE" w:rsidP="00D93F47">
      <w:pPr>
        <w:pStyle w:val="Tijeloteksta"/>
        <w:numPr>
          <w:ilvl w:val="0"/>
          <w:numId w:val="56"/>
        </w:numPr>
      </w:pPr>
      <w:r w:rsidRPr="003B1788">
        <w:t xml:space="preserve">Članovi povjerenstva </w:t>
      </w:r>
      <w:r w:rsidR="00977488" w:rsidRPr="003B1788">
        <w:t>utvrđuju</w:t>
      </w:r>
      <w:r w:rsidRPr="003B1788">
        <w:t xml:space="preserve"> ocjenu većinom glasova.</w:t>
      </w:r>
    </w:p>
    <w:p w:rsidR="00E876AE" w:rsidRPr="003B1788" w:rsidRDefault="00E876AE" w:rsidP="00D93F47">
      <w:pPr>
        <w:pStyle w:val="Tijeloteksta"/>
        <w:numPr>
          <w:ilvl w:val="0"/>
          <w:numId w:val="56"/>
        </w:numPr>
      </w:pPr>
      <w:r w:rsidRPr="003B1788">
        <w:t>Donesenu ocjenu predsjednik povjerenstva učeniku neposredno priopć</w:t>
      </w:r>
      <w:r w:rsidR="00977488" w:rsidRPr="003B1788">
        <w:t>uje</w:t>
      </w:r>
      <w:r w:rsidRPr="003B1788">
        <w:t>.</w:t>
      </w:r>
    </w:p>
    <w:p w:rsidR="00AC37B9" w:rsidRPr="003B1788" w:rsidRDefault="00AC37B9">
      <w:pPr>
        <w:pStyle w:val="Tijeloteksta"/>
      </w:pPr>
    </w:p>
    <w:p w:rsidR="00977488" w:rsidRPr="003B1788" w:rsidRDefault="00AC37B9">
      <w:pPr>
        <w:pStyle w:val="Tijeloteksta"/>
        <w:jc w:val="center"/>
        <w:rPr>
          <w:b/>
          <w:bCs/>
          <w:i/>
          <w:iCs/>
          <w:sz w:val="20"/>
        </w:rPr>
      </w:pPr>
      <w:r>
        <w:rPr>
          <w:b/>
          <w:bCs/>
          <w:i/>
          <w:iCs/>
          <w:sz w:val="20"/>
        </w:rPr>
        <w:t>POLAGANJE ISPITA PRED POVJERENSTVOM</w:t>
      </w:r>
    </w:p>
    <w:p w:rsidR="00977488" w:rsidRPr="003B1788" w:rsidRDefault="00977488">
      <w:pPr>
        <w:pStyle w:val="Tijeloteksta"/>
        <w:jc w:val="center"/>
        <w:rPr>
          <w:b/>
          <w:bCs/>
          <w:i/>
          <w:iCs/>
          <w:sz w:val="20"/>
        </w:rPr>
      </w:pPr>
    </w:p>
    <w:p w:rsidR="00977488" w:rsidRPr="003B1788" w:rsidRDefault="000F14E8">
      <w:pPr>
        <w:pStyle w:val="Tijeloteksta"/>
        <w:jc w:val="center"/>
        <w:rPr>
          <w:bCs/>
          <w:iCs/>
        </w:rPr>
      </w:pPr>
      <w:r>
        <w:rPr>
          <w:bCs/>
          <w:iCs/>
        </w:rPr>
        <w:t>Članak 1</w:t>
      </w:r>
      <w:r w:rsidR="00210DBC">
        <w:rPr>
          <w:bCs/>
          <w:iCs/>
        </w:rPr>
        <w:t>03</w:t>
      </w:r>
      <w:r w:rsidR="00977488" w:rsidRPr="003B1788">
        <w:rPr>
          <w:bCs/>
          <w:iCs/>
        </w:rPr>
        <w:t>.</w:t>
      </w:r>
    </w:p>
    <w:p w:rsidR="00977488" w:rsidRPr="003B1788" w:rsidRDefault="008E0481" w:rsidP="00D93F47">
      <w:pPr>
        <w:pStyle w:val="Tijeloteksta"/>
        <w:numPr>
          <w:ilvl w:val="0"/>
          <w:numId w:val="110"/>
        </w:numPr>
        <w:rPr>
          <w:bCs/>
          <w:iCs/>
        </w:rPr>
      </w:pPr>
      <w:r>
        <w:rPr>
          <w:bCs/>
          <w:iCs/>
        </w:rPr>
        <w:t>Učenik, r</w:t>
      </w:r>
      <w:r w:rsidR="00977488" w:rsidRPr="003B1788">
        <w:rPr>
          <w:bCs/>
          <w:iCs/>
        </w:rPr>
        <w:t>oditelj ili skrbnik učenika koji nije zadovoljan</w:t>
      </w:r>
      <w:r>
        <w:rPr>
          <w:bCs/>
          <w:iCs/>
        </w:rPr>
        <w:t xml:space="preserve"> zaključ</w:t>
      </w:r>
      <w:r w:rsidR="00977488" w:rsidRPr="003B1788">
        <w:rPr>
          <w:bCs/>
          <w:iCs/>
        </w:rPr>
        <w:t>nom ocjenom učenika iz</w:t>
      </w:r>
      <w:r w:rsidR="00915FC9">
        <w:rPr>
          <w:bCs/>
          <w:iCs/>
        </w:rPr>
        <w:t xml:space="preserve"> </w:t>
      </w:r>
      <w:r w:rsidR="00977488" w:rsidRPr="003B1788">
        <w:rPr>
          <w:bCs/>
          <w:iCs/>
        </w:rPr>
        <w:t>pojedinog nastav</w:t>
      </w:r>
      <w:r w:rsidR="00AC37B9">
        <w:rPr>
          <w:bCs/>
          <w:iCs/>
        </w:rPr>
        <w:t xml:space="preserve">nog predmeta, ima pravo u roku </w:t>
      </w:r>
      <w:r w:rsidR="00977488" w:rsidRPr="003B1788">
        <w:rPr>
          <w:bCs/>
          <w:iCs/>
        </w:rPr>
        <w:t>o</w:t>
      </w:r>
      <w:r w:rsidR="00AC37B9">
        <w:rPr>
          <w:bCs/>
          <w:iCs/>
        </w:rPr>
        <w:t>d</w:t>
      </w:r>
      <w:r w:rsidR="00977488" w:rsidRPr="003B1788">
        <w:rPr>
          <w:bCs/>
          <w:iCs/>
        </w:rPr>
        <w:t xml:space="preserve"> dva dana od dana završetka</w:t>
      </w:r>
      <w:r w:rsidR="00915FC9">
        <w:rPr>
          <w:bCs/>
          <w:iCs/>
        </w:rPr>
        <w:t xml:space="preserve"> </w:t>
      </w:r>
      <w:r w:rsidR="00977488" w:rsidRPr="003B1788">
        <w:rPr>
          <w:bCs/>
          <w:iCs/>
        </w:rPr>
        <w:t>nastavne godine podn</w:t>
      </w:r>
      <w:r w:rsidR="00BF3CE4">
        <w:rPr>
          <w:bCs/>
          <w:iCs/>
        </w:rPr>
        <w:t>ijeti pisani zahtjev N</w:t>
      </w:r>
      <w:r>
        <w:rPr>
          <w:bCs/>
          <w:iCs/>
        </w:rPr>
        <w:t>astavničkom</w:t>
      </w:r>
      <w:r w:rsidR="00977488" w:rsidRPr="003B1788">
        <w:rPr>
          <w:bCs/>
          <w:iCs/>
        </w:rPr>
        <w:t xml:space="preserve"> vijeću za polaganjem ispita</w:t>
      </w:r>
      <w:r w:rsidR="00CC219C">
        <w:rPr>
          <w:bCs/>
          <w:iCs/>
        </w:rPr>
        <w:t xml:space="preserve"> pred povjerenstvom.</w:t>
      </w:r>
    </w:p>
    <w:p w:rsidR="00977488" w:rsidRPr="003B1788" w:rsidRDefault="00977488" w:rsidP="00D93F47">
      <w:pPr>
        <w:pStyle w:val="Tijeloteksta"/>
        <w:numPr>
          <w:ilvl w:val="0"/>
          <w:numId w:val="110"/>
        </w:numPr>
        <w:rPr>
          <w:bCs/>
          <w:iCs/>
        </w:rPr>
      </w:pPr>
      <w:r w:rsidRPr="003B1788">
        <w:rPr>
          <w:bCs/>
          <w:iCs/>
        </w:rPr>
        <w:t>Članove povjerenstva iz stavka 1. ovoga članka</w:t>
      </w:r>
      <w:r w:rsidR="008E0481">
        <w:rPr>
          <w:bCs/>
          <w:iCs/>
        </w:rPr>
        <w:t xml:space="preserve"> imenuje </w:t>
      </w:r>
      <w:r w:rsidR="00BF3CE4">
        <w:rPr>
          <w:bCs/>
          <w:iCs/>
        </w:rPr>
        <w:t>N</w:t>
      </w:r>
      <w:r w:rsidR="008E0481">
        <w:rPr>
          <w:bCs/>
          <w:iCs/>
        </w:rPr>
        <w:t>astavničko</w:t>
      </w:r>
      <w:r w:rsidRPr="003B1788">
        <w:rPr>
          <w:bCs/>
          <w:iCs/>
        </w:rPr>
        <w:t xml:space="preserve"> vijeće uz</w:t>
      </w:r>
      <w:r w:rsidR="00915FC9">
        <w:rPr>
          <w:bCs/>
          <w:iCs/>
        </w:rPr>
        <w:t xml:space="preserve"> </w:t>
      </w:r>
      <w:r w:rsidRPr="003B1788">
        <w:rPr>
          <w:bCs/>
          <w:iCs/>
        </w:rPr>
        <w:t>njihovu suglasnost.</w:t>
      </w:r>
    </w:p>
    <w:p w:rsidR="00FA48AE" w:rsidRPr="003B1788" w:rsidRDefault="00977488" w:rsidP="00D93F47">
      <w:pPr>
        <w:pStyle w:val="Tijeloteksta"/>
        <w:numPr>
          <w:ilvl w:val="0"/>
          <w:numId w:val="110"/>
        </w:numPr>
        <w:rPr>
          <w:bCs/>
          <w:iCs/>
        </w:rPr>
      </w:pPr>
      <w:r w:rsidRPr="003B1788">
        <w:rPr>
          <w:bCs/>
          <w:iCs/>
        </w:rPr>
        <w:t>Polaganje ispita iz stavka 1. ovoga članka provodi se najkasnije u roku</w:t>
      </w:r>
      <w:r w:rsidR="00FA48AE" w:rsidRPr="003B1788">
        <w:rPr>
          <w:bCs/>
          <w:iCs/>
        </w:rPr>
        <w:t xml:space="preserve"> </w:t>
      </w:r>
      <w:r w:rsidR="00AC37B9">
        <w:rPr>
          <w:bCs/>
          <w:iCs/>
        </w:rPr>
        <w:t>od</w:t>
      </w:r>
      <w:r w:rsidR="00FA48AE" w:rsidRPr="003B1788">
        <w:rPr>
          <w:bCs/>
          <w:iCs/>
        </w:rPr>
        <w:t xml:space="preserve"> dva</w:t>
      </w:r>
      <w:r w:rsidR="00915FC9">
        <w:rPr>
          <w:bCs/>
          <w:iCs/>
        </w:rPr>
        <w:t xml:space="preserve"> </w:t>
      </w:r>
      <w:r w:rsidR="00FA48AE" w:rsidRPr="003B1788">
        <w:rPr>
          <w:bCs/>
          <w:iCs/>
        </w:rPr>
        <w:t>dana od dana podnošenja zahtjeva.</w:t>
      </w:r>
    </w:p>
    <w:p w:rsidR="00FA48AE" w:rsidRPr="003B1788" w:rsidRDefault="008E0481" w:rsidP="00D93F47">
      <w:pPr>
        <w:pStyle w:val="Tijeloteksta"/>
        <w:numPr>
          <w:ilvl w:val="0"/>
          <w:numId w:val="110"/>
        </w:numPr>
        <w:rPr>
          <w:bCs/>
          <w:iCs/>
        </w:rPr>
      </w:pPr>
      <w:r>
        <w:rPr>
          <w:bCs/>
          <w:iCs/>
        </w:rPr>
        <w:t>Učenik, r</w:t>
      </w:r>
      <w:r w:rsidR="00FA48AE" w:rsidRPr="003B1788">
        <w:rPr>
          <w:bCs/>
          <w:iCs/>
        </w:rPr>
        <w:t>oditelj ili skrbnik učenika</w:t>
      </w:r>
      <w:r>
        <w:rPr>
          <w:bCs/>
          <w:iCs/>
        </w:rPr>
        <w:t xml:space="preserve"> koji nije zadovoljan</w:t>
      </w:r>
      <w:r w:rsidR="00FA48AE" w:rsidRPr="003B1788">
        <w:rPr>
          <w:bCs/>
          <w:iCs/>
        </w:rPr>
        <w:t xml:space="preserve"> ocjenom iz vladanja</w:t>
      </w:r>
      <w:r w:rsidR="00915FC9">
        <w:rPr>
          <w:bCs/>
          <w:iCs/>
        </w:rPr>
        <w:t xml:space="preserve"> </w:t>
      </w:r>
      <w:r w:rsidR="00AC37B9">
        <w:rPr>
          <w:bCs/>
          <w:iCs/>
        </w:rPr>
        <w:t xml:space="preserve">može u roku </w:t>
      </w:r>
      <w:r w:rsidR="00FA48AE" w:rsidRPr="003B1788">
        <w:rPr>
          <w:bCs/>
          <w:iCs/>
        </w:rPr>
        <w:t>o</w:t>
      </w:r>
      <w:r w:rsidR="00AC37B9">
        <w:rPr>
          <w:bCs/>
          <w:iCs/>
        </w:rPr>
        <w:t>d</w:t>
      </w:r>
      <w:r w:rsidR="00FA48AE" w:rsidRPr="003B1788">
        <w:rPr>
          <w:bCs/>
          <w:iCs/>
        </w:rPr>
        <w:t xml:space="preserve"> dva dana od dana završetka nastavne godine podnijeti pisani</w:t>
      </w:r>
      <w:r w:rsidR="00915FC9">
        <w:rPr>
          <w:bCs/>
          <w:iCs/>
        </w:rPr>
        <w:t xml:space="preserve"> </w:t>
      </w:r>
      <w:r>
        <w:rPr>
          <w:bCs/>
          <w:iCs/>
        </w:rPr>
        <w:t xml:space="preserve">zahtjev </w:t>
      </w:r>
      <w:r w:rsidR="00FA48AE" w:rsidRPr="003B1788">
        <w:rPr>
          <w:bCs/>
          <w:iCs/>
        </w:rPr>
        <w:t xml:space="preserve"> </w:t>
      </w:r>
      <w:r w:rsidR="00BF3CE4">
        <w:rPr>
          <w:bCs/>
          <w:iCs/>
        </w:rPr>
        <w:lastRenderedPageBreak/>
        <w:t>N</w:t>
      </w:r>
      <w:r>
        <w:rPr>
          <w:bCs/>
          <w:iCs/>
        </w:rPr>
        <w:t xml:space="preserve">astavničkom </w:t>
      </w:r>
      <w:r w:rsidR="00FA48AE" w:rsidRPr="003B1788">
        <w:rPr>
          <w:bCs/>
          <w:iCs/>
        </w:rPr>
        <w:t>vijeću radi preispiti</w:t>
      </w:r>
      <w:r>
        <w:rPr>
          <w:bCs/>
          <w:iCs/>
        </w:rPr>
        <w:t xml:space="preserve">vanja ocjene. Odluka </w:t>
      </w:r>
      <w:r w:rsidR="00BF3CE4">
        <w:rPr>
          <w:bCs/>
          <w:iCs/>
        </w:rPr>
        <w:t>N</w:t>
      </w:r>
      <w:r>
        <w:rPr>
          <w:bCs/>
          <w:iCs/>
        </w:rPr>
        <w:t>astavničkog</w:t>
      </w:r>
      <w:r w:rsidR="00FA48AE" w:rsidRPr="003B1788">
        <w:rPr>
          <w:bCs/>
          <w:iCs/>
        </w:rPr>
        <w:t xml:space="preserve"> vijeća</w:t>
      </w:r>
      <w:r w:rsidR="00915FC9">
        <w:rPr>
          <w:bCs/>
          <w:iCs/>
        </w:rPr>
        <w:t xml:space="preserve"> </w:t>
      </w:r>
      <w:r w:rsidR="00FA48AE" w:rsidRPr="003B1788">
        <w:rPr>
          <w:bCs/>
          <w:iCs/>
        </w:rPr>
        <w:t>o ocjeni iz vladanja je konačna.</w:t>
      </w:r>
    </w:p>
    <w:p w:rsidR="00FA48AE" w:rsidRPr="00841E19" w:rsidRDefault="00FA48AE" w:rsidP="00D93F47">
      <w:pPr>
        <w:pStyle w:val="Tijeloteksta"/>
        <w:numPr>
          <w:ilvl w:val="0"/>
          <w:numId w:val="110"/>
        </w:numPr>
        <w:rPr>
          <w:bCs/>
          <w:iCs/>
        </w:rPr>
      </w:pPr>
      <w:r w:rsidRPr="003B1788">
        <w:rPr>
          <w:bCs/>
          <w:iCs/>
        </w:rPr>
        <w:t xml:space="preserve">Na polaganje ispita pred povjerenstvom primjenjuju se članci od </w:t>
      </w:r>
      <w:r w:rsidR="00164898">
        <w:rPr>
          <w:bCs/>
          <w:iCs/>
        </w:rPr>
        <w:t>98</w:t>
      </w:r>
      <w:r w:rsidR="00F02948" w:rsidRPr="00841E19">
        <w:rPr>
          <w:bCs/>
          <w:iCs/>
        </w:rPr>
        <w:t>.</w:t>
      </w:r>
      <w:r w:rsidRPr="00841E19">
        <w:rPr>
          <w:bCs/>
          <w:iCs/>
        </w:rPr>
        <w:t xml:space="preserve"> do </w:t>
      </w:r>
      <w:r w:rsidR="00164898">
        <w:rPr>
          <w:bCs/>
          <w:iCs/>
        </w:rPr>
        <w:t>102</w:t>
      </w:r>
      <w:r w:rsidR="00F02948" w:rsidRPr="00841E19">
        <w:rPr>
          <w:bCs/>
          <w:iCs/>
        </w:rPr>
        <w:t>.</w:t>
      </w:r>
      <w:r w:rsidR="00915FC9" w:rsidRPr="00841E19">
        <w:rPr>
          <w:bCs/>
          <w:iCs/>
        </w:rPr>
        <w:t xml:space="preserve"> </w:t>
      </w:r>
      <w:r w:rsidRPr="00841E19">
        <w:rPr>
          <w:bCs/>
          <w:iCs/>
        </w:rPr>
        <w:t>ovoga Statuta.</w:t>
      </w:r>
    </w:p>
    <w:p w:rsidR="00977488" w:rsidRPr="003B1788" w:rsidRDefault="00FA48AE" w:rsidP="00D93F47">
      <w:pPr>
        <w:pStyle w:val="Tijeloteksta"/>
        <w:numPr>
          <w:ilvl w:val="0"/>
          <w:numId w:val="110"/>
        </w:numPr>
        <w:rPr>
          <w:bCs/>
          <w:iCs/>
        </w:rPr>
      </w:pPr>
      <w:r w:rsidRPr="003B1788">
        <w:rPr>
          <w:bCs/>
          <w:iCs/>
        </w:rPr>
        <w:t>Ocjena povjerenstva ne može biti manja od zaključene ocjene protiv koje je</w:t>
      </w:r>
      <w:r w:rsidR="00915FC9">
        <w:rPr>
          <w:bCs/>
          <w:iCs/>
        </w:rPr>
        <w:t xml:space="preserve"> </w:t>
      </w:r>
      <w:r w:rsidRPr="003B1788">
        <w:rPr>
          <w:bCs/>
          <w:iCs/>
        </w:rPr>
        <w:t>podnesen zahtjev za polaganje ispita</w:t>
      </w:r>
      <w:r w:rsidR="00915FC9">
        <w:rPr>
          <w:bCs/>
          <w:iCs/>
        </w:rPr>
        <w:t>.</w:t>
      </w:r>
      <w:r w:rsidR="00977488" w:rsidRPr="003B1788">
        <w:rPr>
          <w:bCs/>
          <w:iCs/>
        </w:rPr>
        <w:t xml:space="preserve"> </w:t>
      </w:r>
    </w:p>
    <w:p w:rsidR="00FA48AE" w:rsidRPr="003B1788" w:rsidRDefault="00FA48AE" w:rsidP="00FA48AE">
      <w:pPr>
        <w:pStyle w:val="Tijeloteksta"/>
        <w:rPr>
          <w:b/>
          <w:bCs/>
          <w:i/>
          <w:iCs/>
          <w:sz w:val="20"/>
        </w:rPr>
      </w:pPr>
    </w:p>
    <w:p w:rsidR="00E876AE" w:rsidRPr="003B1788" w:rsidRDefault="00E876AE" w:rsidP="00FA48AE">
      <w:pPr>
        <w:pStyle w:val="Tijeloteksta"/>
        <w:jc w:val="center"/>
        <w:rPr>
          <w:b/>
          <w:bCs/>
          <w:i/>
          <w:iCs/>
          <w:sz w:val="20"/>
        </w:rPr>
      </w:pPr>
      <w:r w:rsidRPr="003B1788">
        <w:rPr>
          <w:b/>
          <w:bCs/>
          <w:i/>
          <w:iCs/>
          <w:sz w:val="20"/>
        </w:rPr>
        <w:t>KONAČNOST OCJENE</w:t>
      </w:r>
    </w:p>
    <w:p w:rsidR="00E876AE" w:rsidRPr="003B1788" w:rsidRDefault="00E876AE">
      <w:pPr>
        <w:pStyle w:val="Tijeloteksta"/>
        <w:jc w:val="center"/>
        <w:rPr>
          <w:b/>
          <w:bCs/>
          <w:i/>
          <w:iCs/>
          <w:sz w:val="20"/>
          <w:u w:val="single"/>
        </w:rPr>
      </w:pPr>
    </w:p>
    <w:p w:rsidR="00E876AE" w:rsidRPr="003B1788" w:rsidRDefault="002F3A33">
      <w:pPr>
        <w:pStyle w:val="Tijeloteksta"/>
        <w:jc w:val="center"/>
      </w:pPr>
      <w:r w:rsidRPr="003B1788">
        <w:t>Članak 1</w:t>
      </w:r>
      <w:r w:rsidR="00210DBC">
        <w:t>04</w:t>
      </w:r>
      <w:r w:rsidR="00E876AE" w:rsidRPr="003B1788">
        <w:t>.</w:t>
      </w:r>
    </w:p>
    <w:p w:rsidR="00E876AE" w:rsidRPr="003B1788" w:rsidRDefault="00167448" w:rsidP="00D93F47">
      <w:pPr>
        <w:pStyle w:val="Tijeloteksta"/>
        <w:numPr>
          <w:ilvl w:val="0"/>
          <w:numId w:val="57"/>
        </w:numPr>
      </w:pPr>
      <w:r w:rsidRPr="003B1788">
        <w:t xml:space="preserve">Ako je povjerenstvo </w:t>
      </w:r>
      <w:r w:rsidR="008E0481">
        <w:t xml:space="preserve">iz članka </w:t>
      </w:r>
      <w:r w:rsidR="007D119D" w:rsidRPr="00841E19">
        <w:rPr>
          <w:bCs/>
          <w:iCs/>
        </w:rPr>
        <w:t>1</w:t>
      </w:r>
      <w:r w:rsidR="00912F59">
        <w:rPr>
          <w:bCs/>
          <w:iCs/>
        </w:rPr>
        <w:t>03</w:t>
      </w:r>
      <w:r w:rsidR="00DA6974" w:rsidRPr="00841E19">
        <w:rPr>
          <w:bCs/>
          <w:iCs/>
        </w:rPr>
        <w:t>. ovog statuta</w:t>
      </w:r>
      <w:r w:rsidR="00DA6974" w:rsidRPr="003B1788">
        <w:t xml:space="preserve"> </w:t>
      </w:r>
      <w:r w:rsidRPr="003B1788">
        <w:t>kod ocjene nedovoljan</w:t>
      </w:r>
      <w:r w:rsidR="008634EE" w:rsidRPr="003B1788">
        <w:t xml:space="preserve"> (1)</w:t>
      </w:r>
      <w:r w:rsidRPr="003B1788">
        <w:t xml:space="preserve"> na ispitu utvrdilo prolaznu ocjenu, ocjena povjerenstva je konačna.</w:t>
      </w:r>
    </w:p>
    <w:p w:rsidR="0010744D" w:rsidRPr="003B1788" w:rsidRDefault="00167448" w:rsidP="00D93F47">
      <w:pPr>
        <w:pStyle w:val="Tijeloteksta"/>
        <w:numPr>
          <w:ilvl w:val="0"/>
          <w:numId w:val="57"/>
        </w:numPr>
      </w:pPr>
      <w:r w:rsidRPr="003B1788">
        <w:t>Ako je povjerenstvo na ispitu utvrdilo učeniku ocjenu nedovoljan (1), a učenik ima zaključenu ocjenu nedovoljan (1) iz najviše dva nastavna predmeta, upućuje se na zakonski dopunski</w:t>
      </w:r>
      <w:r w:rsidR="00FA48AE" w:rsidRPr="003B1788">
        <w:t xml:space="preserve"> nastavni</w:t>
      </w:r>
      <w:r w:rsidRPr="003B1788">
        <w:t xml:space="preserve"> rad.</w:t>
      </w:r>
    </w:p>
    <w:p w:rsidR="00C73B42" w:rsidRPr="003B1788" w:rsidRDefault="00C73B42">
      <w:pPr>
        <w:pStyle w:val="Tijeloteksta"/>
      </w:pPr>
    </w:p>
    <w:p w:rsidR="00E876AE" w:rsidRPr="003B1788" w:rsidRDefault="00E876AE">
      <w:pPr>
        <w:pStyle w:val="Tijeloteksta"/>
        <w:jc w:val="center"/>
        <w:rPr>
          <w:b/>
          <w:bCs/>
          <w:i/>
          <w:iCs/>
          <w:sz w:val="20"/>
        </w:rPr>
      </w:pPr>
      <w:r w:rsidRPr="003B1788">
        <w:rPr>
          <w:b/>
          <w:bCs/>
          <w:i/>
          <w:iCs/>
          <w:sz w:val="20"/>
        </w:rPr>
        <w:t>ZAPISNIK O ISPITU</w:t>
      </w:r>
    </w:p>
    <w:p w:rsidR="00E876AE" w:rsidRPr="003B1788" w:rsidRDefault="00E876AE">
      <w:pPr>
        <w:pStyle w:val="Tijeloteksta"/>
        <w:jc w:val="center"/>
        <w:rPr>
          <w:b/>
          <w:bCs/>
          <w:i/>
          <w:iCs/>
          <w:sz w:val="20"/>
        </w:rPr>
      </w:pPr>
    </w:p>
    <w:p w:rsidR="00E876AE" w:rsidRPr="003B1788" w:rsidRDefault="002F3A33">
      <w:pPr>
        <w:pStyle w:val="Tijeloteksta"/>
        <w:jc w:val="center"/>
      </w:pPr>
      <w:r w:rsidRPr="003B1788">
        <w:t>Članak 1</w:t>
      </w:r>
      <w:r w:rsidR="00210DBC">
        <w:t>05</w:t>
      </w:r>
      <w:r w:rsidR="00E876AE" w:rsidRPr="003B1788">
        <w:t>.</w:t>
      </w:r>
    </w:p>
    <w:p w:rsidR="003B1788" w:rsidRPr="003B1788" w:rsidRDefault="00E876AE" w:rsidP="00D93F47">
      <w:pPr>
        <w:pStyle w:val="Tijeloteksta"/>
        <w:numPr>
          <w:ilvl w:val="0"/>
          <w:numId w:val="58"/>
        </w:numPr>
      </w:pPr>
      <w:r w:rsidRPr="003B1788">
        <w:t xml:space="preserve">O tijeku </w:t>
      </w:r>
      <w:r w:rsidR="003B1788" w:rsidRPr="003B1788">
        <w:t xml:space="preserve">polaganja </w:t>
      </w:r>
      <w:r w:rsidRPr="003B1788">
        <w:t xml:space="preserve">ispita </w:t>
      </w:r>
      <w:r w:rsidR="003B1788" w:rsidRPr="003B1788">
        <w:t xml:space="preserve">pred povjerenstvom </w:t>
      </w:r>
      <w:r w:rsidRPr="003B1788">
        <w:t>vodi se zapisnik</w:t>
      </w:r>
      <w:r w:rsidR="003B1788" w:rsidRPr="003B1788">
        <w:t>.</w:t>
      </w:r>
    </w:p>
    <w:p w:rsidR="00E876AE" w:rsidRPr="003B1788" w:rsidRDefault="00E876AE" w:rsidP="00D93F47">
      <w:pPr>
        <w:pStyle w:val="Tijeloteksta"/>
        <w:numPr>
          <w:ilvl w:val="0"/>
          <w:numId w:val="58"/>
        </w:numPr>
      </w:pPr>
      <w:r w:rsidRPr="003B1788">
        <w:t>Zapisnik se vodi za svakoga učenika koji je pristupio ispitu.</w:t>
      </w:r>
    </w:p>
    <w:p w:rsidR="00977488" w:rsidRDefault="00E876AE" w:rsidP="00D93F47">
      <w:pPr>
        <w:pStyle w:val="Tijeloteksta"/>
        <w:numPr>
          <w:ilvl w:val="0"/>
          <w:numId w:val="58"/>
        </w:numPr>
      </w:pPr>
      <w:r w:rsidRPr="003B1788">
        <w:t xml:space="preserve">Zapisnik vodi </w:t>
      </w:r>
      <w:r w:rsidR="001862C6">
        <w:t>jedan od članova</w:t>
      </w:r>
      <w:r w:rsidRPr="003B1788">
        <w:t xml:space="preserve"> povjerenstva, a potpisuju ga </w:t>
      </w:r>
      <w:r w:rsidR="001862C6">
        <w:t xml:space="preserve">svi </w:t>
      </w:r>
      <w:r w:rsidR="002A6BE6">
        <w:t>članovi</w:t>
      </w:r>
      <w:r w:rsidR="001862C6">
        <w:t xml:space="preserve"> povjerenstva</w:t>
      </w:r>
      <w:r w:rsidRPr="003B1788">
        <w:t>.</w:t>
      </w:r>
    </w:p>
    <w:p w:rsidR="003170BE" w:rsidRPr="009305ED" w:rsidRDefault="003170BE" w:rsidP="00841E19">
      <w:pPr>
        <w:pStyle w:val="Tijeloteksta"/>
      </w:pPr>
    </w:p>
    <w:p w:rsidR="00E876AE" w:rsidRPr="003B1788" w:rsidRDefault="00E876AE">
      <w:pPr>
        <w:pStyle w:val="Tijeloteksta"/>
        <w:jc w:val="center"/>
        <w:rPr>
          <w:b/>
          <w:bCs/>
          <w:i/>
          <w:iCs/>
          <w:sz w:val="20"/>
        </w:rPr>
      </w:pPr>
      <w:r w:rsidRPr="003B1788">
        <w:rPr>
          <w:b/>
          <w:bCs/>
          <w:i/>
          <w:iCs/>
          <w:sz w:val="20"/>
        </w:rPr>
        <w:t>SADRŽAJ ZAPISNIKA</w:t>
      </w:r>
    </w:p>
    <w:p w:rsidR="00E876AE" w:rsidRPr="003B1788" w:rsidRDefault="00E876AE">
      <w:pPr>
        <w:pStyle w:val="Tijeloteksta"/>
        <w:jc w:val="center"/>
        <w:rPr>
          <w:b/>
          <w:bCs/>
          <w:i/>
          <w:iCs/>
          <w:sz w:val="20"/>
        </w:rPr>
      </w:pPr>
    </w:p>
    <w:p w:rsidR="00E876AE" w:rsidRPr="003B1788" w:rsidRDefault="00DA2F0C">
      <w:pPr>
        <w:pStyle w:val="Tijeloteksta"/>
        <w:jc w:val="center"/>
      </w:pPr>
      <w:r>
        <w:t>Članak 1</w:t>
      </w:r>
      <w:r w:rsidR="00210DBC">
        <w:t>06</w:t>
      </w:r>
      <w:r w:rsidR="00E876AE" w:rsidRPr="003B1788">
        <w:t>.</w:t>
      </w:r>
    </w:p>
    <w:p w:rsidR="00E876AE" w:rsidRPr="003B1788" w:rsidRDefault="00E876AE" w:rsidP="00D93F47">
      <w:pPr>
        <w:pStyle w:val="Tijeloteksta"/>
        <w:numPr>
          <w:ilvl w:val="1"/>
          <w:numId w:val="58"/>
        </w:numPr>
      </w:pPr>
      <w:r w:rsidRPr="003B1788">
        <w:t>U zapisnik se upisuje dan i vrijeme održavanja ispita, osobni podatci o učeniku, pitanja na pisanom i usmenom dijelu ispita, ocjene iz pisanog i usmenog dijela ispita i konačna ocjena.</w:t>
      </w:r>
    </w:p>
    <w:p w:rsidR="00E876AE" w:rsidRPr="003B1788" w:rsidRDefault="00E876AE" w:rsidP="00D93F47">
      <w:pPr>
        <w:pStyle w:val="Tijeloteksta"/>
        <w:numPr>
          <w:ilvl w:val="1"/>
          <w:numId w:val="58"/>
        </w:numPr>
      </w:pPr>
      <w:r w:rsidRPr="003B1788">
        <w:t>Zapisniku se prilažu i pisani radovi učenika.</w:t>
      </w:r>
    </w:p>
    <w:p w:rsidR="00E876AE" w:rsidRPr="003B1788" w:rsidRDefault="00E876AE" w:rsidP="00D93F47">
      <w:pPr>
        <w:pStyle w:val="Tijeloteksta"/>
        <w:numPr>
          <w:ilvl w:val="1"/>
          <w:numId w:val="58"/>
        </w:numPr>
      </w:pPr>
      <w:r w:rsidRPr="003B1788">
        <w:t>Zapisnici o ispitima i pisani radovi učenika pohranjuju se u pismohrani Škole.</w:t>
      </w:r>
    </w:p>
    <w:p w:rsidR="00FA48AE" w:rsidRPr="003B1788" w:rsidRDefault="00FA48AE" w:rsidP="006A0BE5">
      <w:pPr>
        <w:pStyle w:val="Tijeloteksta"/>
        <w:rPr>
          <w:b/>
          <w:bCs/>
          <w:i/>
          <w:iCs/>
          <w:sz w:val="20"/>
        </w:rPr>
      </w:pPr>
    </w:p>
    <w:p w:rsidR="00E876AE" w:rsidRPr="003B1788" w:rsidRDefault="0041253E">
      <w:pPr>
        <w:pStyle w:val="Tijeloteksta"/>
        <w:jc w:val="center"/>
        <w:rPr>
          <w:b/>
          <w:bCs/>
          <w:i/>
          <w:iCs/>
          <w:sz w:val="20"/>
        </w:rPr>
      </w:pPr>
      <w:r w:rsidRPr="003B1788">
        <w:rPr>
          <w:b/>
          <w:bCs/>
          <w:i/>
          <w:iCs/>
          <w:sz w:val="20"/>
        </w:rPr>
        <w:t>PREDMETNI I RAZREDNI</w:t>
      </w:r>
      <w:r w:rsidR="00E876AE" w:rsidRPr="003B1788">
        <w:rPr>
          <w:b/>
          <w:bCs/>
          <w:i/>
          <w:iCs/>
          <w:sz w:val="20"/>
        </w:rPr>
        <w:t xml:space="preserve"> ISPIT</w:t>
      </w:r>
    </w:p>
    <w:p w:rsidR="00E876AE" w:rsidRPr="003B1788" w:rsidRDefault="00E876AE">
      <w:pPr>
        <w:pStyle w:val="Tijeloteksta"/>
        <w:jc w:val="center"/>
        <w:rPr>
          <w:b/>
          <w:bCs/>
          <w:i/>
          <w:iCs/>
          <w:sz w:val="20"/>
        </w:rPr>
      </w:pPr>
    </w:p>
    <w:p w:rsidR="00E876AE" w:rsidRPr="003B1788" w:rsidRDefault="001950DB">
      <w:pPr>
        <w:pStyle w:val="Tijeloteksta"/>
        <w:jc w:val="center"/>
        <w:rPr>
          <w:b/>
          <w:bCs/>
          <w:i/>
          <w:iCs/>
          <w:sz w:val="20"/>
        </w:rPr>
      </w:pPr>
      <w:r w:rsidRPr="003B1788">
        <w:t>Članak 1</w:t>
      </w:r>
      <w:r w:rsidR="00210DBC">
        <w:t>07</w:t>
      </w:r>
      <w:r w:rsidR="00E876AE" w:rsidRPr="003B1788">
        <w:t>.</w:t>
      </w:r>
    </w:p>
    <w:p w:rsidR="0041253E" w:rsidRPr="003B1788" w:rsidRDefault="00E876AE" w:rsidP="00D93F47">
      <w:pPr>
        <w:pStyle w:val="Tijeloteksta"/>
        <w:numPr>
          <w:ilvl w:val="0"/>
          <w:numId w:val="51"/>
        </w:numPr>
      </w:pPr>
      <w:r w:rsidRPr="003B1788">
        <w:t>Učenik</w:t>
      </w:r>
      <w:r w:rsidR="0041253E" w:rsidRPr="003B1788">
        <w:t>a koji zbog opravdanih razloga nije mogao pohađati nastavu i biti ocijenjen</w:t>
      </w:r>
    </w:p>
    <w:p w:rsidR="00E876AE" w:rsidRPr="003B1788" w:rsidRDefault="00B864AC" w:rsidP="0041253E">
      <w:pPr>
        <w:pStyle w:val="Tijeloteksta"/>
        <w:ind w:left="1140"/>
      </w:pPr>
      <w:r>
        <w:t>i</w:t>
      </w:r>
      <w:r w:rsidR="00BF3CE4">
        <w:t>z jednog ili više predmeta, R</w:t>
      </w:r>
      <w:r w:rsidR="0041253E" w:rsidRPr="003B1788">
        <w:t>azredno vijeće upućuje na polaganje predmetnog ili razrednog ispita.</w:t>
      </w:r>
      <w:r w:rsidR="00E876AE" w:rsidRPr="003B1788">
        <w:t xml:space="preserve"> </w:t>
      </w:r>
    </w:p>
    <w:p w:rsidR="0041253E" w:rsidRPr="003B1788" w:rsidRDefault="0041253E" w:rsidP="00D93F47">
      <w:pPr>
        <w:pStyle w:val="Tijeloteksta"/>
        <w:numPr>
          <w:ilvl w:val="0"/>
          <w:numId w:val="51"/>
        </w:numPr>
      </w:pPr>
      <w:r w:rsidRPr="003B1788">
        <w:t>Pod opravdanim razlozima iz stavka 1. ovoga članka smatraju se :</w:t>
      </w:r>
    </w:p>
    <w:p w:rsidR="0041253E" w:rsidRPr="003B1788" w:rsidRDefault="0041253E" w:rsidP="00D93F47">
      <w:pPr>
        <w:pStyle w:val="Tijeloteksta"/>
        <w:numPr>
          <w:ilvl w:val="0"/>
          <w:numId w:val="87"/>
        </w:numPr>
        <w:ind w:hanging="666"/>
      </w:pPr>
      <w:r w:rsidRPr="003B1788">
        <w:t>bolest u dužem trajanju</w:t>
      </w:r>
    </w:p>
    <w:p w:rsidR="0041253E" w:rsidRPr="003B1788" w:rsidRDefault="0041253E" w:rsidP="00D93F47">
      <w:pPr>
        <w:pStyle w:val="Tijeloteksta"/>
        <w:numPr>
          <w:ilvl w:val="0"/>
          <w:numId w:val="87"/>
        </w:numPr>
        <w:ind w:hanging="666"/>
      </w:pPr>
      <w:r w:rsidRPr="003B1788">
        <w:t>izvršavanje obveza prema aktima ovlaštenih državnih tijela</w:t>
      </w:r>
    </w:p>
    <w:p w:rsidR="00C73B42" w:rsidRPr="003B1788" w:rsidRDefault="0041253E" w:rsidP="00D93F47">
      <w:pPr>
        <w:pStyle w:val="Tijeloteksta"/>
        <w:numPr>
          <w:ilvl w:val="0"/>
          <w:numId w:val="87"/>
        </w:numPr>
        <w:ind w:hanging="666"/>
      </w:pPr>
      <w:r w:rsidRPr="003B1788">
        <w:t>drugi opravdani</w:t>
      </w:r>
      <w:r w:rsidR="00BF3CE4">
        <w:t xml:space="preserve"> razlog koji kao takav ocijeni R</w:t>
      </w:r>
      <w:r w:rsidRPr="003B1788">
        <w:t xml:space="preserve">azredno vijeće. </w:t>
      </w:r>
    </w:p>
    <w:p w:rsidR="0041253E" w:rsidRPr="003B1788" w:rsidRDefault="0041253E" w:rsidP="0041253E">
      <w:pPr>
        <w:pStyle w:val="Tijeloteksta"/>
        <w:rPr>
          <w:b/>
          <w:bCs/>
          <w:i/>
          <w:iCs/>
          <w:sz w:val="20"/>
        </w:rPr>
      </w:pPr>
    </w:p>
    <w:p w:rsidR="00E876AE" w:rsidRPr="003B1788" w:rsidRDefault="00E876AE" w:rsidP="0041253E">
      <w:pPr>
        <w:pStyle w:val="Tijeloteksta"/>
        <w:jc w:val="center"/>
        <w:rPr>
          <w:b/>
          <w:bCs/>
          <w:i/>
          <w:iCs/>
          <w:sz w:val="20"/>
        </w:rPr>
      </w:pPr>
      <w:r w:rsidRPr="003B1788">
        <w:rPr>
          <w:b/>
          <w:bCs/>
          <w:i/>
          <w:iCs/>
          <w:sz w:val="20"/>
        </w:rPr>
        <w:t>ROKOVI PREDMETNIH I RAZREDNOG ISPITA</w:t>
      </w:r>
    </w:p>
    <w:p w:rsidR="00E876AE" w:rsidRPr="003B1788" w:rsidRDefault="00E876AE">
      <w:pPr>
        <w:pStyle w:val="Tijeloteksta"/>
        <w:jc w:val="center"/>
        <w:rPr>
          <w:b/>
          <w:bCs/>
          <w:i/>
          <w:iCs/>
          <w:sz w:val="20"/>
        </w:rPr>
      </w:pPr>
    </w:p>
    <w:p w:rsidR="00E876AE" w:rsidRPr="003B1788" w:rsidRDefault="00BE7F9C">
      <w:pPr>
        <w:pStyle w:val="Tijeloteksta"/>
        <w:jc w:val="center"/>
      </w:pPr>
      <w:r w:rsidRPr="003B1788">
        <w:t>Članak 1</w:t>
      </w:r>
      <w:r w:rsidR="00210DBC">
        <w:t>08</w:t>
      </w:r>
      <w:r w:rsidR="00E876AE" w:rsidRPr="003B1788">
        <w:t>.</w:t>
      </w:r>
    </w:p>
    <w:p w:rsidR="00E876AE" w:rsidRPr="003B1788" w:rsidRDefault="00BF3CE4" w:rsidP="00D93F47">
      <w:pPr>
        <w:pStyle w:val="Tijeloteksta"/>
        <w:numPr>
          <w:ilvl w:val="0"/>
          <w:numId w:val="59"/>
        </w:numPr>
      </w:pPr>
      <w:r>
        <w:t>Predmetni i r</w:t>
      </w:r>
      <w:r w:rsidR="00E876AE" w:rsidRPr="003B1788">
        <w:t>azredni ispit organiziraju se na kraju nastave ili kasnije ako je to prijeko potrebno.</w:t>
      </w:r>
    </w:p>
    <w:p w:rsidR="00E876AE" w:rsidRPr="003B1788" w:rsidRDefault="00E876AE" w:rsidP="00D93F47">
      <w:pPr>
        <w:pStyle w:val="Tijeloteksta"/>
        <w:numPr>
          <w:ilvl w:val="0"/>
          <w:numId w:val="59"/>
        </w:numPr>
      </w:pPr>
      <w:r w:rsidRPr="003B1788">
        <w:t>Predmetni i razredni ispit učenik može polagati do početka iduće školske godine.</w:t>
      </w:r>
    </w:p>
    <w:p w:rsidR="00BA2DD0" w:rsidRPr="003B1788" w:rsidRDefault="00BA2DD0" w:rsidP="00D93F47">
      <w:pPr>
        <w:pStyle w:val="Tijeloteksta"/>
        <w:numPr>
          <w:ilvl w:val="0"/>
          <w:numId w:val="59"/>
        </w:numPr>
      </w:pPr>
      <w:r w:rsidRPr="003B1788">
        <w:t>Rokove polaganja ispita</w:t>
      </w:r>
      <w:r w:rsidR="0041253E" w:rsidRPr="003B1788">
        <w:t xml:space="preserve"> iz stavka 1. ovoga članka</w:t>
      </w:r>
      <w:r w:rsidRPr="003B1788">
        <w:t xml:space="preserve"> utvrđuje </w:t>
      </w:r>
      <w:r w:rsidR="00BF3CE4">
        <w:t>R</w:t>
      </w:r>
      <w:r w:rsidRPr="003B1788">
        <w:t>azredno vijeće.</w:t>
      </w:r>
    </w:p>
    <w:p w:rsidR="00EC5F13" w:rsidRPr="003B1788" w:rsidRDefault="00EC5F13" w:rsidP="006A0BE5">
      <w:pPr>
        <w:pStyle w:val="Tijeloteksta"/>
        <w:rPr>
          <w:b/>
          <w:bCs/>
          <w:i/>
          <w:iCs/>
          <w:sz w:val="20"/>
        </w:rPr>
      </w:pPr>
    </w:p>
    <w:p w:rsidR="00ED65EE" w:rsidRDefault="00ED65EE">
      <w:pPr>
        <w:pStyle w:val="Tijeloteksta"/>
        <w:jc w:val="center"/>
        <w:rPr>
          <w:b/>
          <w:bCs/>
          <w:i/>
          <w:iCs/>
          <w:sz w:val="20"/>
        </w:rPr>
      </w:pPr>
    </w:p>
    <w:p w:rsidR="00E876AE" w:rsidRPr="003B1788" w:rsidRDefault="00E876AE">
      <w:pPr>
        <w:pStyle w:val="Tijeloteksta"/>
        <w:jc w:val="center"/>
      </w:pPr>
      <w:r w:rsidRPr="003B1788">
        <w:rPr>
          <w:b/>
          <w:bCs/>
          <w:i/>
          <w:iCs/>
          <w:sz w:val="20"/>
        </w:rPr>
        <w:lastRenderedPageBreak/>
        <w:t>POLAGANJE PREDMETNIH I RAZREDNOG ISPITA</w:t>
      </w:r>
    </w:p>
    <w:p w:rsidR="00E876AE" w:rsidRPr="003B1788" w:rsidRDefault="00E876AE">
      <w:pPr>
        <w:pStyle w:val="Tijeloteksta"/>
      </w:pPr>
    </w:p>
    <w:p w:rsidR="00E876AE" w:rsidRPr="003B1788" w:rsidRDefault="00BE7F9C">
      <w:pPr>
        <w:pStyle w:val="Tijeloteksta"/>
        <w:jc w:val="center"/>
      </w:pPr>
      <w:r w:rsidRPr="003B1788">
        <w:t>Članak 1</w:t>
      </w:r>
      <w:r w:rsidR="00210DBC">
        <w:t>09</w:t>
      </w:r>
      <w:r w:rsidR="00E876AE" w:rsidRPr="003B1788">
        <w:t>.</w:t>
      </w:r>
    </w:p>
    <w:p w:rsidR="00E876AE" w:rsidRPr="003B1788" w:rsidRDefault="00E876AE" w:rsidP="00D93F47">
      <w:pPr>
        <w:pStyle w:val="Tijeloteksta"/>
        <w:numPr>
          <w:ilvl w:val="0"/>
          <w:numId w:val="60"/>
        </w:numPr>
      </w:pPr>
      <w:r w:rsidRPr="003B1788">
        <w:t>Predmetni ispit polaže se pred od</w:t>
      </w:r>
      <w:r w:rsidR="008E0481">
        <w:t>govarajućim predmetnim nastavnikom</w:t>
      </w:r>
      <w:r w:rsidRPr="003B1788">
        <w:t>.</w:t>
      </w:r>
    </w:p>
    <w:p w:rsidR="00E876AE" w:rsidRPr="003B1788" w:rsidRDefault="00E876AE" w:rsidP="00D93F47">
      <w:pPr>
        <w:pStyle w:val="Tijeloteksta"/>
        <w:numPr>
          <w:ilvl w:val="0"/>
          <w:numId w:val="60"/>
        </w:numPr>
      </w:pPr>
      <w:r w:rsidRPr="003B1788">
        <w:t>Razredni ispit polaže se pred svim odg</w:t>
      </w:r>
      <w:r w:rsidR="008E0481">
        <w:t>ovarajućim predmetnim nastavnicima</w:t>
      </w:r>
      <w:r w:rsidRPr="003B1788">
        <w:t>.</w:t>
      </w:r>
    </w:p>
    <w:p w:rsidR="0041253E" w:rsidRPr="009305ED" w:rsidRDefault="00E876AE" w:rsidP="00D93F47">
      <w:pPr>
        <w:pStyle w:val="Tijeloteksta"/>
        <w:numPr>
          <w:ilvl w:val="0"/>
          <w:numId w:val="60"/>
        </w:numPr>
      </w:pPr>
      <w:r w:rsidRPr="003B1788">
        <w:t xml:space="preserve">Učenik može polagati </w:t>
      </w:r>
      <w:r w:rsidR="0041253E" w:rsidRPr="003B1788">
        <w:t xml:space="preserve">do </w:t>
      </w:r>
      <w:r w:rsidRPr="003B1788">
        <w:t>tri</w:t>
      </w:r>
      <w:r w:rsidR="0041253E" w:rsidRPr="003B1788">
        <w:t xml:space="preserve"> </w:t>
      </w:r>
      <w:r w:rsidRPr="003B1788">
        <w:t>predmeta u jednom danu.</w:t>
      </w:r>
    </w:p>
    <w:p w:rsidR="00EC5F13" w:rsidRPr="003B1788" w:rsidRDefault="00EC5F13" w:rsidP="006A0BE5">
      <w:pPr>
        <w:pStyle w:val="Tijeloteksta"/>
        <w:rPr>
          <w:b/>
          <w:bCs/>
          <w:i/>
          <w:iCs/>
          <w:sz w:val="20"/>
        </w:rPr>
      </w:pPr>
    </w:p>
    <w:p w:rsidR="00E876AE" w:rsidRPr="003B1788" w:rsidRDefault="00E876AE">
      <w:pPr>
        <w:pStyle w:val="Tijeloteksta"/>
        <w:jc w:val="center"/>
        <w:rPr>
          <w:b/>
          <w:bCs/>
          <w:i/>
          <w:iCs/>
          <w:sz w:val="20"/>
        </w:rPr>
      </w:pPr>
      <w:r w:rsidRPr="003B1788">
        <w:rPr>
          <w:b/>
          <w:bCs/>
          <w:i/>
          <w:iCs/>
          <w:sz w:val="20"/>
        </w:rPr>
        <w:t>DODATNI ROKOVI</w:t>
      </w:r>
    </w:p>
    <w:p w:rsidR="00E876AE" w:rsidRPr="003B1788" w:rsidRDefault="00E876AE">
      <w:pPr>
        <w:pStyle w:val="Tijeloteksta"/>
        <w:jc w:val="center"/>
        <w:rPr>
          <w:b/>
          <w:bCs/>
          <w:i/>
          <w:iCs/>
          <w:sz w:val="20"/>
        </w:rPr>
      </w:pPr>
    </w:p>
    <w:p w:rsidR="00E876AE" w:rsidRPr="003B1788" w:rsidRDefault="00B16F1C">
      <w:pPr>
        <w:pStyle w:val="Tijeloteksta"/>
        <w:jc w:val="center"/>
      </w:pPr>
      <w:r w:rsidRPr="003B1788">
        <w:t>Članak 1</w:t>
      </w:r>
      <w:r w:rsidR="00210DBC">
        <w:t>10</w:t>
      </w:r>
      <w:r w:rsidR="00E876AE" w:rsidRPr="003B1788">
        <w:t>.</w:t>
      </w:r>
    </w:p>
    <w:p w:rsidR="00E876AE" w:rsidRPr="003B1788" w:rsidRDefault="00E876AE" w:rsidP="00D93F47">
      <w:pPr>
        <w:pStyle w:val="Tijeloteksta"/>
        <w:numPr>
          <w:ilvl w:val="0"/>
          <w:numId w:val="61"/>
        </w:numPr>
      </w:pPr>
      <w:r w:rsidRPr="003B1788">
        <w:t xml:space="preserve">Učeniku koji na razrednom ispitu položi 2/3 potrebnih ispita, ravnatelj može </w:t>
      </w:r>
      <w:r w:rsidR="00B16F1C" w:rsidRPr="003B1788">
        <w:t xml:space="preserve">na njegov zahtjev </w:t>
      </w:r>
      <w:r w:rsidRPr="003B1788">
        <w:t>odobriti dodatni rok za polaganje preostalih ispita.</w:t>
      </w:r>
    </w:p>
    <w:p w:rsidR="0041253E" w:rsidRDefault="00E876AE" w:rsidP="00D93F47">
      <w:pPr>
        <w:pStyle w:val="Tijeloteksta"/>
        <w:numPr>
          <w:ilvl w:val="0"/>
          <w:numId w:val="61"/>
        </w:numPr>
      </w:pPr>
      <w:r w:rsidRPr="003B1788">
        <w:t xml:space="preserve">Novi rok iz stavka 1. ovoga članka </w:t>
      </w:r>
      <w:r w:rsidR="00B16F1C" w:rsidRPr="003B1788">
        <w:t xml:space="preserve">ne smije biti suprotan članku </w:t>
      </w:r>
      <w:r w:rsidR="00B16F1C" w:rsidRPr="00841E19">
        <w:t>1</w:t>
      </w:r>
      <w:r w:rsidR="005649B0">
        <w:t>08</w:t>
      </w:r>
      <w:r w:rsidRPr="00841E19">
        <w:t>. stavku 2.</w:t>
      </w:r>
      <w:r w:rsidRPr="003B1788">
        <w:t xml:space="preserve"> ovoga statuta.</w:t>
      </w:r>
    </w:p>
    <w:p w:rsidR="009305ED" w:rsidRPr="003B1788" w:rsidRDefault="009305ED" w:rsidP="009305ED">
      <w:pPr>
        <w:pStyle w:val="Tijeloteksta"/>
        <w:ind w:left="1080"/>
      </w:pPr>
    </w:p>
    <w:p w:rsidR="00E876AE" w:rsidRPr="003B1788" w:rsidRDefault="00E876AE" w:rsidP="0041253E">
      <w:pPr>
        <w:pStyle w:val="Tijeloteksta"/>
        <w:jc w:val="center"/>
        <w:rPr>
          <w:b/>
          <w:bCs/>
          <w:i/>
          <w:iCs/>
          <w:sz w:val="20"/>
        </w:rPr>
      </w:pPr>
      <w:r w:rsidRPr="003B1788">
        <w:rPr>
          <w:b/>
          <w:bCs/>
          <w:i/>
          <w:iCs/>
          <w:sz w:val="20"/>
        </w:rPr>
        <w:t>POLAGANJE ISPITA NAKON PRESTANKA RAZLOGA SPRIJEČENOSTI</w:t>
      </w:r>
    </w:p>
    <w:p w:rsidR="00E876AE" w:rsidRPr="003B1788" w:rsidRDefault="00E876AE">
      <w:pPr>
        <w:pStyle w:val="Tijeloteksta"/>
        <w:jc w:val="center"/>
        <w:rPr>
          <w:b/>
          <w:bCs/>
          <w:i/>
          <w:iCs/>
          <w:sz w:val="20"/>
        </w:rPr>
      </w:pPr>
    </w:p>
    <w:p w:rsidR="00E876AE" w:rsidRPr="003B1788" w:rsidRDefault="00B16F1C">
      <w:pPr>
        <w:pStyle w:val="Tijeloteksta"/>
        <w:jc w:val="center"/>
      </w:pPr>
      <w:r w:rsidRPr="003B1788">
        <w:t>Članak 1</w:t>
      </w:r>
      <w:r w:rsidR="00210DBC">
        <w:t>11</w:t>
      </w:r>
      <w:r w:rsidR="00E876AE" w:rsidRPr="003B1788">
        <w:t>.</w:t>
      </w:r>
    </w:p>
    <w:p w:rsidR="0034389B" w:rsidRPr="003B1788" w:rsidRDefault="00E876AE" w:rsidP="00D93F47">
      <w:pPr>
        <w:pStyle w:val="Tijeloteksta"/>
        <w:numPr>
          <w:ilvl w:val="0"/>
          <w:numId w:val="111"/>
        </w:numPr>
      </w:pPr>
      <w:r w:rsidRPr="003B1788">
        <w:t xml:space="preserve">Učeniku koji pravodobno zbog bolesti ili drugoga opravdanog razloga ne pristupi </w:t>
      </w:r>
      <w:r w:rsidR="0034389B" w:rsidRPr="003B1788">
        <w:t>popravnom, predmetnom ili razrednom ispitu, ravnatelj treba na njegov zahtjev</w:t>
      </w:r>
      <w:r w:rsidR="006A0BE5">
        <w:t xml:space="preserve"> </w:t>
      </w:r>
      <w:r w:rsidR="0034389B" w:rsidRPr="003B1788">
        <w:t>osigurati novo polaganje ispita nakon prestanka razloga spriječenosti.</w:t>
      </w:r>
    </w:p>
    <w:p w:rsidR="0034389B" w:rsidRDefault="0034389B" w:rsidP="00D93F47">
      <w:pPr>
        <w:pStyle w:val="Tijeloteksta"/>
        <w:numPr>
          <w:ilvl w:val="0"/>
          <w:numId w:val="111"/>
        </w:numPr>
      </w:pPr>
      <w:r w:rsidRPr="003B1788">
        <w:t>Teret dokazivanja razloga iz stavka 1. ovoga članka leži na podnositelju zahtjeva.</w:t>
      </w:r>
    </w:p>
    <w:p w:rsidR="003170BE" w:rsidRDefault="003170BE" w:rsidP="001950DB">
      <w:pPr>
        <w:pStyle w:val="Tijeloteksta"/>
        <w:jc w:val="center"/>
        <w:rPr>
          <w:b/>
          <w:i/>
          <w:sz w:val="20"/>
          <w:szCs w:val="20"/>
        </w:rPr>
      </w:pPr>
    </w:p>
    <w:p w:rsidR="000D7F27" w:rsidRDefault="000D7F27" w:rsidP="001950DB">
      <w:pPr>
        <w:pStyle w:val="Tijeloteksta"/>
        <w:jc w:val="center"/>
        <w:rPr>
          <w:b/>
          <w:i/>
          <w:sz w:val="20"/>
          <w:szCs w:val="20"/>
        </w:rPr>
      </w:pPr>
    </w:p>
    <w:p w:rsidR="001950DB" w:rsidRPr="003B1788" w:rsidRDefault="00386731" w:rsidP="001950DB">
      <w:pPr>
        <w:pStyle w:val="Tijeloteksta"/>
        <w:jc w:val="center"/>
      </w:pPr>
      <w:r>
        <w:rPr>
          <w:b/>
          <w:i/>
          <w:sz w:val="20"/>
          <w:szCs w:val="20"/>
        </w:rPr>
        <w:t>DULJE TRAJANJE OBRAZOVANJA</w:t>
      </w:r>
    </w:p>
    <w:p w:rsidR="00ED2388" w:rsidRPr="003B1788" w:rsidRDefault="00ED2388" w:rsidP="001950DB">
      <w:pPr>
        <w:pStyle w:val="Tijeloteksta"/>
        <w:jc w:val="center"/>
      </w:pPr>
    </w:p>
    <w:p w:rsidR="00ED2388" w:rsidRPr="003B1788" w:rsidRDefault="00ED2388" w:rsidP="00ED2388">
      <w:pPr>
        <w:pStyle w:val="Tijeloteksta"/>
        <w:jc w:val="center"/>
      </w:pPr>
      <w:r w:rsidRPr="003B1788">
        <w:t>Članak 1</w:t>
      </w:r>
      <w:r w:rsidR="00210DBC">
        <w:t>12</w:t>
      </w:r>
      <w:r w:rsidRPr="003B1788">
        <w:t>.</w:t>
      </w:r>
    </w:p>
    <w:p w:rsidR="00386731" w:rsidRDefault="00386731" w:rsidP="00D93F47">
      <w:pPr>
        <w:pStyle w:val="Tijeloteksta"/>
        <w:numPr>
          <w:ilvl w:val="0"/>
          <w:numId w:val="112"/>
        </w:numPr>
      </w:pPr>
      <w:r>
        <w:t>Učenici koji imaju status kategoriziranog špo</w:t>
      </w:r>
      <w:r w:rsidR="006A3BD3">
        <w:t>rtaša prema odredbama Zakona o s</w:t>
      </w:r>
      <w:r>
        <w:t>portu, daroviti učenici u umjetničkim područjima te učenici koji se pripremaju za međunarodna natjecanja, mogu završiti obrazovanje u Školi pohađanjem nastave ili polaga</w:t>
      </w:r>
      <w:r w:rsidR="003F684B">
        <w:t>n</w:t>
      </w:r>
      <w:r>
        <w:t>jem ispita u vremenu za polovinu duljem od propisanog trajanja upisanog programa.</w:t>
      </w:r>
    </w:p>
    <w:p w:rsidR="00386731" w:rsidRDefault="00386731" w:rsidP="00D93F47">
      <w:pPr>
        <w:pStyle w:val="Tijeloteksta"/>
        <w:numPr>
          <w:ilvl w:val="0"/>
          <w:numId w:val="112"/>
        </w:numPr>
      </w:pPr>
      <w:r>
        <w:t xml:space="preserve">Uvjete, način i postupak obrazovanja učenika iz stavka 1. ovoga članka utvrđuje </w:t>
      </w:r>
      <w:r w:rsidR="00BF3CE4">
        <w:t>N</w:t>
      </w:r>
      <w:r>
        <w:t>astavničko vijeće.</w:t>
      </w:r>
    </w:p>
    <w:p w:rsidR="00DA2F0C" w:rsidRDefault="00DA2F0C" w:rsidP="00386731">
      <w:pPr>
        <w:pStyle w:val="Tijeloteksta"/>
      </w:pPr>
    </w:p>
    <w:p w:rsidR="0034389B" w:rsidRPr="00801FD8" w:rsidRDefault="00386731" w:rsidP="00386731">
      <w:pPr>
        <w:pStyle w:val="Tijeloteksta"/>
        <w:jc w:val="center"/>
        <w:rPr>
          <w:b/>
          <w:i/>
          <w:sz w:val="20"/>
          <w:szCs w:val="20"/>
        </w:rPr>
      </w:pPr>
      <w:r w:rsidRPr="00801FD8">
        <w:rPr>
          <w:b/>
          <w:i/>
          <w:sz w:val="20"/>
          <w:szCs w:val="20"/>
        </w:rPr>
        <w:t>ISPRAVE O USPJEHU</w:t>
      </w:r>
    </w:p>
    <w:p w:rsidR="00386731" w:rsidRDefault="00386731" w:rsidP="00386731">
      <w:pPr>
        <w:pStyle w:val="Tijeloteksta"/>
        <w:jc w:val="center"/>
        <w:rPr>
          <w:b/>
          <w:i/>
        </w:rPr>
      </w:pPr>
    </w:p>
    <w:p w:rsidR="00386731" w:rsidRDefault="00153FF8" w:rsidP="00386731">
      <w:pPr>
        <w:pStyle w:val="Tijeloteksta"/>
        <w:jc w:val="center"/>
      </w:pPr>
      <w:r>
        <w:t>Članak 1</w:t>
      </w:r>
      <w:r w:rsidR="00210DBC">
        <w:t>13</w:t>
      </w:r>
      <w:r w:rsidR="00386731">
        <w:t>.</w:t>
      </w:r>
    </w:p>
    <w:p w:rsidR="00386731" w:rsidRDefault="00386731" w:rsidP="00D93F47">
      <w:pPr>
        <w:pStyle w:val="Tijeloteksta"/>
        <w:numPr>
          <w:ilvl w:val="0"/>
          <w:numId w:val="125"/>
        </w:numPr>
      </w:pPr>
      <w:r>
        <w:t>Učeniku se na završetku svakog razreda izdaje razredna svjedodžba.</w:t>
      </w:r>
    </w:p>
    <w:p w:rsidR="00F925D1" w:rsidRDefault="00386731" w:rsidP="00D93F47">
      <w:pPr>
        <w:pStyle w:val="Tijeloteksta"/>
        <w:numPr>
          <w:ilvl w:val="0"/>
          <w:numId w:val="125"/>
        </w:numPr>
      </w:pPr>
      <w:r>
        <w:t>Učeniku koji se tijekom nastavne godine ispiše iz škole izdaje se na njegov zahtjev potvrda o uspjehu (prijepis ocjena) prema članku 159.</w:t>
      </w:r>
      <w:r w:rsidR="00D3133E">
        <w:t xml:space="preserve"> </w:t>
      </w:r>
      <w:r>
        <w:t>Zakona o općem upravnom postupku.</w:t>
      </w:r>
    </w:p>
    <w:p w:rsidR="0034389B" w:rsidRPr="003B1788" w:rsidRDefault="0034389B" w:rsidP="002E6369">
      <w:pPr>
        <w:pStyle w:val="Tijeloteksta"/>
        <w:rPr>
          <w:b/>
          <w:bCs/>
          <w:i/>
          <w:iCs/>
          <w:sz w:val="20"/>
        </w:rPr>
      </w:pPr>
    </w:p>
    <w:p w:rsidR="00E876AE" w:rsidRPr="003B1788" w:rsidRDefault="00E876AE">
      <w:pPr>
        <w:pStyle w:val="Tijeloteksta"/>
        <w:jc w:val="center"/>
        <w:rPr>
          <w:b/>
          <w:bCs/>
          <w:i/>
          <w:iCs/>
          <w:sz w:val="20"/>
        </w:rPr>
      </w:pPr>
      <w:r w:rsidRPr="003B1788">
        <w:rPr>
          <w:b/>
          <w:bCs/>
          <w:i/>
          <w:iCs/>
          <w:sz w:val="20"/>
        </w:rPr>
        <w:t>POHVALE I NAGRADE</w:t>
      </w:r>
    </w:p>
    <w:p w:rsidR="00E876AE" w:rsidRPr="003B1788" w:rsidRDefault="00E876AE">
      <w:pPr>
        <w:pStyle w:val="Tijeloteksta"/>
        <w:jc w:val="center"/>
        <w:rPr>
          <w:b/>
          <w:bCs/>
          <w:i/>
          <w:iCs/>
          <w:sz w:val="20"/>
        </w:rPr>
      </w:pPr>
    </w:p>
    <w:p w:rsidR="00E876AE" w:rsidRPr="003B1788" w:rsidRDefault="00ED2388">
      <w:pPr>
        <w:pStyle w:val="Tijeloteksta"/>
        <w:jc w:val="center"/>
      </w:pPr>
      <w:r w:rsidRPr="003B1788">
        <w:t>Članak 1</w:t>
      </w:r>
      <w:r w:rsidR="00210DBC">
        <w:t>14</w:t>
      </w:r>
      <w:r w:rsidR="00E876AE" w:rsidRPr="003B1788">
        <w:t>.</w:t>
      </w:r>
    </w:p>
    <w:p w:rsidR="00EC5F13" w:rsidRPr="003B1788" w:rsidRDefault="00E876AE" w:rsidP="009305ED">
      <w:pPr>
        <w:pStyle w:val="Tijeloteksta"/>
        <w:ind w:left="709" w:firstLine="11"/>
      </w:pPr>
      <w:r w:rsidRPr="003B1788">
        <w:t>Učenici koji se ističu u ostvarivanju obrazovnog rada, vladanju te aktivnostima u Školi i izvan nje mogu biti pohvaljeni i nagrađeni.</w:t>
      </w:r>
    </w:p>
    <w:p w:rsidR="0034389B" w:rsidRPr="003B1788" w:rsidRDefault="0034389B" w:rsidP="00277053">
      <w:pPr>
        <w:pStyle w:val="Tijeloteksta"/>
        <w:rPr>
          <w:b/>
          <w:bCs/>
          <w:i/>
          <w:iCs/>
          <w:sz w:val="20"/>
        </w:rPr>
      </w:pPr>
    </w:p>
    <w:p w:rsidR="00E876AE" w:rsidRPr="003B1788" w:rsidRDefault="00E876AE">
      <w:pPr>
        <w:pStyle w:val="Tijeloteksta"/>
        <w:jc w:val="center"/>
        <w:rPr>
          <w:b/>
          <w:bCs/>
          <w:i/>
          <w:iCs/>
          <w:sz w:val="20"/>
        </w:rPr>
      </w:pPr>
      <w:r w:rsidRPr="003B1788">
        <w:rPr>
          <w:b/>
          <w:bCs/>
          <w:i/>
          <w:iCs/>
          <w:sz w:val="20"/>
        </w:rPr>
        <w:t>POHVALE</w:t>
      </w:r>
    </w:p>
    <w:p w:rsidR="00E876AE" w:rsidRPr="003B1788" w:rsidRDefault="00E876AE" w:rsidP="007439BC">
      <w:pPr>
        <w:pStyle w:val="Tijeloteksta"/>
        <w:rPr>
          <w:b/>
          <w:bCs/>
          <w:i/>
          <w:iCs/>
          <w:sz w:val="20"/>
        </w:rPr>
      </w:pPr>
    </w:p>
    <w:p w:rsidR="00E876AE" w:rsidRPr="003B1788" w:rsidRDefault="00DA2F0C">
      <w:pPr>
        <w:pStyle w:val="Tijeloteksta"/>
        <w:jc w:val="center"/>
      </w:pPr>
      <w:r>
        <w:t>Članak 1</w:t>
      </w:r>
      <w:r w:rsidR="00210DBC">
        <w:t>15</w:t>
      </w:r>
      <w:r w:rsidR="00E876AE" w:rsidRPr="003B1788">
        <w:t>.</w:t>
      </w:r>
    </w:p>
    <w:p w:rsidR="00E876AE" w:rsidRPr="003B1788" w:rsidRDefault="00E876AE">
      <w:pPr>
        <w:pStyle w:val="Tijeloteksta"/>
        <w:ind w:firstLine="720"/>
      </w:pPr>
      <w:r w:rsidRPr="003B1788">
        <w:t>Pohvale su:</w:t>
      </w:r>
    </w:p>
    <w:p w:rsidR="0034389B" w:rsidRPr="003B1788" w:rsidRDefault="003772BD" w:rsidP="00D93F47">
      <w:pPr>
        <w:numPr>
          <w:ilvl w:val="0"/>
          <w:numId w:val="62"/>
        </w:numPr>
        <w:jc w:val="both"/>
        <w:rPr>
          <w:lang w:val="hr-HR"/>
        </w:rPr>
      </w:pPr>
      <w:r>
        <w:rPr>
          <w:lang w:val="hr-HR"/>
        </w:rPr>
        <w:lastRenderedPageBreak/>
        <w:t>u</w:t>
      </w:r>
      <w:r w:rsidR="0034389B" w:rsidRPr="003B1788">
        <w:rPr>
          <w:lang w:val="hr-HR"/>
        </w:rPr>
        <w:t>smene pohvale</w:t>
      </w:r>
    </w:p>
    <w:p w:rsidR="00E876AE" w:rsidRPr="003B1788" w:rsidRDefault="00E876AE" w:rsidP="00D93F47">
      <w:pPr>
        <w:numPr>
          <w:ilvl w:val="0"/>
          <w:numId w:val="62"/>
        </w:numPr>
        <w:jc w:val="both"/>
        <w:rPr>
          <w:lang w:val="hr-HR"/>
        </w:rPr>
      </w:pPr>
      <w:r w:rsidRPr="003B1788">
        <w:rPr>
          <w:lang w:val="hr-HR"/>
        </w:rPr>
        <w:t xml:space="preserve">pohvalnice (pisane pohvale), povelje, priznanja, </w:t>
      </w:r>
      <w:proofErr w:type="spellStart"/>
      <w:r w:rsidRPr="003B1788">
        <w:rPr>
          <w:lang w:val="hr-HR"/>
        </w:rPr>
        <w:t>plakete</w:t>
      </w:r>
      <w:proofErr w:type="spellEnd"/>
      <w:r w:rsidRPr="003B1788">
        <w:rPr>
          <w:lang w:val="hr-HR"/>
        </w:rPr>
        <w:t xml:space="preserve">, diplome i </w:t>
      </w:r>
      <w:proofErr w:type="spellStart"/>
      <w:r w:rsidRPr="003B1788">
        <w:rPr>
          <w:lang w:val="hr-HR"/>
        </w:rPr>
        <w:t>sl</w:t>
      </w:r>
      <w:proofErr w:type="spellEnd"/>
      <w:r w:rsidRPr="003B1788">
        <w:rPr>
          <w:lang w:val="hr-HR"/>
        </w:rPr>
        <w:t>.</w:t>
      </w:r>
    </w:p>
    <w:p w:rsidR="00E876AE" w:rsidRPr="003B1788" w:rsidRDefault="00E876AE" w:rsidP="00D93F47">
      <w:pPr>
        <w:numPr>
          <w:ilvl w:val="0"/>
          <w:numId w:val="62"/>
        </w:numPr>
        <w:jc w:val="both"/>
        <w:rPr>
          <w:lang w:val="hr-HR"/>
        </w:rPr>
      </w:pPr>
      <w:r w:rsidRPr="003B1788">
        <w:rPr>
          <w:lang w:val="hr-HR"/>
        </w:rPr>
        <w:t xml:space="preserve">priznanja u obliku medalja, prigodnih značaka, pokala i </w:t>
      </w:r>
      <w:proofErr w:type="spellStart"/>
      <w:r w:rsidRPr="003B1788">
        <w:rPr>
          <w:lang w:val="hr-HR"/>
        </w:rPr>
        <w:t>sl</w:t>
      </w:r>
      <w:proofErr w:type="spellEnd"/>
      <w:r w:rsidRPr="003B1788">
        <w:rPr>
          <w:lang w:val="hr-HR"/>
        </w:rPr>
        <w:t>.</w:t>
      </w:r>
    </w:p>
    <w:p w:rsidR="0034389B" w:rsidRPr="003B1788" w:rsidRDefault="0034389B" w:rsidP="00D93F47">
      <w:pPr>
        <w:numPr>
          <w:ilvl w:val="0"/>
          <w:numId w:val="62"/>
        </w:numPr>
        <w:jc w:val="both"/>
        <w:rPr>
          <w:lang w:val="hr-HR"/>
        </w:rPr>
      </w:pPr>
      <w:proofErr w:type="spellStart"/>
      <w:r w:rsidRPr="003B1788">
        <w:rPr>
          <w:lang w:val="hr-HR"/>
        </w:rPr>
        <w:t>istaknuće</w:t>
      </w:r>
      <w:proofErr w:type="spellEnd"/>
      <w:r w:rsidRPr="003B1788">
        <w:rPr>
          <w:lang w:val="hr-HR"/>
        </w:rPr>
        <w:t>, uz privolu učenika, njegovih podataka u medijima i na prigodnim</w:t>
      </w:r>
    </w:p>
    <w:p w:rsidR="00386731" w:rsidRDefault="00277053" w:rsidP="009305ED">
      <w:pPr>
        <w:ind w:left="1080" w:firstLine="360"/>
        <w:jc w:val="both"/>
        <w:rPr>
          <w:lang w:val="hr-HR"/>
        </w:rPr>
      </w:pPr>
      <w:r>
        <w:rPr>
          <w:lang w:val="hr-HR"/>
        </w:rPr>
        <w:t>manifestacijama.</w:t>
      </w:r>
    </w:p>
    <w:p w:rsidR="00386731" w:rsidRPr="00386731" w:rsidRDefault="00386731" w:rsidP="00386731">
      <w:pPr>
        <w:rPr>
          <w:lang w:val="hr-HR"/>
        </w:rPr>
      </w:pPr>
    </w:p>
    <w:p w:rsidR="00E876AE" w:rsidRPr="003B1788" w:rsidRDefault="00E876AE" w:rsidP="0034389B">
      <w:pPr>
        <w:pStyle w:val="Naslov4"/>
      </w:pPr>
      <w:r w:rsidRPr="003B1788">
        <w:t>NAGRADE</w:t>
      </w:r>
    </w:p>
    <w:p w:rsidR="00E876AE" w:rsidRPr="003B1788" w:rsidRDefault="00E876AE">
      <w:pPr>
        <w:jc w:val="center"/>
        <w:rPr>
          <w:b/>
          <w:bCs/>
          <w:i/>
          <w:iCs/>
          <w:sz w:val="20"/>
          <w:lang w:val="hr-HR"/>
        </w:rPr>
      </w:pPr>
    </w:p>
    <w:p w:rsidR="00E876AE" w:rsidRPr="003B1788" w:rsidRDefault="00DA2F0C">
      <w:pPr>
        <w:jc w:val="center"/>
        <w:rPr>
          <w:lang w:val="hr-HR"/>
        </w:rPr>
      </w:pPr>
      <w:r>
        <w:rPr>
          <w:lang w:val="hr-HR"/>
        </w:rPr>
        <w:t>Članak 1</w:t>
      </w:r>
      <w:r w:rsidR="00210DBC">
        <w:rPr>
          <w:lang w:val="hr-HR"/>
        </w:rPr>
        <w:t>16</w:t>
      </w:r>
      <w:r w:rsidR="00E876AE" w:rsidRPr="003B1788">
        <w:rPr>
          <w:lang w:val="hr-HR"/>
        </w:rPr>
        <w:t>.</w:t>
      </w:r>
    </w:p>
    <w:p w:rsidR="00E876AE" w:rsidRPr="003B1788" w:rsidRDefault="00E876AE" w:rsidP="00D93F47">
      <w:pPr>
        <w:pStyle w:val="Tijeloteksta"/>
        <w:numPr>
          <w:ilvl w:val="0"/>
          <w:numId w:val="63"/>
        </w:numPr>
      </w:pPr>
      <w:r w:rsidRPr="003B1788">
        <w:t>Nagrade su:</w:t>
      </w:r>
    </w:p>
    <w:p w:rsidR="00E876AE" w:rsidRPr="003B1788" w:rsidRDefault="00E876AE" w:rsidP="00D93F47">
      <w:pPr>
        <w:numPr>
          <w:ilvl w:val="1"/>
          <w:numId w:val="63"/>
        </w:numPr>
        <w:jc w:val="both"/>
        <w:rPr>
          <w:lang w:val="hr-HR"/>
        </w:rPr>
      </w:pPr>
      <w:r w:rsidRPr="003B1788">
        <w:rPr>
          <w:lang w:val="hr-HR"/>
        </w:rPr>
        <w:t xml:space="preserve">knjige, skulpture, umjetničke slike, albumi, fotografije i </w:t>
      </w:r>
      <w:proofErr w:type="spellStart"/>
      <w:r w:rsidRPr="003B1788">
        <w:rPr>
          <w:lang w:val="hr-HR"/>
        </w:rPr>
        <w:t>sl</w:t>
      </w:r>
      <w:proofErr w:type="spellEnd"/>
      <w:r w:rsidRPr="003B1788">
        <w:rPr>
          <w:lang w:val="hr-HR"/>
        </w:rPr>
        <w:t>.</w:t>
      </w:r>
    </w:p>
    <w:p w:rsidR="0034389B" w:rsidRPr="003B1788" w:rsidRDefault="00E876AE" w:rsidP="00D93F47">
      <w:pPr>
        <w:numPr>
          <w:ilvl w:val="1"/>
          <w:numId w:val="63"/>
        </w:numPr>
        <w:jc w:val="both"/>
        <w:rPr>
          <w:lang w:val="hr-HR"/>
        </w:rPr>
      </w:pPr>
      <w:r w:rsidRPr="003B1788">
        <w:rPr>
          <w:lang w:val="hr-HR"/>
        </w:rPr>
        <w:t xml:space="preserve">športski rekviziti, alati za rad, pribor za umjetničko stvaranje, glazbeni instrumenti i </w:t>
      </w:r>
      <w:proofErr w:type="spellStart"/>
      <w:r w:rsidRPr="003B1788">
        <w:rPr>
          <w:lang w:val="hr-HR"/>
        </w:rPr>
        <w:t>sl</w:t>
      </w:r>
      <w:proofErr w:type="spellEnd"/>
      <w:r w:rsidR="007D763F">
        <w:rPr>
          <w:lang w:val="hr-HR"/>
        </w:rPr>
        <w:t>.</w:t>
      </w:r>
    </w:p>
    <w:p w:rsidR="00E876AE" w:rsidRPr="003B1788" w:rsidRDefault="0034389B" w:rsidP="00D93F47">
      <w:pPr>
        <w:numPr>
          <w:ilvl w:val="1"/>
          <w:numId w:val="63"/>
        </w:numPr>
        <w:jc w:val="both"/>
        <w:rPr>
          <w:lang w:val="hr-HR"/>
        </w:rPr>
      </w:pPr>
      <w:r w:rsidRPr="003B1788">
        <w:rPr>
          <w:lang w:val="hr-HR"/>
        </w:rPr>
        <w:t>putovanja na stručne, kulturne ili športske događaje</w:t>
      </w:r>
    </w:p>
    <w:p w:rsidR="00E876AE" w:rsidRPr="003B1788" w:rsidRDefault="00E876AE" w:rsidP="00D93F47">
      <w:pPr>
        <w:pStyle w:val="Tijeloteksta"/>
        <w:numPr>
          <w:ilvl w:val="1"/>
          <w:numId w:val="63"/>
        </w:numPr>
      </w:pPr>
      <w:r w:rsidRPr="003B1788">
        <w:t>novčane nagrade.</w:t>
      </w:r>
    </w:p>
    <w:p w:rsidR="00EC5F13" w:rsidRPr="009305ED" w:rsidRDefault="007D763F" w:rsidP="00D93F47">
      <w:pPr>
        <w:pStyle w:val="Tijeloteksta"/>
        <w:numPr>
          <w:ilvl w:val="0"/>
          <w:numId w:val="63"/>
        </w:numPr>
      </w:pPr>
      <w:r w:rsidRPr="00BB3E7B">
        <w:t>Financijska sredstva za nagrade utvrđuju se Financijskim planom Škole</w:t>
      </w:r>
      <w:r w:rsidR="00E876AE" w:rsidRPr="003B1788">
        <w:t>.</w:t>
      </w:r>
    </w:p>
    <w:p w:rsidR="004D3EA0" w:rsidRPr="003B1788" w:rsidRDefault="004D3EA0">
      <w:pPr>
        <w:jc w:val="both"/>
        <w:rPr>
          <w:lang w:val="hr-HR"/>
        </w:rPr>
      </w:pPr>
    </w:p>
    <w:p w:rsidR="00E876AE" w:rsidRPr="003B1788" w:rsidRDefault="00E876AE">
      <w:pPr>
        <w:pStyle w:val="Naslov4"/>
      </w:pPr>
      <w:r w:rsidRPr="003B1788">
        <w:t>DODJELJIVANJE NAGRADA I POHVALA</w:t>
      </w:r>
    </w:p>
    <w:p w:rsidR="00E876AE" w:rsidRPr="003B1788" w:rsidRDefault="00E876AE">
      <w:pPr>
        <w:rPr>
          <w:lang w:val="hr-HR"/>
        </w:rPr>
      </w:pPr>
    </w:p>
    <w:p w:rsidR="00E876AE" w:rsidRPr="003B1788" w:rsidRDefault="00DA2F0C">
      <w:pPr>
        <w:jc w:val="center"/>
        <w:rPr>
          <w:lang w:val="hr-HR"/>
        </w:rPr>
      </w:pPr>
      <w:r>
        <w:rPr>
          <w:lang w:val="hr-HR"/>
        </w:rPr>
        <w:t>Članak 1</w:t>
      </w:r>
      <w:r w:rsidR="00210DBC">
        <w:rPr>
          <w:lang w:val="hr-HR"/>
        </w:rPr>
        <w:t>17</w:t>
      </w:r>
      <w:r w:rsidR="00E876AE" w:rsidRPr="003B1788">
        <w:rPr>
          <w:lang w:val="hr-HR"/>
        </w:rPr>
        <w:t>.</w:t>
      </w:r>
    </w:p>
    <w:p w:rsidR="0034389B" w:rsidRDefault="00DA2F0C" w:rsidP="009305ED">
      <w:pPr>
        <w:pStyle w:val="Tijeloteksta"/>
        <w:ind w:left="720"/>
      </w:pPr>
      <w:r>
        <w:t xml:space="preserve">Pohvale i nagrade iz članaka </w:t>
      </w:r>
      <w:r w:rsidRPr="00841E19">
        <w:t>1</w:t>
      </w:r>
      <w:r w:rsidR="00BC6241">
        <w:t>15</w:t>
      </w:r>
      <w:r w:rsidRPr="00841E19">
        <w:t>. i 1</w:t>
      </w:r>
      <w:r w:rsidR="00BC6241">
        <w:t>16</w:t>
      </w:r>
      <w:r w:rsidR="00E876AE" w:rsidRPr="00841E19">
        <w:t>.</w:t>
      </w:r>
      <w:r w:rsidR="00E876AE" w:rsidRPr="003B1788">
        <w:t xml:space="preserve"> ovoga statuta mogu se dodjeljivati pojedinačno, skupini, razredu i </w:t>
      </w:r>
      <w:proofErr w:type="spellStart"/>
      <w:r w:rsidR="00E876AE" w:rsidRPr="003B1788">
        <w:t>sl</w:t>
      </w:r>
      <w:proofErr w:type="spellEnd"/>
      <w:r w:rsidR="00E876AE" w:rsidRPr="003B1788">
        <w:t>.</w:t>
      </w:r>
    </w:p>
    <w:p w:rsidR="00DA2F0C" w:rsidRPr="009305ED" w:rsidRDefault="00DA2F0C" w:rsidP="009305ED">
      <w:pPr>
        <w:pStyle w:val="Tijeloteksta"/>
        <w:ind w:left="720"/>
      </w:pPr>
    </w:p>
    <w:p w:rsidR="00E876AE" w:rsidRPr="003B1788" w:rsidRDefault="00E876AE">
      <w:pPr>
        <w:pStyle w:val="Tijeloteksta"/>
        <w:jc w:val="center"/>
        <w:rPr>
          <w:b/>
          <w:bCs/>
          <w:i/>
          <w:iCs/>
          <w:sz w:val="20"/>
        </w:rPr>
      </w:pPr>
      <w:r w:rsidRPr="003B1788">
        <w:rPr>
          <w:b/>
          <w:bCs/>
          <w:i/>
          <w:iCs/>
          <w:sz w:val="20"/>
        </w:rPr>
        <w:t>PREDLAGANJE POHVALA I NAGRADA</w:t>
      </w:r>
    </w:p>
    <w:p w:rsidR="00E876AE" w:rsidRPr="003B1788" w:rsidRDefault="00E876AE">
      <w:pPr>
        <w:pStyle w:val="Tijeloteksta"/>
        <w:jc w:val="center"/>
        <w:rPr>
          <w:b/>
          <w:bCs/>
          <w:i/>
          <w:iCs/>
          <w:sz w:val="20"/>
        </w:rPr>
      </w:pPr>
    </w:p>
    <w:p w:rsidR="00E876AE" w:rsidRPr="003B1788" w:rsidRDefault="00ED2388">
      <w:pPr>
        <w:jc w:val="center"/>
        <w:rPr>
          <w:lang w:val="hr-HR"/>
        </w:rPr>
      </w:pPr>
      <w:r w:rsidRPr="003B1788">
        <w:rPr>
          <w:lang w:val="hr-HR"/>
        </w:rPr>
        <w:t>Članak 1</w:t>
      </w:r>
      <w:r w:rsidR="00210DBC">
        <w:rPr>
          <w:lang w:val="hr-HR"/>
        </w:rPr>
        <w:t>18</w:t>
      </w:r>
      <w:r w:rsidR="00E876AE" w:rsidRPr="003B1788">
        <w:rPr>
          <w:lang w:val="hr-HR"/>
        </w:rPr>
        <w:t>.</w:t>
      </w:r>
    </w:p>
    <w:p w:rsidR="00ED390A" w:rsidRDefault="00E876AE" w:rsidP="00277053">
      <w:pPr>
        <w:pStyle w:val="Tijeloteksta"/>
        <w:ind w:left="720"/>
      </w:pPr>
      <w:r w:rsidRPr="003B1788">
        <w:t>Pohvale i nagrade m</w:t>
      </w:r>
      <w:r w:rsidR="00D57852">
        <w:t>ogu predlagati učenici, nastavnici</w:t>
      </w:r>
      <w:r w:rsidRPr="003B1788">
        <w:t>, stručni suradnici, tijela Škole te fizičke i pravne osobe izvan Škole.</w:t>
      </w:r>
    </w:p>
    <w:p w:rsidR="00DA2F0C" w:rsidRDefault="00DA2F0C">
      <w:pPr>
        <w:pStyle w:val="Tijeloteksta"/>
        <w:rPr>
          <w:u w:val="single"/>
        </w:rPr>
      </w:pPr>
    </w:p>
    <w:p w:rsidR="00E876AE" w:rsidRPr="003B1788" w:rsidRDefault="008F7637">
      <w:pPr>
        <w:pStyle w:val="Tijeloteksta"/>
        <w:jc w:val="center"/>
        <w:rPr>
          <w:b/>
          <w:bCs/>
          <w:i/>
          <w:iCs/>
          <w:sz w:val="20"/>
        </w:rPr>
      </w:pPr>
      <w:r w:rsidRPr="003B1788">
        <w:rPr>
          <w:b/>
          <w:bCs/>
          <w:i/>
          <w:iCs/>
          <w:sz w:val="20"/>
        </w:rPr>
        <w:t xml:space="preserve">TIJELA </w:t>
      </w:r>
      <w:r w:rsidR="00E876AE" w:rsidRPr="003B1788">
        <w:rPr>
          <w:b/>
          <w:bCs/>
          <w:i/>
          <w:iCs/>
          <w:sz w:val="20"/>
        </w:rPr>
        <w:t>OVLAŠTENA ZA DODJELJIVANJE NAGRADA I POHVALA</w:t>
      </w:r>
    </w:p>
    <w:p w:rsidR="00E876AE" w:rsidRPr="003B1788" w:rsidRDefault="00E876AE">
      <w:pPr>
        <w:pStyle w:val="Tijeloteksta"/>
        <w:jc w:val="center"/>
        <w:rPr>
          <w:b/>
          <w:bCs/>
          <w:i/>
          <w:iCs/>
          <w:sz w:val="20"/>
        </w:rPr>
      </w:pPr>
    </w:p>
    <w:p w:rsidR="00E876AE" w:rsidRPr="003B1788" w:rsidRDefault="00EF0E45">
      <w:pPr>
        <w:pStyle w:val="Tijeloteksta"/>
        <w:jc w:val="center"/>
      </w:pPr>
      <w:r w:rsidRPr="003B1788">
        <w:t>Članak 1</w:t>
      </w:r>
      <w:r w:rsidR="00210DBC">
        <w:t>19</w:t>
      </w:r>
      <w:r w:rsidR="00E876AE" w:rsidRPr="003B1788">
        <w:t>.</w:t>
      </w:r>
    </w:p>
    <w:p w:rsidR="00E876AE" w:rsidRPr="003B1788" w:rsidRDefault="00E876AE" w:rsidP="00D93F47">
      <w:pPr>
        <w:pStyle w:val="Tijeloteksta"/>
        <w:numPr>
          <w:ilvl w:val="0"/>
          <w:numId w:val="64"/>
        </w:numPr>
      </w:pPr>
      <w:r w:rsidRPr="003B1788">
        <w:t xml:space="preserve">Usmenu pohvalu učeniku izriče razrednik. </w:t>
      </w:r>
    </w:p>
    <w:p w:rsidR="00E876AE" w:rsidRPr="003B1788" w:rsidRDefault="00BF3CE4" w:rsidP="00D93F47">
      <w:pPr>
        <w:pStyle w:val="Tijeloteksta"/>
        <w:numPr>
          <w:ilvl w:val="0"/>
          <w:numId w:val="64"/>
        </w:numPr>
      </w:pPr>
      <w:r>
        <w:t>Pisanu pohvalu učeniku daje R</w:t>
      </w:r>
      <w:r w:rsidR="00E876AE" w:rsidRPr="003B1788">
        <w:t>azredno vijeće.</w:t>
      </w:r>
    </w:p>
    <w:p w:rsidR="002E6369" w:rsidRDefault="00E876AE" w:rsidP="00D93F47">
      <w:pPr>
        <w:pStyle w:val="Tijeloteksta"/>
        <w:numPr>
          <w:ilvl w:val="0"/>
          <w:numId w:val="64"/>
        </w:numPr>
      </w:pPr>
      <w:r w:rsidRPr="003B1788">
        <w:t>Nagra</w:t>
      </w:r>
      <w:r w:rsidR="00D57852">
        <w:t xml:space="preserve">de učeniku dodjeljuje </w:t>
      </w:r>
      <w:r w:rsidR="00BF3CE4">
        <w:t>N</w:t>
      </w:r>
      <w:r w:rsidR="00D57852">
        <w:t>astavničko</w:t>
      </w:r>
      <w:r w:rsidRPr="003B1788">
        <w:t xml:space="preserve"> vijeće.</w:t>
      </w:r>
    </w:p>
    <w:p w:rsidR="00494B3F" w:rsidRDefault="00494B3F">
      <w:pPr>
        <w:pStyle w:val="Tijeloteksta"/>
        <w:jc w:val="center"/>
        <w:rPr>
          <w:b/>
          <w:bCs/>
          <w:i/>
          <w:iCs/>
          <w:sz w:val="20"/>
        </w:rPr>
      </w:pPr>
    </w:p>
    <w:p w:rsidR="00E876AE" w:rsidRPr="003B1788" w:rsidRDefault="00E876AE">
      <w:pPr>
        <w:pStyle w:val="Tijeloteksta"/>
        <w:jc w:val="center"/>
        <w:rPr>
          <w:b/>
          <w:bCs/>
          <w:i/>
          <w:iCs/>
          <w:sz w:val="20"/>
        </w:rPr>
      </w:pPr>
      <w:r w:rsidRPr="003B1788">
        <w:rPr>
          <w:b/>
          <w:bCs/>
          <w:i/>
          <w:iCs/>
          <w:sz w:val="20"/>
        </w:rPr>
        <w:t>ISPRAVE I EVIDENCIJA</w:t>
      </w:r>
    </w:p>
    <w:p w:rsidR="00E876AE" w:rsidRPr="003B1788" w:rsidRDefault="00E876AE">
      <w:pPr>
        <w:pStyle w:val="Tijeloteksta"/>
        <w:jc w:val="center"/>
        <w:rPr>
          <w:b/>
          <w:bCs/>
          <w:i/>
          <w:iCs/>
          <w:sz w:val="20"/>
        </w:rPr>
      </w:pPr>
    </w:p>
    <w:p w:rsidR="00E876AE" w:rsidRPr="003B1788" w:rsidRDefault="00EF0E45">
      <w:pPr>
        <w:pStyle w:val="Tijeloteksta"/>
        <w:jc w:val="center"/>
      </w:pPr>
      <w:r w:rsidRPr="003B1788">
        <w:t>Članak 1</w:t>
      </w:r>
      <w:r w:rsidR="00210DBC">
        <w:t>20</w:t>
      </w:r>
      <w:r w:rsidR="00E876AE" w:rsidRPr="003B1788">
        <w:t>.</w:t>
      </w:r>
    </w:p>
    <w:p w:rsidR="00E876AE" w:rsidRPr="003B1788" w:rsidRDefault="00E876AE" w:rsidP="00D93F47">
      <w:pPr>
        <w:numPr>
          <w:ilvl w:val="0"/>
          <w:numId w:val="65"/>
        </w:numPr>
        <w:jc w:val="both"/>
        <w:rPr>
          <w:lang w:val="hr-HR"/>
        </w:rPr>
      </w:pPr>
      <w:r w:rsidRPr="003B1788">
        <w:rPr>
          <w:lang w:val="hr-HR"/>
        </w:rPr>
        <w:t>O dodijeljenoj nagradi učeniku se izdaje i pisana isprava.</w:t>
      </w:r>
    </w:p>
    <w:p w:rsidR="00E876AE" w:rsidRPr="003B1788" w:rsidRDefault="00E876AE" w:rsidP="00D93F47">
      <w:pPr>
        <w:numPr>
          <w:ilvl w:val="0"/>
          <w:numId w:val="65"/>
        </w:numPr>
        <w:jc w:val="both"/>
        <w:rPr>
          <w:lang w:val="hr-HR"/>
        </w:rPr>
      </w:pPr>
      <w:r w:rsidRPr="003B1788">
        <w:rPr>
          <w:lang w:val="hr-HR"/>
        </w:rPr>
        <w:t>O pohvalama i nagradama u Školi se vodi evidencija.</w:t>
      </w:r>
    </w:p>
    <w:p w:rsidR="00EC5F13" w:rsidRPr="003B1788" w:rsidRDefault="00EC5F13" w:rsidP="00277053">
      <w:pPr>
        <w:pStyle w:val="Tijeloteksta"/>
        <w:rPr>
          <w:b/>
          <w:bCs/>
          <w:i/>
          <w:iCs/>
          <w:sz w:val="20"/>
        </w:rPr>
      </w:pPr>
    </w:p>
    <w:p w:rsidR="00E876AE" w:rsidRPr="003B1788" w:rsidRDefault="00E876AE">
      <w:pPr>
        <w:pStyle w:val="Tijeloteksta"/>
        <w:jc w:val="center"/>
        <w:rPr>
          <w:b/>
          <w:bCs/>
          <w:i/>
          <w:iCs/>
          <w:sz w:val="20"/>
        </w:rPr>
      </w:pPr>
      <w:r w:rsidRPr="003B1788">
        <w:rPr>
          <w:b/>
          <w:bCs/>
          <w:i/>
          <w:iCs/>
          <w:sz w:val="20"/>
        </w:rPr>
        <w:t>OBRASCI PISANIH POHVALA I ISPRAVA</w:t>
      </w:r>
    </w:p>
    <w:p w:rsidR="00E876AE" w:rsidRPr="003B1788" w:rsidRDefault="00E876AE">
      <w:pPr>
        <w:pStyle w:val="Tijeloteksta"/>
        <w:jc w:val="center"/>
        <w:rPr>
          <w:b/>
          <w:bCs/>
          <w:sz w:val="20"/>
        </w:rPr>
      </w:pPr>
    </w:p>
    <w:p w:rsidR="00E876AE" w:rsidRPr="003B1788" w:rsidRDefault="00AA3FA4">
      <w:pPr>
        <w:jc w:val="center"/>
        <w:rPr>
          <w:lang w:val="hr-HR"/>
        </w:rPr>
      </w:pPr>
      <w:r w:rsidRPr="003B1788">
        <w:rPr>
          <w:lang w:val="hr-HR"/>
        </w:rPr>
        <w:t>Članak 1</w:t>
      </w:r>
      <w:r w:rsidR="00210DBC">
        <w:rPr>
          <w:lang w:val="hr-HR"/>
        </w:rPr>
        <w:t>21</w:t>
      </w:r>
      <w:r w:rsidR="00E876AE" w:rsidRPr="003B1788">
        <w:rPr>
          <w:lang w:val="hr-HR"/>
        </w:rPr>
        <w:t>.</w:t>
      </w:r>
    </w:p>
    <w:p w:rsidR="00E876AE" w:rsidRPr="003B1788" w:rsidRDefault="00342FDA" w:rsidP="00D93F47">
      <w:pPr>
        <w:pStyle w:val="Tijeloteksta"/>
        <w:numPr>
          <w:ilvl w:val="0"/>
          <w:numId w:val="66"/>
        </w:numPr>
      </w:pPr>
      <w:r w:rsidRPr="003B1788">
        <w:t xml:space="preserve">Pisana pohvala iz članka </w:t>
      </w:r>
      <w:r w:rsidR="005752BD">
        <w:t>119</w:t>
      </w:r>
      <w:r w:rsidR="00E876AE" w:rsidRPr="00841E19">
        <w:t xml:space="preserve">. </w:t>
      </w:r>
      <w:r w:rsidR="003B7AC7" w:rsidRPr="00841E19">
        <w:t xml:space="preserve">stavak 2. </w:t>
      </w:r>
      <w:r w:rsidR="00E876AE" w:rsidRPr="00841E19">
        <w:t>i pisana isprav</w:t>
      </w:r>
      <w:r w:rsidRPr="00841E19">
        <w:t xml:space="preserve">a iz članka </w:t>
      </w:r>
      <w:r w:rsidR="003B7AC7" w:rsidRPr="00841E19">
        <w:t>1</w:t>
      </w:r>
      <w:r w:rsidR="005752BD">
        <w:t>20</w:t>
      </w:r>
      <w:r w:rsidR="003B7AC7" w:rsidRPr="00841E19">
        <w:t>. stavak</w:t>
      </w:r>
      <w:r w:rsidR="00277053" w:rsidRPr="00841E19">
        <w:t xml:space="preserve"> 1.</w:t>
      </w:r>
      <w:r w:rsidR="005752BD">
        <w:t xml:space="preserve"> </w:t>
      </w:r>
      <w:r w:rsidR="00277053">
        <w:t xml:space="preserve">ovoga statuta </w:t>
      </w:r>
      <w:r w:rsidR="00E876AE" w:rsidRPr="003B1788">
        <w:t>izdaje se na obr</w:t>
      </w:r>
      <w:r w:rsidR="00D57852">
        <w:t>ascu koji utvrđu</w:t>
      </w:r>
      <w:r w:rsidR="00BF3CE4">
        <w:t>je N</w:t>
      </w:r>
      <w:r w:rsidR="00D57852">
        <w:t>astavničko</w:t>
      </w:r>
      <w:r w:rsidR="00E876AE" w:rsidRPr="003B1788">
        <w:t xml:space="preserve"> vijeće.</w:t>
      </w:r>
    </w:p>
    <w:p w:rsidR="00E876AE" w:rsidRDefault="00E876AE" w:rsidP="00D93F47">
      <w:pPr>
        <w:pStyle w:val="Tijeloteksta"/>
        <w:numPr>
          <w:ilvl w:val="0"/>
          <w:numId w:val="66"/>
        </w:numPr>
      </w:pPr>
      <w:r w:rsidRPr="003B1788">
        <w:t>Pisanu</w:t>
      </w:r>
      <w:r w:rsidR="003838F0" w:rsidRPr="003B1788">
        <w:t xml:space="preserve"> pohvalu potpisuje predsjednik </w:t>
      </w:r>
      <w:r w:rsidRPr="003B1788">
        <w:t>tijela koje je pisanu pohvalu donijelo i ravnatelj, a pisanu ispravu ravnatelj.</w:t>
      </w:r>
    </w:p>
    <w:p w:rsidR="00CC06C7" w:rsidRPr="003B1788" w:rsidRDefault="00CC06C7">
      <w:pPr>
        <w:pStyle w:val="Tijeloteksta"/>
        <w:rPr>
          <w:color w:val="FF0000"/>
        </w:rPr>
      </w:pPr>
    </w:p>
    <w:p w:rsidR="00E876AE" w:rsidRDefault="00277053" w:rsidP="00D93F47">
      <w:pPr>
        <w:pStyle w:val="Tijeloteksta"/>
        <w:numPr>
          <w:ilvl w:val="0"/>
          <w:numId w:val="12"/>
        </w:numPr>
        <w:tabs>
          <w:tab w:val="clear" w:pos="1080"/>
          <w:tab w:val="num" w:pos="1134"/>
        </w:tabs>
        <w:ind w:hanging="87"/>
      </w:pPr>
      <w:r>
        <w:t xml:space="preserve"> </w:t>
      </w:r>
      <w:r w:rsidR="00784447">
        <w:t>RAZREDN</w:t>
      </w:r>
      <w:r w:rsidR="00971D2D" w:rsidRPr="003B1788">
        <w:t>I</w:t>
      </w:r>
      <w:r w:rsidR="00E876AE" w:rsidRPr="003B1788">
        <w:t xml:space="preserve"> ODJEL I VIJEĆE UČENIKA</w:t>
      </w:r>
    </w:p>
    <w:p w:rsidR="00971D2D" w:rsidRPr="003B1788" w:rsidRDefault="00971D2D" w:rsidP="00277053">
      <w:pPr>
        <w:pStyle w:val="Tijeloteksta"/>
        <w:rPr>
          <w:b/>
          <w:bCs/>
          <w:i/>
          <w:iCs/>
          <w:sz w:val="20"/>
        </w:rPr>
      </w:pPr>
    </w:p>
    <w:p w:rsidR="00E876AE" w:rsidRPr="003B1788" w:rsidRDefault="00E876AE">
      <w:pPr>
        <w:pStyle w:val="Tijeloteksta"/>
        <w:jc w:val="center"/>
        <w:rPr>
          <w:b/>
          <w:bCs/>
          <w:i/>
          <w:iCs/>
          <w:sz w:val="20"/>
        </w:rPr>
      </w:pPr>
      <w:r w:rsidRPr="003B1788">
        <w:rPr>
          <w:b/>
          <w:bCs/>
          <w:i/>
          <w:iCs/>
          <w:sz w:val="20"/>
        </w:rPr>
        <w:t>RAZREDN</w:t>
      </w:r>
      <w:r w:rsidR="00971D2D" w:rsidRPr="003B1788">
        <w:rPr>
          <w:b/>
          <w:bCs/>
          <w:i/>
          <w:iCs/>
          <w:sz w:val="20"/>
        </w:rPr>
        <w:t>I</w:t>
      </w:r>
      <w:r w:rsidRPr="003B1788">
        <w:rPr>
          <w:b/>
          <w:bCs/>
          <w:i/>
          <w:iCs/>
          <w:sz w:val="20"/>
        </w:rPr>
        <w:t xml:space="preserve"> ODJEL</w:t>
      </w:r>
    </w:p>
    <w:p w:rsidR="00E876AE" w:rsidRPr="003B1788" w:rsidRDefault="00E876AE">
      <w:pPr>
        <w:pStyle w:val="Tijeloteksta"/>
        <w:jc w:val="center"/>
        <w:rPr>
          <w:b/>
          <w:bCs/>
          <w:i/>
          <w:iCs/>
          <w:sz w:val="20"/>
        </w:rPr>
      </w:pPr>
    </w:p>
    <w:p w:rsidR="00971D2D" w:rsidRPr="003B1788" w:rsidRDefault="0033221C" w:rsidP="009305ED">
      <w:pPr>
        <w:pStyle w:val="Tijeloteksta"/>
        <w:jc w:val="center"/>
      </w:pPr>
      <w:r w:rsidRPr="003B1788">
        <w:t>Članak 1</w:t>
      </w:r>
      <w:r w:rsidR="00210DBC">
        <w:t>22</w:t>
      </w:r>
      <w:r w:rsidR="00E876AE" w:rsidRPr="003B1788">
        <w:t>.</w:t>
      </w:r>
    </w:p>
    <w:p w:rsidR="00E876AE" w:rsidRPr="003B1788" w:rsidRDefault="00971D2D" w:rsidP="00D93F47">
      <w:pPr>
        <w:pStyle w:val="Tijeloteksta"/>
        <w:numPr>
          <w:ilvl w:val="0"/>
          <w:numId w:val="67"/>
        </w:numPr>
      </w:pPr>
      <w:r w:rsidRPr="003B1788">
        <w:t xml:space="preserve">Učenici razrednog odjela </w:t>
      </w:r>
      <w:r w:rsidR="00E876AE" w:rsidRPr="003B1788">
        <w:t>na početku nastavne godine iz sv</w:t>
      </w:r>
      <w:r w:rsidR="008569BD" w:rsidRPr="003B1788">
        <w:t xml:space="preserve">ojih redova biraju </w:t>
      </w:r>
      <w:r w:rsidR="0071452B">
        <w:t>predsjednika i zamjenika predsjednika</w:t>
      </w:r>
      <w:r w:rsidR="008C622C" w:rsidRPr="003B1788">
        <w:t xml:space="preserve"> razrednog </w:t>
      </w:r>
      <w:r w:rsidR="00E876AE" w:rsidRPr="003B1788">
        <w:t>odjela za tekuću školsku godinu.</w:t>
      </w:r>
    </w:p>
    <w:p w:rsidR="008C622C" w:rsidRPr="003B1788" w:rsidRDefault="0071452B" w:rsidP="00D93F47">
      <w:pPr>
        <w:pStyle w:val="Tijeloteksta"/>
        <w:numPr>
          <w:ilvl w:val="0"/>
          <w:numId w:val="67"/>
        </w:numPr>
      </w:pPr>
      <w:r>
        <w:t xml:space="preserve">Predsjednik </w:t>
      </w:r>
      <w:r w:rsidR="008C622C" w:rsidRPr="003B1788">
        <w:t xml:space="preserve">razrednog odjela predstavlja razredni odjel, štiti i promiče interese učenika razrednog odjela u Školi. </w:t>
      </w:r>
    </w:p>
    <w:p w:rsidR="00E876AE" w:rsidRPr="003B1788" w:rsidRDefault="008569BD" w:rsidP="00D93F47">
      <w:pPr>
        <w:pStyle w:val="Tijeloteksta"/>
        <w:numPr>
          <w:ilvl w:val="0"/>
          <w:numId w:val="67"/>
        </w:numPr>
      </w:pPr>
      <w:r w:rsidRPr="003B1788">
        <w:t xml:space="preserve">Za </w:t>
      </w:r>
      <w:proofErr w:type="spellStart"/>
      <w:r w:rsidR="0071452B">
        <w:t>predsjenika</w:t>
      </w:r>
      <w:proofErr w:type="spellEnd"/>
      <w:r w:rsidR="00E876AE" w:rsidRPr="003B1788">
        <w:t xml:space="preserve"> razrednog odjela izabran </w:t>
      </w:r>
      <w:r w:rsidR="008C622C" w:rsidRPr="003B1788">
        <w:t>je</w:t>
      </w:r>
      <w:r w:rsidR="00E876AE" w:rsidRPr="003B1788">
        <w:t xml:space="preserve"> učeni</w:t>
      </w:r>
      <w:r w:rsidR="008C622C" w:rsidRPr="003B1788">
        <w:t>k</w:t>
      </w:r>
      <w:r w:rsidR="00E876AE" w:rsidRPr="003B1788">
        <w:t xml:space="preserve"> koji </w:t>
      </w:r>
      <w:r w:rsidR="008C622C" w:rsidRPr="003B1788">
        <w:t>je</w:t>
      </w:r>
      <w:r w:rsidR="00E876AE" w:rsidRPr="003B1788">
        <w:t xml:space="preserve"> dobi</w:t>
      </w:r>
      <w:r w:rsidR="008C622C" w:rsidRPr="003B1788">
        <w:t>o</w:t>
      </w:r>
      <w:r w:rsidR="00E876AE" w:rsidRPr="003B1788">
        <w:t xml:space="preserve"> najveći broj glasova nazočnih učenika.</w:t>
      </w:r>
    </w:p>
    <w:p w:rsidR="00E876AE" w:rsidRPr="003B1788" w:rsidRDefault="00E876AE" w:rsidP="00D93F47">
      <w:pPr>
        <w:pStyle w:val="Tijeloteksta"/>
        <w:numPr>
          <w:ilvl w:val="0"/>
          <w:numId w:val="67"/>
        </w:numPr>
      </w:pPr>
      <w:r w:rsidRPr="003B1788">
        <w:t>Glasovanje je javno, dizanjem ruku.</w:t>
      </w:r>
    </w:p>
    <w:p w:rsidR="004D3EA0" w:rsidRDefault="008C622C" w:rsidP="00D93F47">
      <w:pPr>
        <w:pStyle w:val="Tijeloteksta"/>
        <w:numPr>
          <w:ilvl w:val="0"/>
          <w:numId w:val="67"/>
        </w:numPr>
      </w:pPr>
      <w:r w:rsidRPr="003B1788">
        <w:t xml:space="preserve">Postupkom izbora </w:t>
      </w:r>
      <w:r w:rsidR="0071452B">
        <w:t>predsjednika i zamjenika predsjednika</w:t>
      </w:r>
      <w:r w:rsidR="00E876AE" w:rsidRPr="003B1788">
        <w:t xml:space="preserve"> razrednog odjela rukovodi razrednik.</w:t>
      </w:r>
    </w:p>
    <w:p w:rsidR="00EC5F13" w:rsidRPr="003B1788" w:rsidRDefault="00EC5F13">
      <w:pPr>
        <w:pStyle w:val="Tijeloteksta"/>
      </w:pPr>
    </w:p>
    <w:p w:rsidR="00E876AE" w:rsidRPr="003B1788" w:rsidRDefault="00E876AE">
      <w:pPr>
        <w:pStyle w:val="Tijeloteksta"/>
        <w:jc w:val="center"/>
        <w:rPr>
          <w:b/>
          <w:bCs/>
          <w:i/>
          <w:iCs/>
          <w:sz w:val="20"/>
        </w:rPr>
      </w:pPr>
      <w:r w:rsidRPr="003B1788">
        <w:rPr>
          <w:b/>
          <w:bCs/>
          <w:i/>
          <w:iCs/>
          <w:sz w:val="20"/>
        </w:rPr>
        <w:t xml:space="preserve">VIJEĆE UČENIKA </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23</w:t>
      </w:r>
      <w:r w:rsidR="00E876AE" w:rsidRPr="003B1788">
        <w:t>.</w:t>
      </w:r>
    </w:p>
    <w:p w:rsidR="00E876AE" w:rsidRPr="003B1788" w:rsidRDefault="00E876AE" w:rsidP="00D93F47">
      <w:pPr>
        <w:pStyle w:val="Tijeloteksta"/>
        <w:numPr>
          <w:ilvl w:val="0"/>
          <w:numId w:val="81"/>
        </w:numPr>
      </w:pPr>
      <w:r w:rsidRPr="003B1788">
        <w:t xml:space="preserve">Svi </w:t>
      </w:r>
      <w:r w:rsidR="00983D29">
        <w:t>predsjednici</w:t>
      </w:r>
      <w:r w:rsidRPr="003B1788">
        <w:t xml:space="preserve"> razrednih odjela čine vijeće učenika Škole.</w:t>
      </w:r>
    </w:p>
    <w:p w:rsidR="00E876AE" w:rsidRPr="003B1788" w:rsidRDefault="00E876AE" w:rsidP="00D93F47">
      <w:pPr>
        <w:pStyle w:val="Tijeloteksta"/>
        <w:numPr>
          <w:ilvl w:val="0"/>
          <w:numId w:val="81"/>
        </w:numPr>
      </w:pPr>
      <w:proofErr w:type="spellStart"/>
      <w:r w:rsidRPr="003B1788">
        <w:t>Konstituirajuću</w:t>
      </w:r>
      <w:proofErr w:type="spellEnd"/>
      <w:r w:rsidRPr="003B1788">
        <w:t xml:space="preserve"> sjednicu vijeća učenika saziva ravnatelj. Ravnatelj rukovodi radom </w:t>
      </w:r>
      <w:proofErr w:type="spellStart"/>
      <w:r w:rsidRPr="003B1788">
        <w:t>konstituirajuće</w:t>
      </w:r>
      <w:proofErr w:type="spellEnd"/>
      <w:r w:rsidRPr="003B1788">
        <w:t xml:space="preserve"> sjednice do izbora predsjednika vijeća učenika.</w:t>
      </w:r>
    </w:p>
    <w:p w:rsidR="00E876AE" w:rsidRPr="003B1788" w:rsidRDefault="00E876AE" w:rsidP="00D93F47">
      <w:pPr>
        <w:pStyle w:val="Tijeloteksta"/>
        <w:numPr>
          <w:ilvl w:val="0"/>
          <w:numId w:val="81"/>
        </w:numPr>
      </w:pPr>
      <w:r w:rsidRPr="003B1788">
        <w:t>Članovi vijeća učenika Škole između sebe biraju predsjednika vijeća učenika Škole.</w:t>
      </w:r>
    </w:p>
    <w:p w:rsidR="00E876AE" w:rsidRPr="003B1788" w:rsidRDefault="00E876AE" w:rsidP="00D93F47">
      <w:pPr>
        <w:pStyle w:val="Tijeloteksta"/>
        <w:numPr>
          <w:ilvl w:val="0"/>
          <w:numId w:val="81"/>
        </w:numPr>
      </w:pPr>
      <w:r w:rsidRPr="003B1788">
        <w:t>Za predsjednika vijeća učenika izabran je učenik koji je dobio najveći broj glasova nazočnih članova.</w:t>
      </w:r>
    </w:p>
    <w:p w:rsidR="00E876AE" w:rsidRPr="003B1788" w:rsidRDefault="00E876AE" w:rsidP="00D93F47">
      <w:pPr>
        <w:pStyle w:val="Tijeloteksta"/>
        <w:numPr>
          <w:ilvl w:val="0"/>
          <w:numId w:val="81"/>
        </w:numPr>
      </w:pPr>
      <w:r w:rsidRPr="003B1788">
        <w:t>Glasovanje je javno, dizanjem ruku.</w:t>
      </w:r>
    </w:p>
    <w:p w:rsidR="00E876AE" w:rsidRPr="003B1788" w:rsidRDefault="00E876AE" w:rsidP="00D93F47">
      <w:pPr>
        <w:pStyle w:val="Tijeloteksta"/>
        <w:numPr>
          <w:ilvl w:val="0"/>
          <w:numId w:val="81"/>
        </w:numPr>
      </w:pPr>
      <w:r w:rsidRPr="003B1788">
        <w:t>O izboru predsjednika vijeća učenika Škole vodi se zapisnik.</w:t>
      </w:r>
    </w:p>
    <w:p w:rsidR="00AA1F2C" w:rsidRDefault="00AA1F2C" w:rsidP="000D7F27">
      <w:pPr>
        <w:pStyle w:val="Tijeloteksta"/>
        <w:rPr>
          <w:b/>
          <w:bCs/>
          <w:i/>
          <w:iCs/>
          <w:sz w:val="20"/>
        </w:rPr>
      </w:pPr>
    </w:p>
    <w:p w:rsidR="00E876AE" w:rsidRPr="003B1788" w:rsidRDefault="00E876AE">
      <w:pPr>
        <w:pStyle w:val="Tijeloteksta"/>
        <w:jc w:val="center"/>
        <w:rPr>
          <w:b/>
          <w:bCs/>
          <w:i/>
          <w:iCs/>
          <w:sz w:val="20"/>
        </w:rPr>
      </w:pPr>
      <w:r w:rsidRPr="003B1788">
        <w:rPr>
          <w:b/>
          <w:bCs/>
          <w:i/>
          <w:iCs/>
          <w:sz w:val="20"/>
        </w:rPr>
        <w:t>OVLASTI VIJEĆA UČENIKA</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24</w:t>
      </w:r>
      <w:r w:rsidR="00E876AE" w:rsidRPr="003B1788">
        <w:t>.</w:t>
      </w:r>
    </w:p>
    <w:p w:rsidR="00E876AE" w:rsidRPr="003B1788" w:rsidRDefault="00E876AE">
      <w:pPr>
        <w:pStyle w:val="Tijeloteksta"/>
      </w:pPr>
      <w:r w:rsidRPr="003B1788">
        <w:tab/>
        <w:t>Vijeće učenika:</w:t>
      </w:r>
    </w:p>
    <w:p w:rsidR="00E876AE" w:rsidRPr="003B1788" w:rsidRDefault="00E876AE" w:rsidP="00D93F47">
      <w:pPr>
        <w:pStyle w:val="Tijeloteksta"/>
        <w:numPr>
          <w:ilvl w:val="0"/>
          <w:numId w:val="82"/>
        </w:numPr>
      </w:pPr>
      <w:r w:rsidRPr="003B1788">
        <w:t>priprema i daje prijedloge tijelima Škole o pitanjima važnim za učenike, njihov rad i rezultate u obrazovanju</w:t>
      </w:r>
    </w:p>
    <w:p w:rsidR="00E876AE" w:rsidRPr="003B1788" w:rsidRDefault="00E876AE" w:rsidP="00D93F47">
      <w:pPr>
        <w:pStyle w:val="Tijeloteksta"/>
        <w:numPr>
          <w:ilvl w:val="0"/>
          <w:numId w:val="82"/>
        </w:numPr>
      </w:pPr>
      <w:r w:rsidRPr="003B1788">
        <w:t>izvješćuje pravobranitelja za djecu o problemima učenika</w:t>
      </w:r>
    </w:p>
    <w:p w:rsidR="00E876AE" w:rsidRPr="003B1788" w:rsidRDefault="00E876AE" w:rsidP="00D93F47">
      <w:pPr>
        <w:pStyle w:val="Tijeloteksta"/>
        <w:numPr>
          <w:ilvl w:val="0"/>
          <w:numId w:val="82"/>
        </w:numPr>
      </w:pPr>
      <w:r w:rsidRPr="003B1788">
        <w:t>predlaže osnivanje učeničkih klubova i udruga</w:t>
      </w:r>
    </w:p>
    <w:p w:rsidR="00E876AE" w:rsidRPr="003B1788" w:rsidRDefault="00E876AE" w:rsidP="00D93F47">
      <w:pPr>
        <w:pStyle w:val="Tijeloteksta"/>
        <w:numPr>
          <w:ilvl w:val="0"/>
          <w:numId w:val="82"/>
        </w:numPr>
      </w:pPr>
      <w:r w:rsidRPr="003B1788">
        <w:t>predlaže mjere poboljšanja uvjeta rada u Školi</w:t>
      </w:r>
    </w:p>
    <w:p w:rsidR="00E876AE" w:rsidRPr="003B1788" w:rsidRDefault="007D181F" w:rsidP="00D93F47">
      <w:pPr>
        <w:pStyle w:val="Tijeloteksta"/>
        <w:numPr>
          <w:ilvl w:val="0"/>
          <w:numId w:val="82"/>
        </w:numPr>
      </w:pPr>
      <w:r w:rsidRPr="003B1788">
        <w:t>raspravlja o</w:t>
      </w:r>
      <w:r w:rsidR="00E876AE" w:rsidRPr="003B1788">
        <w:t xml:space="preserve"> donošenj</w:t>
      </w:r>
      <w:r w:rsidRPr="003B1788">
        <w:t>u</w:t>
      </w:r>
      <w:r w:rsidR="00E876AE" w:rsidRPr="003B1788">
        <w:t xml:space="preserve"> kućnog reda</w:t>
      </w:r>
    </w:p>
    <w:p w:rsidR="00E876AE" w:rsidRPr="003B1788" w:rsidRDefault="00E876AE" w:rsidP="00D93F47">
      <w:pPr>
        <w:pStyle w:val="Tijeloteksta"/>
        <w:numPr>
          <w:ilvl w:val="0"/>
          <w:numId w:val="82"/>
        </w:numPr>
      </w:pPr>
      <w:r w:rsidRPr="003B1788">
        <w:t>pomaže učenicima  u izvršenju školskih i izvanškolskih obveza</w:t>
      </w:r>
    </w:p>
    <w:p w:rsidR="00E876AE" w:rsidRDefault="00E876AE" w:rsidP="00D93F47">
      <w:pPr>
        <w:pStyle w:val="Tijeloteksta"/>
        <w:numPr>
          <w:ilvl w:val="0"/>
          <w:numId w:val="82"/>
        </w:numPr>
      </w:pPr>
      <w:r w:rsidRPr="003B1788">
        <w:t>skrbi o socijalnoj i zdravstvenoj zaštiti učenika</w:t>
      </w:r>
    </w:p>
    <w:p w:rsidR="00D57852" w:rsidRPr="003B1788" w:rsidRDefault="00D57852" w:rsidP="00D93F47">
      <w:pPr>
        <w:pStyle w:val="Tijeloteksta"/>
        <w:numPr>
          <w:ilvl w:val="0"/>
          <w:numId w:val="82"/>
        </w:numPr>
      </w:pPr>
      <w:r>
        <w:t>predlaže kandidate za gradski i županijski savjet mladih</w:t>
      </w:r>
    </w:p>
    <w:p w:rsidR="00E876AE" w:rsidRPr="003B1788" w:rsidRDefault="00E876AE" w:rsidP="00D93F47">
      <w:pPr>
        <w:pStyle w:val="Tijeloteksta"/>
        <w:numPr>
          <w:ilvl w:val="0"/>
          <w:numId w:val="82"/>
        </w:numPr>
      </w:pPr>
      <w:r w:rsidRPr="003B1788">
        <w:t>obavlja druge poslove određene ovim statutom i drugim općim aktima.</w:t>
      </w:r>
    </w:p>
    <w:p w:rsidR="008C622C" w:rsidRPr="003B1788" w:rsidRDefault="008C622C" w:rsidP="009305ED">
      <w:pPr>
        <w:pStyle w:val="Tijeloteksta"/>
        <w:rPr>
          <w:b/>
          <w:bCs/>
          <w:i/>
          <w:iCs/>
          <w:sz w:val="20"/>
        </w:rPr>
      </w:pPr>
    </w:p>
    <w:p w:rsidR="00E876AE" w:rsidRPr="003B1788" w:rsidRDefault="00D63C1B">
      <w:pPr>
        <w:pStyle w:val="Tijeloteksta"/>
        <w:jc w:val="center"/>
        <w:rPr>
          <w:b/>
          <w:bCs/>
          <w:i/>
          <w:iCs/>
          <w:sz w:val="20"/>
        </w:rPr>
      </w:pPr>
      <w:r w:rsidRPr="003B1788">
        <w:rPr>
          <w:b/>
          <w:bCs/>
          <w:i/>
          <w:iCs/>
          <w:sz w:val="20"/>
        </w:rPr>
        <w:t>NAZOČNOST</w:t>
      </w:r>
      <w:r w:rsidR="00866AB8" w:rsidRPr="003B1788">
        <w:rPr>
          <w:b/>
          <w:bCs/>
          <w:i/>
          <w:iCs/>
          <w:sz w:val="20"/>
        </w:rPr>
        <w:t xml:space="preserve"> NA SJEDNICAMA ŠKOLSKIH </w:t>
      </w:r>
      <w:r w:rsidR="00E876AE" w:rsidRPr="003B1788">
        <w:rPr>
          <w:b/>
          <w:bCs/>
          <w:i/>
          <w:iCs/>
          <w:sz w:val="20"/>
        </w:rPr>
        <w:t xml:space="preserve"> TIJELA</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25.</w:t>
      </w:r>
    </w:p>
    <w:p w:rsidR="00E876AE" w:rsidRPr="003B1788" w:rsidRDefault="00E876AE" w:rsidP="00D93F47">
      <w:pPr>
        <w:pStyle w:val="Tijeloteksta"/>
        <w:numPr>
          <w:ilvl w:val="0"/>
          <w:numId w:val="83"/>
        </w:numPr>
      </w:pPr>
      <w:r w:rsidRPr="003B1788">
        <w:t>Preds</w:t>
      </w:r>
      <w:r w:rsidR="008C622C" w:rsidRPr="003B1788">
        <w:t>jednik</w:t>
      </w:r>
      <w:r w:rsidRPr="003B1788">
        <w:t xml:space="preserve"> vijeća učenika sudjeluje u radu školskih tijela kada se </w:t>
      </w:r>
      <w:r w:rsidR="006A3BD3">
        <w:t>raspravlja</w:t>
      </w:r>
      <w:r w:rsidRPr="003B1788">
        <w:t xml:space="preserve"> o pravima i obvezama učenika</w:t>
      </w:r>
      <w:r w:rsidR="00331560" w:rsidRPr="003B1788">
        <w:t>, bez prava odlučivanja</w:t>
      </w:r>
      <w:r w:rsidRPr="003B1788">
        <w:t>.</w:t>
      </w:r>
    </w:p>
    <w:p w:rsidR="00E876AE" w:rsidRPr="003B1788" w:rsidRDefault="00E876AE" w:rsidP="00D93F47">
      <w:pPr>
        <w:pStyle w:val="Tijeloteksta"/>
        <w:numPr>
          <w:ilvl w:val="0"/>
          <w:numId w:val="83"/>
        </w:numPr>
      </w:pPr>
      <w:r w:rsidRPr="003B1788">
        <w:t>Škol</w:t>
      </w:r>
      <w:r w:rsidR="00D57852">
        <w:t xml:space="preserve">ski odbor, </w:t>
      </w:r>
      <w:r w:rsidR="00BF3CE4">
        <w:t>R</w:t>
      </w:r>
      <w:r w:rsidR="00D57852">
        <w:t xml:space="preserve">azredno i </w:t>
      </w:r>
      <w:r w:rsidR="00BF3CE4">
        <w:t>N</w:t>
      </w:r>
      <w:r w:rsidR="00D57852">
        <w:t>astavničko</w:t>
      </w:r>
      <w:r w:rsidRPr="003B1788">
        <w:t xml:space="preserve"> vijeće dužni su pozvati preds</w:t>
      </w:r>
      <w:r w:rsidR="008C622C" w:rsidRPr="003B1788">
        <w:t>jednika</w:t>
      </w:r>
      <w:r w:rsidRPr="003B1788">
        <w:t xml:space="preserve"> vijeća učenika na sjednicu na kojoj raspravljaju o pravima i obvezama učenika.</w:t>
      </w:r>
    </w:p>
    <w:p w:rsidR="002E6369" w:rsidRPr="003B1788" w:rsidRDefault="002E6369">
      <w:pPr>
        <w:pStyle w:val="Tijeloteksta"/>
        <w:rPr>
          <w:b/>
          <w:bCs/>
          <w:i/>
          <w:iCs/>
          <w:sz w:val="20"/>
        </w:rPr>
      </w:pPr>
    </w:p>
    <w:p w:rsidR="00E876AE" w:rsidRPr="003B1788" w:rsidRDefault="00E876AE" w:rsidP="00D93F47">
      <w:pPr>
        <w:pStyle w:val="Tijeloteksta"/>
        <w:numPr>
          <w:ilvl w:val="0"/>
          <w:numId w:val="12"/>
        </w:numPr>
        <w:tabs>
          <w:tab w:val="clear" w:pos="1080"/>
          <w:tab w:val="num" w:pos="1276"/>
        </w:tabs>
        <w:ind w:hanging="87"/>
      </w:pPr>
      <w:r w:rsidRPr="003B1788">
        <w:t>RODITELJI I SKRBNICI</w:t>
      </w:r>
    </w:p>
    <w:p w:rsidR="004D3EA0" w:rsidRPr="003B1788" w:rsidRDefault="004D3EA0">
      <w:pPr>
        <w:pStyle w:val="Tijeloteksta"/>
        <w:rPr>
          <w:b/>
          <w:bCs/>
        </w:rPr>
      </w:pPr>
    </w:p>
    <w:p w:rsidR="00E876AE" w:rsidRPr="003B1788" w:rsidRDefault="00E876AE">
      <w:pPr>
        <w:pStyle w:val="Tijeloteksta"/>
        <w:jc w:val="center"/>
        <w:rPr>
          <w:b/>
          <w:bCs/>
          <w:i/>
          <w:iCs/>
          <w:sz w:val="20"/>
        </w:rPr>
      </w:pPr>
      <w:r w:rsidRPr="003B1788">
        <w:rPr>
          <w:b/>
          <w:bCs/>
          <w:i/>
          <w:iCs/>
          <w:sz w:val="20"/>
        </w:rPr>
        <w:t>S</w:t>
      </w:r>
      <w:r w:rsidR="008C622C" w:rsidRPr="003B1788">
        <w:rPr>
          <w:b/>
          <w:bCs/>
          <w:i/>
          <w:iCs/>
          <w:sz w:val="20"/>
        </w:rPr>
        <w:t>TATUS</w:t>
      </w:r>
      <w:r w:rsidRPr="003B1788">
        <w:rPr>
          <w:b/>
          <w:bCs/>
          <w:i/>
          <w:iCs/>
          <w:sz w:val="20"/>
        </w:rPr>
        <w:t xml:space="preserve"> RODITELJA</w:t>
      </w:r>
    </w:p>
    <w:p w:rsidR="00E876AE" w:rsidRPr="003B1788" w:rsidRDefault="00E876AE" w:rsidP="009305ED">
      <w:pPr>
        <w:pStyle w:val="Tijeloteksta"/>
        <w:rPr>
          <w:b/>
          <w:bCs/>
          <w:i/>
          <w:iCs/>
          <w:sz w:val="20"/>
        </w:rPr>
      </w:pPr>
    </w:p>
    <w:p w:rsidR="00E876AE" w:rsidRPr="003B1788" w:rsidRDefault="0033221C">
      <w:pPr>
        <w:pStyle w:val="Tijeloteksta"/>
        <w:jc w:val="center"/>
      </w:pPr>
      <w:r w:rsidRPr="003B1788">
        <w:t>Članak 1</w:t>
      </w:r>
      <w:r w:rsidR="00210DBC">
        <w:t>26</w:t>
      </w:r>
      <w:r w:rsidR="00E876AE" w:rsidRPr="003B1788">
        <w:t>.</w:t>
      </w:r>
    </w:p>
    <w:p w:rsidR="002F3719" w:rsidRPr="003B1788" w:rsidRDefault="00E876AE" w:rsidP="00D93F47">
      <w:pPr>
        <w:pStyle w:val="Tijeloteksta"/>
        <w:numPr>
          <w:ilvl w:val="0"/>
          <w:numId w:val="99"/>
        </w:numPr>
        <w:ind w:left="1134" w:hanging="425"/>
      </w:pPr>
      <w:r w:rsidRPr="003B1788">
        <w:lastRenderedPageBreak/>
        <w:t>Radi što uspješnijeg ostvarivanja odgojno-obrazov</w:t>
      </w:r>
      <w:r w:rsidR="002F3719">
        <w:t xml:space="preserve">ne djelatnosti Škola surađuje s </w:t>
      </w:r>
      <w:r w:rsidR="008C622C" w:rsidRPr="003B1788">
        <w:t>roditeljima ili skrbnicima učenika putem roditeljskih sastanaka i izvješćivanjem</w:t>
      </w:r>
      <w:r w:rsidR="002F3719">
        <w:t xml:space="preserve"> </w:t>
      </w:r>
      <w:r w:rsidR="006A3BD3">
        <w:t xml:space="preserve">roditelja </w:t>
      </w:r>
      <w:r w:rsidR="00F86AF9">
        <w:t>il</w:t>
      </w:r>
      <w:r w:rsidR="006A3BD3">
        <w:t>i skrbnika o učenikov</w:t>
      </w:r>
      <w:r w:rsidR="008C622C" w:rsidRPr="003B1788">
        <w:t>im pos</w:t>
      </w:r>
      <w:r w:rsidR="002F3719">
        <w:t>tignućima te pedagoškim mjerama.</w:t>
      </w:r>
    </w:p>
    <w:p w:rsidR="002F3719" w:rsidRDefault="008C622C" w:rsidP="00D93F47">
      <w:pPr>
        <w:pStyle w:val="Tijeloteksta"/>
        <w:numPr>
          <w:ilvl w:val="0"/>
          <w:numId w:val="99"/>
        </w:numPr>
        <w:ind w:left="1134" w:hanging="425"/>
      </w:pPr>
      <w:r w:rsidRPr="003B1788">
        <w:t>Roditelji odnosno skrbnici odgovorni su za učenikovo redovito pohađanje nastave.</w:t>
      </w:r>
    </w:p>
    <w:p w:rsidR="002F3719" w:rsidRPr="002F3719" w:rsidRDefault="002F3719" w:rsidP="00D93F47">
      <w:pPr>
        <w:pStyle w:val="Tijeloteksta"/>
        <w:numPr>
          <w:ilvl w:val="0"/>
          <w:numId w:val="99"/>
        </w:numPr>
        <w:ind w:left="1134" w:hanging="425"/>
      </w:pPr>
      <w:r w:rsidRPr="002F3719">
        <w:t xml:space="preserve">Školska tijela obvezna su permanentno upoznavati roditelja i skrbnika sa svim sadržajima obuhvaćenim nastavnim planom i programom i školskim kurikulumom objavljenim na školskim mrežnim stranicama, obveznim i izbornim nastavnim predmetima, </w:t>
      </w:r>
      <w:proofErr w:type="spellStart"/>
      <w:r w:rsidRPr="002F3719">
        <w:t>međupredmetima</w:t>
      </w:r>
      <w:proofErr w:type="spellEnd"/>
      <w:r w:rsidRPr="002F3719">
        <w:t xml:space="preserve"> i/ili interdisciplinarnim i posebnim programima.</w:t>
      </w:r>
    </w:p>
    <w:p w:rsidR="002F3719" w:rsidRPr="002F3719" w:rsidRDefault="002F3719" w:rsidP="00D93F47">
      <w:pPr>
        <w:pStyle w:val="Tijeloteksta"/>
        <w:numPr>
          <w:ilvl w:val="0"/>
          <w:numId w:val="99"/>
        </w:numPr>
        <w:ind w:left="1134" w:hanging="425"/>
      </w:pPr>
      <w:r w:rsidRPr="002F3719">
        <w:t>Za sudjelovanje učenika u nekom od sadržaja iz</w:t>
      </w:r>
      <w:r>
        <w:t xml:space="preserve"> stavka 3. ovog članka roditelji</w:t>
      </w:r>
      <w:r w:rsidRPr="002F3719">
        <w:t xml:space="preserve"> daju suglasnost.</w:t>
      </w:r>
    </w:p>
    <w:p w:rsidR="008C622C" w:rsidRPr="003B1788" w:rsidRDefault="00D57852" w:rsidP="00D93F47">
      <w:pPr>
        <w:pStyle w:val="Tijeloteksta"/>
        <w:numPr>
          <w:ilvl w:val="0"/>
          <w:numId w:val="99"/>
        </w:numPr>
        <w:ind w:left="1134" w:hanging="425"/>
      </w:pPr>
      <w:r>
        <w:t>Za sudjelovanje učenika u izbornim i fakultativnim predmetima, modulima, programima i projektima</w:t>
      </w:r>
      <w:r w:rsidR="002F3719" w:rsidRPr="002F3719">
        <w:t xml:space="preserve"> i odlazak učenika na izlet, ekskurziju i druge aktivnosti izvan područja poslovanja škole roditelj ili skrbnik daje pisanu suglasnost.</w:t>
      </w:r>
    </w:p>
    <w:p w:rsidR="00585CEE" w:rsidRPr="003B1788" w:rsidRDefault="00585CEE" w:rsidP="003378BE">
      <w:pPr>
        <w:pStyle w:val="Tijeloteksta"/>
        <w:rPr>
          <w:b/>
          <w:bCs/>
          <w:i/>
          <w:iCs/>
          <w:sz w:val="20"/>
        </w:rPr>
      </w:pPr>
    </w:p>
    <w:p w:rsidR="00E876AE" w:rsidRPr="003B1788" w:rsidRDefault="00E876AE">
      <w:pPr>
        <w:pStyle w:val="Tijeloteksta"/>
        <w:jc w:val="center"/>
        <w:rPr>
          <w:b/>
          <w:bCs/>
          <w:i/>
          <w:iCs/>
          <w:sz w:val="20"/>
        </w:rPr>
      </w:pPr>
      <w:r w:rsidRPr="003B1788">
        <w:rPr>
          <w:b/>
          <w:bCs/>
          <w:i/>
          <w:iCs/>
          <w:sz w:val="20"/>
        </w:rPr>
        <w:t>RODITELJSKI SASTANCI</w:t>
      </w:r>
    </w:p>
    <w:p w:rsidR="00E876AE" w:rsidRPr="003B1788" w:rsidRDefault="00E876AE">
      <w:pPr>
        <w:pStyle w:val="Tijeloteksta"/>
      </w:pPr>
    </w:p>
    <w:p w:rsidR="00E876AE" w:rsidRPr="003B1788" w:rsidRDefault="0033221C">
      <w:pPr>
        <w:pStyle w:val="Tijeloteksta"/>
        <w:jc w:val="center"/>
      </w:pPr>
      <w:r w:rsidRPr="003B1788">
        <w:t>Članak 1</w:t>
      </w:r>
      <w:r w:rsidR="00210DBC">
        <w:t>27</w:t>
      </w:r>
      <w:r w:rsidR="00E876AE" w:rsidRPr="003B1788">
        <w:t>.</w:t>
      </w:r>
    </w:p>
    <w:p w:rsidR="00E876AE" w:rsidRPr="003B1788" w:rsidRDefault="00E876AE" w:rsidP="00D93F47">
      <w:pPr>
        <w:pStyle w:val="Tijeloteksta"/>
        <w:numPr>
          <w:ilvl w:val="0"/>
          <w:numId w:val="68"/>
        </w:numPr>
      </w:pPr>
      <w:r w:rsidRPr="003B1788">
        <w:t>Škola saziva opće, razredne i roditeljske sastanke razrednog odjela.</w:t>
      </w:r>
    </w:p>
    <w:p w:rsidR="00E876AE" w:rsidRPr="003B1788" w:rsidRDefault="00E876AE" w:rsidP="00D93F47">
      <w:pPr>
        <w:pStyle w:val="Tijeloteksta"/>
        <w:numPr>
          <w:ilvl w:val="0"/>
          <w:numId w:val="68"/>
        </w:numPr>
      </w:pPr>
      <w:r w:rsidRPr="003B1788">
        <w:t>Opći i razredni roditeljski sastanci sazivaju se prema potrebi.</w:t>
      </w:r>
    </w:p>
    <w:p w:rsidR="00AA1F2C" w:rsidRPr="003B1788" w:rsidRDefault="00E876AE" w:rsidP="00D93F47">
      <w:pPr>
        <w:pStyle w:val="Tijeloteksta"/>
        <w:numPr>
          <w:ilvl w:val="0"/>
          <w:numId w:val="68"/>
        </w:numPr>
      </w:pPr>
      <w:r w:rsidRPr="003B1788">
        <w:t>Roditeljski sastanci razrednog odjela sazivaju se tijekom nastavne godine.</w:t>
      </w:r>
    </w:p>
    <w:p w:rsidR="0016313C" w:rsidRDefault="0016313C" w:rsidP="0090716E">
      <w:pPr>
        <w:pStyle w:val="Tijeloteksta"/>
        <w:jc w:val="center"/>
        <w:rPr>
          <w:b/>
          <w:bCs/>
          <w:i/>
          <w:iCs/>
          <w:sz w:val="20"/>
        </w:rPr>
      </w:pPr>
    </w:p>
    <w:p w:rsidR="00E876AE" w:rsidRPr="003B1788" w:rsidRDefault="00E876AE" w:rsidP="0090716E">
      <w:pPr>
        <w:pStyle w:val="Tijeloteksta"/>
        <w:jc w:val="center"/>
        <w:rPr>
          <w:b/>
          <w:bCs/>
          <w:i/>
          <w:iCs/>
          <w:sz w:val="20"/>
        </w:rPr>
      </w:pPr>
      <w:r w:rsidRPr="003B1788">
        <w:rPr>
          <w:b/>
          <w:bCs/>
          <w:i/>
          <w:iCs/>
          <w:sz w:val="20"/>
        </w:rPr>
        <w:t>OBVEZE RODITELJA</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28</w:t>
      </w:r>
      <w:r w:rsidR="00E876AE" w:rsidRPr="003B1788">
        <w:t>.</w:t>
      </w:r>
    </w:p>
    <w:p w:rsidR="00E876AE" w:rsidRPr="003B1788" w:rsidRDefault="00E876AE" w:rsidP="00D93F47">
      <w:pPr>
        <w:pStyle w:val="Tijeloteksta"/>
        <w:numPr>
          <w:ilvl w:val="0"/>
          <w:numId w:val="69"/>
        </w:numPr>
      </w:pPr>
      <w:r w:rsidRPr="003B1788">
        <w:t>Roditelj odnosno skrbni</w:t>
      </w:r>
      <w:r w:rsidR="0090716E" w:rsidRPr="003B1788">
        <w:t>k</w:t>
      </w:r>
      <w:r w:rsidRPr="003B1788">
        <w:t xml:space="preserve"> duž</w:t>
      </w:r>
      <w:r w:rsidR="0090716E" w:rsidRPr="003B1788">
        <w:t>a</w:t>
      </w:r>
      <w:r w:rsidRPr="003B1788">
        <w:t xml:space="preserve">n </w:t>
      </w:r>
      <w:r w:rsidR="0090716E" w:rsidRPr="003B1788">
        <w:t>j</w:t>
      </w:r>
      <w:r w:rsidRPr="003B1788">
        <w:t>u ispunjavati svoje obveze prema Školi koje se odnose na ostvarivanje nastavnog plana i programa. Ostale obveze roditelji odnosno skrbnici mogu preuzimati u dogovoru sa Školom.</w:t>
      </w:r>
    </w:p>
    <w:p w:rsidR="00E876AE" w:rsidRPr="003B1788" w:rsidRDefault="00BF3CE4" w:rsidP="00D93F47">
      <w:pPr>
        <w:pStyle w:val="Tijeloteksta"/>
        <w:numPr>
          <w:ilvl w:val="0"/>
          <w:numId w:val="69"/>
        </w:numPr>
      </w:pPr>
      <w:r>
        <w:t>U skladu s aktima Š</w:t>
      </w:r>
      <w:r w:rsidR="00E876AE" w:rsidRPr="003B1788">
        <w:t>kolskog odbora i ravnatelja i svojim interesima roditelj</w:t>
      </w:r>
      <w:r w:rsidR="0090716E" w:rsidRPr="003B1788">
        <w:t xml:space="preserve"> </w:t>
      </w:r>
      <w:r w:rsidR="00E876AE" w:rsidRPr="003B1788">
        <w:t xml:space="preserve">i </w:t>
      </w:r>
      <w:r w:rsidR="0090716E" w:rsidRPr="003B1788">
        <w:t xml:space="preserve">skrbnik </w:t>
      </w:r>
      <w:r w:rsidR="00E876AE" w:rsidRPr="003B1788">
        <w:t>sudjeluju u osiguranju sredstava koja se odnose na troškove:</w:t>
      </w:r>
    </w:p>
    <w:p w:rsidR="00E876AE" w:rsidRPr="003B1788" w:rsidRDefault="00E876AE" w:rsidP="00D93F47">
      <w:pPr>
        <w:pStyle w:val="Tijeloteksta"/>
        <w:numPr>
          <w:ilvl w:val="0"/>
          <w:numId w:val="7"/>
        </w:numPr>
      </w:pPr>
      <w:r w:rsidRPr="003B1788">
        <w:t>popravka knjiga oštećenih za vrijeme posudbe</w:t>
      </w:r>
    </w:p>
    <w:p w:rsidR="00E876AE" w:rsidRPr="003B1788" w:rsidRDefault="00E876AE" w:rsidP="00D93F47">
      <w:pPr>
        <w:pStyle w:val="Tijeloteksta"/>
        <w:numPr>
          <w:ilvl w:val="0"/>
          <w:numId w:val="7"/>
        </w:numPr>
      </w:pPr>
      <w:r w:rsidRPr="003B1788">
        <w:t>školskih izleta i ekskurzija</w:t>
      </w:r>
    </w:p>
    <w:p w:rsidR="00E876AE" w:rsidRPr="003B1788" w:rsidRDefault="00E876AE" w:rsidP="00D93F47">
      <w:pPr>
        <w:pStyle w:val="Tijeloteksta"/>
        <w:numPr>
          <w:ilvl w:val="0"/>
          <w:numId w:val="7"/>
        </w:numPr>
      </w:pPr>
      <w:proofErr w:type="spellStart"/>
      <w:r w:rsidRPr="003B1788">
        <w:t>kinopredstava</w:t>
      </w:r>
      <w:proofErr w:type="spellEnd"/>
    </w:p>
    <w:p w:rsidR="00E876AE" w:rsidRPr="003B1788" w:rsidRDefault="00E876AE" w:rsidP="00D93F47">
      <w:pPr>
        <w:pStyle w:val="Tijeloteksta"/>
        <w:numPr>
          <w:ilvl w:val="0"/>
          <w:numId w:val="7"/>
        </w:numPr>
      </w:pPr>
      <w:r w:rsidRPr="003B1788">
        <w:t>kazališnih predstava</w:t>
      </w:r>
    </w:p>
    <w:p w:rsidR="00E876AE" w:rsidRPr="003B1788" w:rsidRDefault="00E876AE" w:rsidP="00D93F47">
      <w:pPr>
        <w:pStyle w:val="Tijeloteksta"/>
        <w:numPr>
          <w:ilvl w:val="0"/>
          <w:numId w:val="7"/>
        </w:numPr>
      </w:pPr>
      <w:r w:rsidRPr="003B1788">
        <w:t>priredaba i natjecanja</w:t>
      </w:r>
    </w:p>
    <w:p w:rsidR="00E876AE" w:rsidRPr="003B1788" w:rsidRDefault="00E876AE" w:rsidP="00D93F47">
      <w:pPr>
        <w:pStyle w:val="Tijeloteksta"/>
        <w:numPr>
          <w:ilvl w:val="0"/>
          <w:numId w:val="7"/>
        </w:numPr>
      </w:pPr>
      <w:r w:rsidRPr="003B1788">
        <w:t>rada učeničkih klubova i društava</w:t>
      </w:r>
    </w:p>
    <w:p w:rsidR="0090716E" w:rsidRPr="003B1788" w:rsidRDefault="0090716E" w:rsidP="0090716E">
      <w:pPr>
        <w:pStyle w:val="Tijeloteksta"/>
        <w:ind w:left="1080"/>
      </w:pPr>
      <w:r w:rsidRPr="003B1788">
        <w:t>Roditelj odnosno skrbnik obvezan je Školi nadoknaditi štetu koju učenik učini za</w:t>
      </w:r>
    </w:p>
    <w:p w:rsidR="00C60A8F" w:rsidRPr="003C6C04" w:rsidRDefault="0090716E" w:rsidP="003C6C04">
      <w:pPr>
        <w:pStyle w:val="Tijeloteksta"/>
        <w:ind w:left="1080"/>
      </w:pPr>
      <w:r w:rsidRPr="003B1788">
        <w:t xml:space="preserve">vrijeme boravka u Školi, na izletu ili ekskurziji u skladu s općim propisima obveznog prava. </w:t>
      </w:r>
    </w:p>
    <w:p w:rsidR="00D57852" w:rsidRPr="003B1788" w:rsidRDefault="00D57852" w:rsidP="003C6C04">
      <w:pPr>
        <w:pStyle w:val="Tijeloteksta"/>
        <w:rPr>
          <w:b/>
          <w:bCs/>
          <w:i/>
          <w:iCs/>
          <w:sz w:val="20"/>
        </w:rPr>
      </w:pPr>
    </w:p>
    <w:p w:rsidR="00E876AE" w:rsidRPr="003B1788" w:rsidRDefault="00E876AE">
      <w:pPr>
        <w:pStyle w:val="Tijeloteksta"/>
        <w:jc w:val="center"/>
        <w:rPr>
          <w:b/>
          <w:bCs/>
          <w:sz w:val="20"/>
          <w:u w:val="single"/>
        </w:rPr>
      </w:pPr>
      <w:r w:rsidRPr="003B1788">
        <w:rPr>
          <w:b/>
          <w:bCs/>
          <w:i/>
          <w:iCs/>
          <w:sz w:val="20"/>
        </w:rPr>
        <w:t>VIJEĆE RODITELJA</w:t>
      </w:r>
    </w:p>
    <w:p w:rsidR="00E876AE" w:rsidRPr="003B1788" w:rsidRDefault="00E876AE">
      <w:pPr>
        <w:pStyle w:val="Tijeloteksta"/>
        <w:jc w:val="center"/>
        <w:rPr>
          <w:sz w:val="20"/>
        </w:rPr>
      </w:pPr>
    </w:p>
    <w:p w:rsidR="00E876AE" w:rsidRPr="003B1788" w:rsidRDefault="0033221C">
      <w:pPr>
        <w:pStyle w:val="Tijeloteksta"/>
        <w:jc w:val="center"/>
      </w:pPr>
      <w:r w:rsidRPr="003B1788">
        <w:t>Članak 1</w:t>
      </w:r>
      <w:r w:rsidR="00210DBC">
        <w:t>29</w:t>
      </w:r>
      <w:r w:rsidR="00E876AE" w:rsidRPr="003B1788">
        <w:t>.</w:t>
      </w:r>
    </w:p>
    <w:p w:rsidR="00E876AE" w:rsidRPr="003B1788" w:rsidRDefault="00E876AE" w:rsidP="00D93F47">
      <w:pPr>
        <w:pStyle w:val="Tijeloteksta"/>
        <w:numPr>
          <w:ilvl w:val="0"/>
          <w:numId w:val="70"/>
        </w:numPr>
      </w:pPr>
      <w:r w:rsidRPr="003B1788">
        <w:t xml:space="preserve">U Školi se utemeljuje </w:t>
      </w:r>
      <w:r w:rsidR="00BF3CE4">
        <w:t>V</w:t>
      </w:r>
      <w:r w:rsidRPr="003B1788">
        <w:t>ijeće roditelja.</w:t>
      </w:r>
    </w:p>
    <w:p w:rsidR="00E876AE" w:rsidRDefault="00E876AE" w:rsidP="00D93F47">
      <w:pPr>
        <w:pStyle w:val="Tijeloteksta"/>
        <w:numPr>
          <w:ilvl w:val="0"/>
          <w:numId w:val="70"/>
        </w:numPr>
      </w:pPr>
      <w:r w:rsidRPr="003B1788">
        <w:t>Vijeće roditelja čine predstavnici roditelja</w:t>
      </w:r>
      <w:r w:rsidR="0090716E" w:rsidRPr="003B1788">
        <w:t xml:space="preserve"> ili skrbnika</w:t>
      </w:r>
      <w:r w:rsidRPr="003B1788">
        <w:t xml:space="preserve"> učenika Škole.</w:t>
      </w:r>
    </w:p>
    <w:p w:rsidR="0090716E" w:rsidRPr="003B1788" w:rsidRDefault="0090716E" w:rsidP="003C6C04">
      <w:pPr>
        <w:pStyle w:val="Tijeloteksta"/>
        <w:rPr>
          <w:b/>
          <w:bCs/>
          <w:i/>
          <w:iCs/>
          <w:sz w:val="20"/>
        </w:rPr>
      </w:pPr>
    </w:p>
    <w:p w:rsidR="00E876AE" w:rsidRPr="003B1788" w:rsidRDefault="00E876AE">
      <w:pPr>
        <w:pStyle w:val="Tijeloteksta"/>
        <w:jc w:val="center"/>
        <w:rPr>
          <w:b/>
          <w:bCs/>
          <w:i/>
          <w:iCs/>
          <w:sz w:val="20"/>
        </w:rPr>
      </w:pPr>
      <w:r w:rsidRPr="003B1788">
        <w:rPr>
          <w:b/>
          <w:bCs/>
          <w:i/>
          <w:iCs/>
          <w:sz w:val="20"/>
        </w:rPr>
        <w:t>IZBOR ČLANOVA</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30</w:t>
      </w:r>
      <w:r w:rsidR="00E876AE" w:rsidRPr="003B1788">
        <w:t>.</w:t>
      </w:r>
    </w:p>
    <w:p w:rsidR="00E876AE" w:rsidRPr="003B1788" w:rsidRDefault="00E876AE" w:rsidP="00D93F47">
      <w:pPr>
        <w:pStyle w:val="Tijeloteksta"/>
        <w:numPr>
          <w:ilvl w:val="0"/>
          <w:numId w:val="71"/>
        </w:numPr>
      </w:pPr>
      <w:r w:rsidRPr="003B1788">
        <w:t>Roditelji učenika na</w:t>
      </w:r>
      <w:r w:rsidR="0090716E" w:rsidRPr="003B1788">
        <w:t xml:space="preserve"> početku školske godine na prvom sastanku</w:t>
      </w:r>
      <w:r w:rsidRPr="003B1788">
        <w:t xml:space="preserve"> razredn</w:t>
      </w:r>
      <w:r w:rsidR="0090716E" w:rsidRPr="003B1788">
        <w:t xml:space="preserve">og odjela iz svojih redova </w:t>
      </w:r>
      <w:r w:rsidRPr="003B1788">
        <w:t xml:space="preserve">biraju za tekuću školsku godinu jednog predstavnika u </w:t>
      </w:r>
      <w:r w:rsidR="00BF3CE4">
        <w:t>V</w:t>
      </w:r>
      <w:r w:rsidRPr="003B1788">
        <w:t>ijeće roditelja Škole.</w:t>
      </w:r>
    </w:p>
    <w:p w:rsidR="00E876AE" w:rsidRPr="003B1788" w:rsidRDefault="00E876AE" w:rsidP="00D93F47">
      <w:pPr>
        <w:pStyle w:val="Tijeloteksta"/>
        <w:numPr>
          <w:ilvl w:val="0"/>
          <w:numId w:val="71"/>
        </w:numPr>
      </w:pPr>
      <w:r w:rsidRPr="003B1788">
        <w:lastRenderedPageBreak/>
        <w:t>Za predstavnika rodite</w:t>
      </w:r>
      <w:r w:rsidR="00BF3CE4">
        <w:t>lja učenika razrednog odjela u V</w:t>
      </w:r>
      <w:r w:rsidRPr="003B1788">
        <w:t>ijeće roditelja izabran je roditelj koji je dobio najveći broj glasova nazočnih roditelja.</w:t>
      </w:r>
    </w:p>
    <w:p w:rsidR="00E876AE" w:rsidRPr="003B1788" w:rsidRDefault="00E876AE" w:rsidP="00D93F47">
      <w:pPr>
        <w:pStyle w:val="Tijeloteksta"/>
        <w:numPr>
          <w:ilvl w:val="0"/>
          <w:numId w:val="71"/>
        </w:numPr>
      </w:pPr>
      <w:r w:rsidRPr="003B1788">
        <w:t>Glasovanje je javno, dizanjem ruku.</w:t>
      </w:r>
    </w:p>
    <w:p w:rsidR="00E876AE" w:rsidRDefault="00E876AE" w:rsidP="00D93F47">
      <w:pPr>
        <w:pStyle w:val="Tijeloteksta"/>
        <w:numPr>
          <w:ilvl w:val="0"/>
          <w:numId w:val="71"/>
        </w:numPr>
      </w:pPr>
      <w:r w:rsidRPr="003B1788">
        <w:t xml:space="preserve">Postupkom izbora predstavnika razrednog odjela u </w:t>
      </w:r>
      <w:r w:rsidR="00BF3CE4">
        <w:t>V</w:t>
      </w:r>
      <w:r w:rsidRPr="003B1788">
        <w:t>ijeće roditelja rukovodi razrednik.</w:t>
      </w:r>
    </w:p>
    <w:p w:rsidR="0090716E" w:rsidRDefault="0090716E" w:rsidP="003C6C04">
      <w:pPr>
        <w:pStyle w:val="Tijeloteksta"/>
      </w:pPr>
    </w:p>
    <w:p w:rsidR="00E876AE" w:rsidRPr="003B1788" w:rsidRDefault="0090716E">
      <w:pPr>
        <w:pStyle w:val="Tijeloteksta"/>
        <w:jc w:val="center"/>
        <w:rPr>
          <w:b/>
          <w:bCs/>
          <w:i/>
          <w:iCs/>
          <w:sz w:val="20"/>
        </w:rPr>
      </w:pPr>
      <w:r w:rsidRPr="003B1788">
        <w:rPr>
          <w:b/>
          <w:bCs/>
          <w:i/>
          <w:iCs/>
          <w:sz w:val="20"/>
        </w:rPr>
        <w:t>KONSTITUIRANJE</w:t>
      </w:r>
      <w:r w:rsidR="00E876AE" w:rsidRPr="003B1788">
        <w:rPr>
          <w:b/>
          <w:bCs/>
          <w:i/>
          <w:iCs/>
          <w:sz w:val="20"/>
        </w:rPr>
        <w:t xml:space="preserve"> </w:t>
      </w:r>
      <w:r w:rsidRPr="003B1788">
        <w:rPr>
          <w:b/>
          <w:bCs/>
          <w:i/>
          <w:iCs/>
          <w:sz w:val="20"/>
        </w:rPr>
        <w:t>VIJEĆA RODITELJA</w:t>
      </w:r>
    </w:p>
    <w:p w:rsidR="00E876AE" w:rsidRPr="003B1788" w:rsidRDefault="00E876AE">
      <w:pPr>
        <w:pStyle w:val="Tijeloteksta"/>
        <w:jc w:val="center"/>
        <w:rPr>
          <w:b/>
          <w:bCs/>
          <w:i/>
          <w:iCs/>
          <w:sz w:val="20"/>
        </w:rPr>
      </w:pPr>
    </w:p>
    <w:p w:rsidR="00E876AE" w:rsidRPr="003B1788" w:rsidRDefault="00750CD8">
      <w:pPr>
        <w:pStyle w:val="Tijeloteksta"/>
        <w:jc w:val="center"/>
      </w:pPr>
      <w:r w:rsidRPr="003B1788">
        <w:t>Člana</w:t>
      </w:r>
      <w:r w:rsidR="0033221C" w:rsidRPr="003B1788">
        <w:t>k 1</w:t>
      </w:r>
      <w:r w:rsidR="00210DBC">
        <w:t>31</w:t>
      </w:r>
      <w:r w:rsidR="00E876AE" w:rsidRPr="003B1788">
        <w:t>.</w:t>
      </w:r>
    </w:p>
    <w:p w:rsidR="00E876AE" w:rsidRPr="003B1788" w:rsidRDefault="00E876AE" w:rsidP="00D93F47">
      <w:pPr>
        <w:pStyle w:val="Tijeloteksta"/>
        <w:numPr>
          <w:ilvl w:val="0"/>
          <w:numId w:val="72"/>
        </w:numPr>
      </w:pPr>
      <w:r w:rsidRPr="003B1788">
        <w:t>Zapisnik o izboru p</w:t>
      </w:r>
      <w:r w:rsidR="00BF3CE4">
        <w:t>redstavnika razrednog odjela u V</w:t>
      </w:r>
      <w:r w:rsidRPr="003B1788">
        <w:t xml:space="preserve">ijeće roditelja s imenom izabranog roditelja razrednici su dužni u roku do tri dana od dana izbora dostaviti ravnatelju. </w:t>
      </w:r>
    </w:p>
    <w:p w:rsidR="00E876AE" w:rsidRPr="003B1788" w:rsidRDefault="00E876AE" w:rsidP="00D93F47">
      <w:pPr>
        <w:pStyle w:val="Tijeloteksta"/>
        <w:numPr>
          <w:ilvl w:val="0"/>
          <w:numId w:val="72"/>
        </w:numPr>
      </w:pPr>
      <w:r w:rsidRPr="003B1788">
        <w:t>Ravnatelj s</w:t>
      </w:r>
      <w:r w:rsidR="00BF3CE4">
        <w:t xml:space="preserve">aziva </w:t>
      </w:r>
      <w:proofErr w:type="spellStart"/>
      <w:r w:rsidR="00BF3CE4">
        <w:t>konstituirajuću</w:t>
      </w:r>
      <w:proofErr w:type="spellEnd"/>
      <w:r w:rsidR="00BF3CE4">
        <w:t xml:space="preserve"> sjednicu V</w:t>
      </w:r>
      <w:r w:rsidRPr="003B1788">
        <w:t>ijeća roditelja i njome rukovodi do izbora predsje</w:t>
      </w:r>
      <w:r w:rsidR="00BF3CE4">
        <w:t>dnika i zamjenika predsjednika V</w:t>
      </w:r>
      <w:r w:rsidRPr="003B1788">
        <w:t>ijeća roditelja.</w:t>
      </w:r>
    </w:p>
    <w:p w:rsidR="0090716E" w:rsidRPr="003C6C04" w:rsidRDefault="00E876AE" w:rsidP="00D93F47">
      <w:pPr>
        <w:pStyle w:val="Tijeloteksta"/>
        <w:numPr>
          <w:ilvl w:val="0"/>
          <w:numId w:val="72"/>
        </w:numPr>
      </w:pPr>
      <w:r w:rsidRPr="003B1788">
        <w:t xml:space="preserve">Na </w:t>
      </w:r>
      <w:proofErr w:type="spellStart"/>
      <w:r w:rsidRPr="003B1788">
        <w:t>konstituirajućoj</w:t>
      </w:r>
      <w:proofErr w:type="spellEnd"/>
      <w:r w:rsidRPr="003B1788">
        <w:t xml:space="preserve"> sjednici potvrđu</w:t>
      </w:r>
      <w:r w:rsidR="00BF3CE4">
        <w:t>je se mandat izabranih članova V</w:t>
      </w:r>
      <w:r w:rsidRPr="003B1788">
        <w:t>ijeća roditelja</w:t>
      </w:r>
      <w:r w:rsidR="003C6C04">
        <w:t xml:space="preserve"> </w:t>
      </w:r>
      <w:r w:rsidR="0090716E" w:rsidRPr="003B1788">
        <w:t>i bira pre</w:t>
      </w:r>
      <w:r w:rsidR="003F684B">
        <w:t>d</w:t>
      </w:r>
      <w:r w:rsidR="0090716E" w:rsidRPr="003B1788">
        <w:t xml:space="preserve">sjednik i zamjenik predsjednika </w:t>
      </w:r>
      <w:r w:rsidR="00BF3CE4">
        <w:t>V</w:t>
      </w:r>
      <w:r w:rsidR="0090716E" w:rsidRPr="003B1788">
        <w:t xml:space="preserve">ijeća roditelja. </w:t>
      </w:r>
    </w:p>
    <w:p w:rsidR="0090716E" w:rsidRPr="003B1788" w:rsidRDefault="00A92E32" w:rsidP="00D93F47">
      <w:pPr>
        <w:pStyle w:val="Tijeloteksta"/>
        <w:numPr>
          <w:ilvl w:val="0"/>
          <w:numId w:val="72"/>
        </w:numPr>
      </w:pPr>
      <w:r w:rsidRPr="003B1788">
        <w:t>Za predsjednika i zamjenika predsjednika izabran je roditelj koji je dobio najveći</w:t>
      </w:r>
      <w:r w:rsidR="003C6C04">
        <w:t xml:space="preserve"> </w:t>
      </w:r>
      <w:r w:rsidR="0090716E" w:rsidRPr="003B1788">
        <w:t xml:space="preserve">broj glasova nazočnih članova.  </w:t>
      </w:r>
    </w:p>
    <w:p w:rsidR="00A92E32" w:rsidRDefault="00A92E32" w:rsidP="00D93F47">
      <w:pPr>
        <w:pStyle w:val="Tijeloteksta"/>
        <w:numPr>
          <w:ilvl w:val="0"/>
          <w:numId w:val="72"/>
        </w:numPr>
      </w:pPr>
      <w:r w:rsidRPr="003B1788">
        <w:t>Glasovanje je javno, dizanjem ruku.</w:t>
      </w:r>
    </w:p>
    <w:p w:rsidR="00AA1F2C" w:rsidRDefault="00AA1F2C" w:rsidP="004D1C44">
      <w:pPr>
        <w:pStyle w:val="Tijeloteksta"/>
        <w:rPr>
          <w:b/>
          <w:bCs/>
          <w:i/>
          <w:iCs/>
          <w:sz w:val="20"/>
        </w:rPr>
      </w:pPr>
    </w:p>
    <w:p w:rsidR="00E876AE" w:rsidRPr="003B1788" w:rsidRDefault="00E876AE">
      <w:pPr>
        <w:pStyle w:val="Tijeloteksta"/>
        <w:jc w:val="center"/>
        <w:rPr>
          <w:b/>
          <w:bCs/>
          <w:i/>
          <w:iCs/>
          <w:sz w:val="20"/>
        </w:rPr>
      </w:pPr>
      <w:r w:rsidRPr="003B1788">
        <w:rPr>
          <w:b/>
          <w:bCs/>
          <w:i/>
          <w:iCs/>
          <w:sz w:val="20"/>
        </w:rPr>
        <w:t>OVLASTI VIJEĆA RODITELJA</w:t>
      </w:r>
    </w:p>
    <w:p w:rsidR="00E876AE" w:rsidRPr="003B1788" w:rsidRDefault="00E876AE">
      <w:pPr>
        <w:pStyle w:val="Tijeloteksta"/>
        <w:jc w:val="center"/>
        <w:rPr>
          <w:b/>
          <w:bCs/>
          <w:i/>
          <w:iCs/>
          <w:sz w:val="20"/>
        </w:rPr>
      </w:pPr>
    </w:p>
    <w:p w:rsidR="00E876AE" w:rsidRPr="003B1788" w:rsidRDefault="0033221C">
      <w:pPr>
        <w:pStyle w:val="Tijeloteksta"/>
        <w:jc w:val="center"/>
      </w:pPr>
      <w:r w:rsidRPr="003B1788">
        <w:t>Članak 1</w:t>
      </w:r>
      <w:r w:rsidR="00210DBC">
        <w:t>32</w:t>
      </w:r>
      <w:r w:rsidR="00E876AE" w:rsidRPr="003B1788">
        <w:t>.</w:t>
      </w:r>
    </w:p>
    <w:p w:rsidR="00E876AE" w:rsidRPr="003B1788" w:rsidRDefault="00E876AE">
      <w:pPr>
        <w:pStyle w:val="Tijeloteksta"/>
        <w:ind w:left="720"/>
      </w:pPr>
      <w:r w:rsidRPr="003B1788">
        <w:t>Vijeće roditelja raspravlja o pitanjima značajnim za život i rad Škole te daje mišljenja i prijedloge:</w:t>
      </w:r>
    </w:p>
    <w:p w:rsidR="00E876AE" w:rsidRPr="003B1788" w:rsidRDefault="00E876AE" w:rsidP="00D93F47">
      <w:pPr>
        <w:pStyle w:val="Tijeloteksta"/>
        <w:numPr>
          <w:ilvl w:val="0"/>
          <w:numId w:val="73"/>
        </w:numPr>
      </w:pPr>
      <w:r w:rsidRPr="003B1788">
        <w:t xml:space="preserve">u svezi s </w:t>
      </w:r>
      <w:r w:rsidR="00DC62D3" w:rsidRPr="003B1788">
        <w:t xml:space="preserve">donošenjem i provođenjem </w:t>
      </w:r>
      <w:r w:rsidRPr="003B1788">
        <w:t>školskog kurikuluma i godišnjeg plana i programa rada</w:t>
      </w:r>
      <w:r w:rsidR="00696F1D" w:rsidRPr="003B1788">
        <w:t>, etičkog kodeksa i kućnog reda</w:t>
      </w:r>
    </w:p>
    <w:p w:rsidR="00E876AE" w:rsidRPr="003B1788" w:rsidRDefault="00E876AE" w:rsidP="00D93F47">
      <w:pPr>
        <w:pStyle w:val="Tijeloteksta"/>
        <w:numPr>
          <w:ilvl w:val="0"/>
          <w:numId w:val="8"/>
        </w:numPr>
      </w:pPr>
      <w:r w:rsidRPr="003B1788">
        <w:t>u svezi s radnim vremenom Škole, početkom i završetkom nastave te drugim oblicima odgojno-obrazovnog rada</w:t>
      </w:r>
    </w:p>
    <w:p w:rsidR="00E876AE" w:rsidRPr="003B1788" w:rsidRDefault="00E876AE" w:rsidP="00D93F47">
      <w:pPr>
        <w:pStyle w:val="Tijeloteksta"/>
        <w:numPr>
          <w:ilvl w:val="0"/>
          <w:numId w:val="8"/>
        </w:numPr>
      </w:pPr>
      <w:r w:rsidRPr="003B1788">
        <w:t>u svezi s organiziranjem izleta, ekskurzija, športskih natjecanja i kulturnih manifestacija</w:t>
      </w:r>
    </w:p>
    <w:p w:rsidR="00E876AE" w:rsidRPr="003B1788" w:rsidRDefault="00E876AE" w:rsidP="00D93F47">
      <w:pPr>
        <w:pStyle w:val="Tijeloteksta"/>
        <w:numPr>
          <w:ilvl w:val="0"/>
          <w:numId w:val="8"/>
        </w:numPr>
      </w:pPr>
      <w:r w:rsidRPr="003B1788">
        <w:t>u svezi s vladanjem i ponašanjem učenika u Školi i izvan nje</w:t>
      </w:r>
    </w:p>
    <w:p w:rsidR="00E876AE" w:rsidRPr="003B1788" w:rsidRDefault="00E876AE" w:rsidP="00D93F47">
      <w:pPr>
        <w:pStyle w:val="Tijeloteksta"/>
        <w:numPr>
          <w:ilvl w:val="0"/>
          <w:numId w:val="8"/>
        </w:numPr>
      </w:pPr>
      <w:r w:rsidRPr="003B1788">
        <w:t>u svezi s osnivanjem i djelatnosti učeničkih udruga te sudjelovanjem učenika u njihovu radu</w:t>
      </w:r>
    </w:p>
    <w:p w:rsidR="00E876AE" w:rsidRPr="003B1788" w:rsidRDefault="00866AB8" w:rsidP="00D93F47">
      <w:pPr>
        <w:pStyle w:val="Tijeloteksta"/>
        <w:numPr>
          <w:ilvl w:val="0"/>
          <w:numId w:val="8"/>
        </w:numPr>
      </w:pPr>
      <w:r w:rsidRPr="003B1788">
        <w:t>u svezi s pritužbama na odgojno-</w:t>
      </w:r>
      <w:r w:rsidR="00E876AE" w:rsidRPr="003B1788">
        <w:t>obrazovni rad</w:t>
      </w:r>
    </w:p>
    <w:p w:rsidR="00E876AE" w:rsidRPr="003B1788" w:rsidRDefault="00E876AE" w:rsidP="00D93F47">
      <w:pPr>
        <w:pStyle w:val="Tijeloteksta"/>
        <w:numPr>
          <w:ilvl w:val="0"/>
          <w:numId w:val="8"/>
        </w:numPr>
      </w:pPr>
      <w:r w:rsidRPr="003B1788">
        <w:t xml:space="preserve">u svezi s unapređenjem </w:t>
      </w:r>
      <w:r w:rsidR="00866AB8" w:rsidRPr="003B1788">
        <w:t>odgojno-</w:t>
      </w:r>
      <w:r w:rsidRPr="003B1788">
        <w:t>obrazovnog rada, uspjehom učenika u radu, izvanškolskim i izvannastavnim aktivnostima te</w:t>
      </w:r>
    </w:p>
    <w:p w:rsidR="00E876AE" w:rsidRPr="003B1788" w:rsidRDefault="00E876AE" w:rsidP="00D93F47">
      <w:pPr>
        <w:pStyle w:val="Tijeloteksta"/>
        <w:numPr>
          <w:ilvl w:val="0"/>
          <w:numId w:val="8"/>
        </w:numPr>
      </w:pPr>
      <w:r w:rsidRPr="003B1788">
        <w:t>obavlja druge poslove prema odredbama ovoga statuta i drugih općih akata Škole.</w:t>
      </w:r>
    </w:p>
    <w:p w:rsidR="0052744E" w:rsidRDefault="0052744E">
      <w:pPr>
        <w:pStyle w:val="Tijeloteksta"/>
      </w:pPr>
    </w:p>
    <w:p w:rsidR="00E876AE" w:rsidRPr="003B1788" w:rsidRDefault="00E876AE" w:rsidP="00D93F47">
      <w:pPr>
        <w:pStyle w:val="Tijeloteksta"/>
        <w:numPr>
          <w:ilvl w:val="0"/>
          <w:numId w:val="12"/>
        </w:numPr>
        <w:ind w:hanging="229"/>
      </w:pPr>
      <w:r w:rsidRPr="003B1788">
        <w:t>JAVNOST RADA</w:t>
      </w:r>
    </w:p>
    <w:p w:rsidR="004D3EA0" w:rsidRPr="003B1788" w:rsidRDefault="004D3EA0">
      <w:pPr>
        <w:pStyle w:val="Tijeloteksta"/>
      </w:pPr>
    </w:p>
    <w:p w:rsidR="00E876AE" w:rsidRPr="003B1788" w:rsidRDefault="00E876AE">
      <w:pPr>
        <w:pStyle w:val="Tijeloteksta"/>
        <w:jc w:val="center"/>
        <w:rPr>
          <w:b/>
          <w:bCs/>
          <w:i/>
          <w:iCs/>
          <w:sz w:val="20"/>
        </w:rPr>
      </w:pPr>
      <w:r w:rsidRPr="003B1788">
        <w:rPr>
          <w:b/>
          <w:bCs/>
          <w:i/>
          <w:iCs/>
          <w:sz w:val="20"/>
        </w:rPr>
        <w:t>OBILJEŽJE JAVNOSTI RADA</w:t>
      </w:r>
    </w:p>
    <w:p w:rsidR="00E876AE" w:rsidRPr="003B1788" w:rsidRDefault="00E876AE">
      <w:pPr>
        <w:pStyle w:val="Tijeloteksta"/>
        <w:jc w:val="center"/>
        <w:rPr>
          <w:b/>
          <w:bCs/>
          <w:i/>
          <w:iCs/>
          <w:sz w:val="20"/>
        </w:rPr>
      </w:pPr>
    </w:p>
    <w:p w:rsidR="00E876AE" w:rsidRPr="003B1788" w:rsidRDefault="003A14C0">
      <w:pPr>
        <w:pStyle w:val="Tijeloteksta"/>
        <w:jc w:val="center"/>
      </w:pPr>
      <w:r w:rsidRPr="003B1788">
        <w:t>Članak 1</w:t>
      </w:r>
      <w:r w:rsidR="00210DBC">
        <w:t>33</w:t>
      </w:r>
      <w:r w:rsidR="00E876AE" w:rsidRPr="003B1788">
        <w:t>.</w:t>
      </w:r>
    </w:p>
    <w:p w:rsidR="00E876AE" w:rsidRPr="003B1788" w:rsidRDefault="00E876AE" w:rsidP="00431304">
      <w:pPr>
        <w:pStyle w:val="Tijeloteksta"/>
        <w:numPr>
          <w:ilvl w:val="0"/>
          <w:numId w:val="152"/>
        </w:numPr>
      </w:pPr>
      <w:r w:rsidRPr="003B1788">
        <w:t>Rad Škole i njezinih tijela je javan. Javnost rada ostvaruje se osobito:</w:t>
      </w:r>
    </w:p>
    <w:p w:rsidR="00E876AE" w:rsidRPr="003B1788" w:rsidRDefault="003A14C0" w:rsidP="00D93F47">
      <w:pPr>
        <w:pStyle w:val="Tijeloteksta"/>
        <w:numPr>
          <w:ilvl w:val="0"/>
          <w:numId w:val="9"/>
        </w:numPr>
      </w:pPr>
      <w:r w:rsidRPr="003B1788">
        <w:t>izvješćivanjem roditelja, učenika, građana i pravnih osoba o uvjetima i načinu pružanja usluga</w:t>
      </w:r>
    </w:p>
    <w:p w:rsidR="003A14C0" w:rsidRPr="003B1788" w:rsidRDefault="003A14C0" w:rsidP="00D93F47">
      <w:pPr>
        <w:pStyle w:val="Tijeloteksta"/>
        <w:numPr>
          <w:ilvl w:val="0"/>
          <w:numId w:val="9"/>
        </w:numPr>
      </w:pPr>
      <w:r w:rsidRPr="003B1788">
        <w:t>davanjem pravodobne obavijesti roditeljima, građanima i pravnim osobama, na njihov zahtjev, o uvjetima i načinu pružanja usluga</w:t>
      </w:r>
    </w:p>
    <w:p w:rsidR="003A14C0" w:rsidRPr="003B1788" w:rsidRDefault="003A14C0" w:rsidP="00D93F47">
      <w:pPr>
        <w:pStyle w:val="Tijeloteksta"/>
        <w:numPr>
          <w:ilvl w:val="0"/>
          <w:numId w:val="9"/>
        </w:numPr>
      </w:pPr>
      <w:r w:rsidRPr="003B1788">
        <w:t>obavijestima o sjednicama ili sastancima upravnog tijela i školskih vijeća te mogućnostima neposrednog uvida u njihov rad</w:t>
      </w:r>
    </w:p>
    <w:p w:rsidR="003A14C0" w:rsidRPr="003B1788" w:rsidRDefault="00B277EC" w:rsidP="00D93F47">
      <w:pPr>
        <w:pStyle w:val="Tijeloteksta"/>
        <w:numPr>
          <w:ilvl w:val="0"/>
          <w:numId w:val="9"/>
        </w:numPr>
      </w:pPr>
      <w:r w:rsidRPr="003B1788">
        <w:lastRenderedPageBreak/>
        <w:t>obavijesti o broju osoba kojima se istovremeno osigurava neposredan uvid u rad školskih tijela</w:t>
      </w:r>
    </w:p>
    <w:p w:rsidR="00B277EC" w:rsidRPr="003B1788" w:rsidRDefault="00B277EC" w:rsidP="00D93F47">
      <w:pPr>
        <w:pStyle w:val="Tijeloteksta"/>
        <w:numPr>
          <w:ilvl w:val="0"/>
          <w:numId w:val="9"/>
        </w:numPr>
      </w:pPr>
      <w:r w:rsidRPr="003B1788">
        <w:t xml:space="preserve">pravodobnom davanju obavijesti i uvidom u odgovarajuću dokumentaciju </w:t>
      </w:r>
      <w:r w:rsidR="00814043" w:rsidRPr="003B1788">
        <w:t>medijima</w:t>
      </w:r>
    </w:p>
    <w:p w:rsidR="00B277EC" w:rsidRPr="003B1788" w:rsidRDefault="00B277EC" w:rsidP="00D93F47">
      <w:pPr>
        <w:pStyle w:val="Tijeloteksta"/>
        <w:numPr>
          <w:ilvl w:val="0"/>
          <w:numId w:val="9"/>
        </w:numPr>
      </w:pPr>
      <w:r w:rsidRPr="003B1788">
        <w:t>objavljivanjem općih i pojedinačnih akata</w:t>
      </w:r>
      <w:r w:rsidR="00814043" w:rsidRPr="003B1788">
        <w:t xml:space="preserve"> te drugih propisanih informacija na svojim mrežnim stranicama.</w:t>
      </w:r>
    </w:p>
    <w:p w:rsidR="00DB2023" w:rsidRDefault="00814043" w:rsidP="009305ED">
      <w:pPr>
        <w:pStyle w:val="Tijeloteksta"/>
        <w:numPr>
          <w:ilvl w:val="0"/>
          <w:numId w:val="9"/>
        </w:numPr>
      </w:pPr>
      <w:r w:rsidRPr="003B1788">
        <w:t xml:space="preserve">obavješćivanjem medija o održavanju znanstvenih i stručnih skupova u Školi i omogućavanja im nazočnosti na skupovima. </w:t>
      </w:r>
    </w:p>
    <w:p w:rsidR="00826E14" w:rsidRPr="003B1788" w:rsidRDefault="00826E14" w:rsidP="009305ED">
      <w:pPr>
        <w:pStyle w:val="Tijeloteksta"/>
      </w:pPr>
    </w:p>
    <w:p w:rsidR="00E876AE" w:rsidRPr="003B1788" w:rsidRDefault="00E876AE" w:rsidP="00D93F47">
      <w:pPr>
        <w:pStyle w:val="Tijeloteksta"/>
        <w:numPr>
          <w:ilvl w:val="0"/>
          <w:numId w:val="12"/>
        </w:numPr>
        <w:tabs>
          <w:tab w:val="left" w:pos="851"/>
        </w:tabs>
        <w:ind w:hanging="87"/>
      </w:pPr>
      <w:r w:rsidRPr="003B1788">
        <w:t>POSLOVNA TAJNA</w:t>
      </w:r>
    </w:p>
    <w:p w:rsidR="00AD0E72" w:rsidRPr="003B1788" w:rsidRDefault="00AD0E72">
      <w:pPr>
        <w:pStyle w:val="Tijeloteksta"/>
      </w:pPr>
    </w:p>
    <w:p w:rsidR="00E876AE" w:rsidRPr="003B1788" w:rsidRDefault="00E876AE">
      <w:pPr>
        <w:pStyle w:val="Tijeloteksta"/>
        <w:jc w:val="center"/>
        <w:rPr>
          <w:b/>
          <w:bCs/>
          <w:i/>
          <w:iCs/>
          <w:sz w:val="20"/>
        </w:rPr>
      </w:pPr>
      <w:r w:rsidRPr="003B1788">
        <w:rPr>
          <w:b/>
          <w:bCs/>
          <w:i/>
          <w:iCs/>
          <w:sz w:val="20"/>
        </w:rPr>
        <w:t xml:space="preserve">STRUKTURA </w:t>
      </w:r>
      <w:r w:rsidR="00431304">
        <w:rPr>
          <w:b/>
          <w:bCs/>
          <w:i/>
          <w:iCs/>
          <w:sz w:val="20"/>
        </w:rPr>
        <w:t xml:space="preserve">I ČUVANJE </w:t>
      </w:r>
      <w:r w:rsidRPr="003B1788">
        <w:rPr>
          <w:b/>
          <w:bCs/>
          <w:i/>
          <w:iCs/>
          <w:sz w:val="20"/>
        </w:rPr>
        <w:t>POSLOVNE TAJNE</w:t>
      </w:r>
    </w:p>
    <w:p w:rsidR="00E876AE" w:rsidRPr="003B1788" w:rsidRDefault="00E876AE">
      <w:pPr>
        <w:pStyle w:val="Tijeloteksta"/>
        <w:jc w:val="center"/>
        <w:rPr>
          <w:b/>
          <w:bCs/>
          <w:i/>
          <w:iCs/>
          <w:sz w:val="20"/>
        </w:rPr>
      </w:pPr>
    </w:p>
    <w:p w:rsidR="00E876AE" w:rsidRPr="003B1788" w:rsidRDefault="00B277EC">
      <w:pPr>
        <w:pStyle w:val="Tijeloteksta"/>
        <w:jc w:val="center"/>
      </w:pPr>
      <w:r w:rsidRPr="003B1788">
        <w:t>Članak 1</w:t>
      </w:r>
      <w:r w:rsidR="00210DBC">
        <w:t>34</w:t>
      </w:r>
      <w:r w:rsidR="00E876AE" w:rsidRPr="003B1788">
        <w:t>.</w:t>
      </w:r>
    </w:p>
    <w:p w:rsidR="00E876AE" w:rsidRPr="003B1788" w:rsidRDefault="00E876AE" w:rsidP="00431304">
      <w:pPr>
        <w:pStyle w:val="Tijeloteksta"/>
        <w:numPr>
          <w:ilvl w:val="0"/>
          <w:numId w:val="153"/>
        </w:numPr>
      </w:pPr>
      <w:r w:rsidRPr="003B1788">
        <w:t>Poslovnom tajnom smatraju se osobito:</w:t>
      </w:r>
    </w:p>
    <w:p w:rsidR="00E876AE" w:rsidRPr="003B1788" w:rsidRDefault="00E876AE" w:rsidP="00D93F47">
      <w:pPr>
        <w:pStyle w:val="Tijeloteksta"/>
        <w:numPr>
          <w:ilvl w:val="0"/>
          <w:numId w:val="10"/>
        </w:numPr>
      </w:pPr>
      <w:r w:rsidRPr="003B1788">
        <w:t>podatci sadržani u molbama, zahtjevima i prijedlozima</w:t>
      </w:r>
      <w:r w:rsidR="00676991">
        <w:t xml:space="preserve"> učenika, roditelja, </w:t>
      </w:r>
      <w:r w:rsidR="00814043" w:rsidRPr="003B1788">
        <w:t>drugih</w:t>
      </w:r>
      <w:r w:rsidRPr="003B1788">
        <w:t xml:space="preserve"> građana i pravnih osoba upućenih Školi</w:t>
      </w:r>
    </w:p>
    <w:p w:rsidR="00E876AE" w:rsidRPr="003B1788" w:rsidRDefault="00E876AE" w:rsidP="00D93F47">
      <w:pPr>
        <w:pStyle w:val="Tijeloteksta"/>
        <w:numPr>
          <w:ilvl w:val="0"/>
          <w:numId w:val="10"/>
        </w:numPr>
      </w:pPr>
      <w:r w:rsidRPr="003B1788">
        <w:t>osobni podatci o učenicima</w:t>
      </w:r>
      <w:r w:rsidR="00814043" w:rsidRPr="003B1788">
        <w:t>, roditeljima</w:t>
      </w:r>
      <w:r w:rsidRPr="003B1788">
        <w:t xml:space="preserve"> i radnicima Škole</w:t>
      </w:r>
    </w:p>
    <w:p w:rsidR="00E876AE" w:rsidRPr="003B1788" w:rsidRDefault="00E876AE" w:rsidP="00D93F47">
      <w:pPr>
        <w:pStyle w:val="Tijeloteksta"/>
        <w:numPr>
          <w:ilvl w:val="0"/>
          <w:numId w:val="10"/>
        </w:numPr>
      </w:pPr>
      <w:r w:rsidRPr="003B1788">
        <w:t xml:space="preserve">podatci sadržani u prilozima uz molbe, žalbe, zahtjeve i prijedloge </w:t>
      </w:r>
    </w:p>
    <w:p w:rsidR="00814043" w:rsidRDefault="00E876AE" w:rsidP="00D93F47">
      <w:pPr>
        <w:pStyle w:val="Tijeloteksta"/>
        <w:numPr>
          <w:ilvl w:val="0"/>
          <w:numId w:val="10"/>
        </w:numPr>
      </w:pPr>
      <w:r w:rsidRPr="003B1788">
        <w:t>podatci koji su kao poslovna tajna određeni zakonom i drugim propisima ili koje kao takve odredi ravnatelj.</w:t>
      </w:r>
    </w:p>
    <w:p w:rsidR="00E876AE" w:rsidRPr="003B1788" w:rsidRDefault="00E876AE" w:rsidP="00431304">
      <w:pPr>
        <w:pStyle w:val="Tijeloteksta"/>
        <w:numPr>
          <w:ilvl w:val="0"/>
          <w:numId w:val="153"/>
        </w:numPr>
      </w:pPr>
      <w:r w:rsidRPr="003B1788">
        <w:t>Podatke i isprave koje se smatraju poslovnom tajnom, dužni su čuvati svi radnici, bez obzira na koji su način saznali za te podatke ili isprave.</w:t>
      </w:r>
    </w:p>
    <w:p w:rsidR="00E876AE" w:rsidRPr="003B1788" w:rsidRDefault="00E876AE" w:rsidP="00431304">
      <w:pPr>
        <w:pStyle w:val="Tijeloteksta"/>
        <w:numPr>
          <w:ilvl w:val="0"/>
          <w:numId w:val="153"/>
        </w:numPr>
      </w:pPr>
      <w:r w:rsidRPr="003B1788">
        <w:t>Obveza čuvanja poslovne tajne obvezuje radnike i nakon prestanka rada u Školi.</w:t>
      </w:r>
    </w:p>
    <w:p w:rsidR="00E876AE" w:rsidRPr="003B1788" w:rsidRDefault="00E876AE" w:rsidP="00431304">
      <w:pPr>
        <w:pStyle w:val="Tijeloteksta"/>
        <w:numPr>
          <w:ilvl w:val="0"/>
          <w:numId w:val="153"/>
        </w:numPr>
        <w:rPr>
          <w:u w:val="single"/>
        </w:rPr>
      </w:pPr>
      <w:r w:rsidRPr="003B1788">
        <w:t>Obveza čuvanja poslovne tajne ne odnosi se na davanje podataka u sudskom i upravnom postupku.</w:t>
      </w:r>
    </w:p>
    <w:p w:rsidR="00B87C59" w:rsidRPr="003B1788" w:rsidRDefault="00B87C59" w:rsidP="00E05F0C">
      <w:pPr>
        <w:pStyle w:val="Tijeloteksta"/>
      </w:pPr>
    </w:p>
    <w:p w:rsidR="00EC5F13" w:rsidRPr="003B1788" w:rsidRDefault="00EC5F13">
      <w:pPr>
        <w:pStyle w:val="Tijeloteksta"/>
      </w:pPr>
    </w:p>
    <w:p w:rsidR="00E876AE" w:rsidRDefault="00E876AE" w:rsidP="00D93F47">
      <w:pPr>
        <w:pStyle w:val="Tijeloteksta"/>
        <w:numPr>
          <w:ilvl w:val="0"/>
          <w:numId w:val="12"/>
        </w:numPr>
        <w:ind w:firstLine="54"/>
      </w:pPr>
      <w:r w:rsidRPr="003B1788">
        <w:t xml:space="preserve">IMOVINA </w:t>
      </w:r>
      <w:r w:rsidR="00E05F0C">
        <w:t>ŠKOLE I FINANCIJSKO POSLOVANJE</w:t>
      </w:r>
    </w:p>
    <w:p w:rsidR="00E05F0C" w:rsidRPr="003B1788" w:rsidRDefault="00E05F0C" w:rsidP="00E05F0C">
      <w:pPr>
        <w:pStyle w:val="Tijeloteksta"/>
      </w:pPr>
    </w:p>
    <w:p w:rsidR="00E876AE" w:rsidRPr="003B1788" w:rsidRDefault="00E876AE">
      <w:pPr>
        <w:pStyle w:val="Tijeloteksta"/>
        <w:jc w:val="center"/>
        <w:rPr>
          <w:b/>
          <w:bCs/>
          <w:i/>
          <w:iCs/>
          <w:sz w:val="20"/>
        </w:rPr>
      </w:pPr>
      <w:r w:rsidRPr="003B1788">
        <w:rPr>
          <w:b/>
          <w:bCs/>
          <w:i/>
          <w:iCs/>
          <w:sz w:val="20"/>
        </w:rPr>
        <w:t>IMOVINA ŠKOLE</w:t>
      </w:r>
    </w:p>
    <w:p w:rsidR="00E876AE" w:rsidRPr="003B1788" w:rsidRDefault="00E876AE">
      <w:pPr>
        <w:pStyle w:val="Tijeloteksta"/>
        <w:jc w:val="center"/>
        <w:rPr>
          <w:b/>
          <w:bCs/>
          <w:i/>
          <w:iCs/>
          <w:sz w:val="20"/>
        </w:rPr>
      </w:pPr>
    </w:p>
    <w:p w:rsidR="00E876AE" w:rsidRPr="003B1788" w:rsidRDefault="00B2441A">
      <w:pPr>
        <w:pStyle w:val="Tijeloteksta"/>
        <w:jc w:val="center"/>
      </w:pPr>
      <w:r w:rsidRPr="003B1788">
        <w:t>Članak 1</w:t>
      </w:r>
      <w:r w:rsidR="00431304">
        <w:t>35</w:t>
      </w:r>
      <w:r w:rsidR="00E876AE" w:rsidRPr="003B1788">
        <w:t>.</w:t>
      </w:r>
    </w:p>
    <w:p w:rsidR="00B87C59" w:rsidRDefault="00E876AE" w:rsidP="00E05F0C">
      <w:pPr>
        <w:pStyle w:val="Tijeloteksta"/>
        <w:ind w:left="720"/>
      </w:pPr>
      <w:r w:rsidRPr="003B1788">
        <w:t>Imovinu Škole čine nekretnine, pokretnine, potraživanja i novac. O imovini Škole dužni su se skrbiti svi radnici Škole.</w:t>
      </w:r>
    </w:p>
    <w:p w:rsidR="004C5050" w:rsidRPr="00E05F0C" w:rsidRDefault="004C5050" w:rsidP="00321421">
      <w:pPr>
        <w:pStyle w:val="Tijeloteksta"/>
      </w:pPr>
    </w:p>
    <w:p w:rsidR="00E876AE" w:rsidRPr="003B1788" w:rsidRDefault="00DD1F8F">
      <w:pPr>
        <w:pStyle w:val="Tijeloteksta"/>
        <w:jc w:val="center"/>
        <w:rPr>
          <w:b/>
          <w:bCs/>
          <w:i/>
          <w:iCs/>
          <w:sz w:val="20"/>
        </w:rPr>
      </w:pPr>
      <w:r w:rsidRPr="003B1788">
        <w:rPr>
          <w:b/>
          <w:bCs/>
          <w:i/>
          <w:iCs/>
          <w:sz w:val="20"/>
        </w:rPr>
        <w:t>FINANCIJSKA SREDST</w:t>
      </w:r>
      <w:r w:rsidR="00E876AE" w:rsidRPr="003B1788">
        <w:rPr>
          <w:b/>
          <w:bCs/>
          <w:i/>
          <w:iCs/>
          <w:sz w:val="20"/>
        </w:rPr>
        <w:t>VA I FINANCIJSKI PLAN</w:t>
      </w:r>
    </w:p>
    <w:p w:rsidR="00E876AE" w:rsidRPr="003B1788" w:rsidRDefault="00E876AE">
      <w:pPr>
        <w:pStyle w:val="Tijeloteksta"/>
        <w:jc w:val="center"/>
        <w:rPr>
          <w:b/>
          <w:bCs/>
          <w:i/>
          <w:iCs/>
          <w:sz w:val="20"/>
        </w:rPr>
      </w:pPr>
    </w:p>
    <w:p w:rsidR="00E876AE" w:rsidRPr="003B1788" w:rsidRDefault="00B2441A">
      <w:pPr>
        <w:pStyle w:val="Tijeloteksta"/>
        <w:jc w:val="center"/>
      </w:pPr>
      <w:r w:rsidRPr="003B1788">
        <w:t>Članak 1</w:t>
      </w:r>
      <w:r w:rsidR="00210DBC">
        <w:t>3</w:t>
      </w:r>
      <w:r w:rsidR="00431304">
        <w:t>6</w:t>
      </w:r>
      <w:r w:rsidR="00E876AE" w:rsidRPr="003B1788">
        <w:t>.</w:t>
      </w:r>
    </w:p>
    <w:p w:rsidR="00E876AE" w:rsidRPr="003B1788" w:rsidRDefault="00E876AE" w:rsidP="00D93F47">
      <w:pPr>
        <w:pStyle w:val="Tijeloteksta"/>
        <w:numPr>
          <w:ilvl w:val="0"/>
          <w:numId w:val="74"/>
        </w:numPr>
      </w:pPr>
      <w:r w:rsidRPr="003B1788">
        <w:t>Za obavljanje djelatnosti Škola osigurava sredstva iz državnog proračuna, proračuna</w:t>
      </w:r>
      <w:r w:rsidRPr="003B1788">
        <w:rPr>
          <w:b/>
          <w:bCs/>
        </w:rPr>
        <w:t xml:space="preserve"> </w:t>
      </w:r>
      <w:r w:rsidRPr="003B1788">
        <w:t>jedinica lokalne i područne samouprave, od roditelja učenika, od prodaje roba i usluga te donacija.</w:t>
      </w:r>
    </w:p>
    <w:p w:rsidR="00A9691F" w:rsidRPr="003B1788" w:rsidRDefault="00A9691F" w:rsidP="00D93F47">
      <w:pPr>
        <w:pStyle w:val="Tijeloteksta"/>
        <w:numPr>
          <w:ilvl w:val="0"/>
          <w:numId w:val="74"/>
        </w:numPr>
      </w:pPr>
      <w:r w:rsidRPr="003B1788">
        <w:t>Prihodi i primi</w:t>
      </w:r>
      <w:r w:rsidR="00097081" w:rsidRPr="003B1788">
        <w:t>t</w:t>
      </w:r>
      <w:r w:rsidRPr="003B1788">
        <w:t>ci te rashodi i izda</w:t>
      </w:r>
      <w:r w:rsidR="00E63A02" w:rsidRPr="003B1788">
        <w:t>t</w:t>
      </w:r>
      <w:r w:rsidRPr="003B1788">
        <w:t>ci utvrđuju se fina</w:t>
      </w:r>
      <w:r w:rsidR="00DC613F" w:rsidRPr="003B1788">
        <w:t>n</w:t>
      </w:r>
      <w:r w:rsidRPr="003B1788">
        <w:t>cijskim planom.</w:t>
      </w:r>
    </w:p>
    <w:p w:rsidR="008935F9" w:rsidRPr="003B1788" w:rsidRDefault="00A9691F" w:rsidP="00D93F47">
      <w:pPr>
        <w:pStyle w:val="Tijeloteksta"/>
        <w:numPr>
          <w:ilvl w:val="0"/>
          <w:numId w:val="74"/>
        </w:numPr>
      </w:pPr>
      <w:r w:rsidRPr="003B1788">
        <w:t>Prihode koje ostvari od obavljanja djelatnosti</w:t>
      </w:r>
      <w:r w:rsidR="00491A9E" w:rsidRPr="003B1788">
        <w:t>, uplata roditelja, donacija i drugih izvora Škola će koristiti za obavljanje i razvoj svoje djelatnosti.</w:t>
      </w:r>
    </w:p>
    <w:p w:rsidR="003170BE" w:rsidRDefault="003170BE">
      <w:pPr>
        <w:pStyle w:val="Tijeloteksta"/>
        <w:jc w:val="center"/>
        <w:rPr>
          <w:b/>
          <w:bCs/>
          <w:i/>
          <w:iCs/>
          <w:sz w:val="20"/>
        </w:rPr>
      </w:pPr>
    </w:p>
    <w:p w:rsidR="00E876AE" w:rsidRPr="003B1788" w:rsidRDefault="00306B97">
      <w:pPr>
        <w:pStyle w:val="Tijeloteksta"/>
        <w:jc w:val="center"/>
        <w:rPr>
          <w:b/>
          <w:bCs/>
          <w:i/>
          <w:iCs/>
          <w:sz w:val="20"/>
        </w:rPr>
      </w:pPr>
      <w:r w:rsidRPr="003B1788">
        <w:rPr>
          <w:b/>
          <w:bCs/>
          <w:i/>
          <w:iCs/>
          <w:sz w:val="20"/>
        </w:rPr>
        <w:t>DOBIT I</w:t>
      </w:r>
      <w:r w:rsidR="00E876AE" w:rsidRPr="003B1788">
        <w:rPr>
          <w:b/>
          <w:bCs/>
          <w:i/>
          <w:iCs/>
          <w:sz w:val="20"/>
        </w:rPr>
        <w:t xml:space="preserve"> GUBITAK</w:t>
      </w:r>
    </w:p>
    <w:p w:rsidR="00E876AE" w:rsidRPr="003B1788" w:rsidRDefault="00E876AE">
      <w:pPr>
        <w:pStyle w:val="Tijeloteksta"/>
        <w:jc w:val="center"/>
        <w:rPr>
          <w:b/>
          <w:bCs/>
          <w:i/>
          <w:iCs/>
          <w:sz w:val="20"/>
        </w:rPr>
      </w:pPr>
    </w:p>
    <w:p w:rsidR="00E876AE" w:rsidRPr="003B1788" w:rsidRDefault="00B2441A">
      <w:pPr>
        <w:pStyle w:val="Tijeloteksta"/>
        <w:jc w:val="center"/>
      </w:pPr>
      <w:r w:rsidRPr="003B1788">
        <w:t>Članak 1</w:t>
      </w:r>
      <w:r w:rsidR="00210DBC">
        <w:t>3</w:t>
      </w:r>
      <w:r w:rsidR="00431304">
        <w:t>7</w:t>
      </w:r>
      <w:r w:rsidR="00E876AE" w:rsidRPr="003B1788">
        <w:t>.</w:t>
      </w:r>
    </w:p>
    <w:p w:rsidR="00306B97" w:rsidRPr="003B1788" w:rsidRDefault="00306B97" w:rsidP="00D93F47">
      <w:pPr>
        <w:pStyle w:val="Tijeloteksta"/>
        <w:numPr>
          <w:ilvl w:val="0"/>
          <w:numId w:val="98"/>
        </w:numPr>
      </w:pPr>
      <w:r w:rsidRPr="003B1788">
        <w:t>Kada škola o obavljanju djelatnosti ostvari dobit ta će se dobit uporabiti za obavljanje i razvoj djelatnosti.</w:t>
      </w:r>
    </w:p>
    <w:p w:rsidR="008935F9" w:rsidRDefault="00E876AE" w:rsidP="00D93F47">
      <w:pPr>
        <w:pStyle w:val="Tijeloteksta"/>
        <w:numPr>
          <w:ilvl w:val="0"/>
          <w:numId w:val="98"/>
        </w:numPr>
      </w:pPr>
      <w:r w:rsidRPr="003B1788">
        <w:lastRenderedPageBreak/>
        <w:t xml:space="preserve">Ako Škola </w:t>
      </w:r>
      <w:r w:rsidR="00306B97" w:rsidRPr="003B1788">
        <w:t>posluje s gubitkom</w:t>
      </w:r>
      <w:r w:rsidRPr="003B1788">
        <w:t>, gubitak će se namiriti u skladu s odlukom osnivača.</w:t>
      </w:r>
    </w:p>
    <w:p w:rsidR="00E05F0C" w:rsidRPr="003B1788" w:rsidRDefault="00E05F0C" w:rsidP="00B87C59">
      <w:pPr>
        <w:pStyle w:val="Tijeloteksta"/>
      </w:pPr>
    </w:p>
    <w:p w:rsidR="00E876AE" w:rsidRPr="003B1788" w:rsidRDefault="00B44BAC" w:rsidP="00D93F47">
      <w:pPr>
        <w:pStyle w:val="Tijeloteksta"/>
        <w:numPr>
          <w:ilvl w:val="0"/>
          <w:numId w:val="12"/>
        </w:numPr>
        <w:ind w:firstLine="54"/>
      </w:pPr>
      <w:r w:rsidRPr="003B1788">
        <w:t>ŠKOLSKA</w:t>
      </w:r>
      <w:r w:rsidR="00E876AE" w:rsidRPr="003B1788">
        <w:t xml:space="preserve"> VIJEĆA</w:t>
      </w:r>
    </w:p>
    <w:p w:rsidR="00C54F6F" w:rsidRPr="003B1788" w:rsidRDefault="00C54F6F">
      <w:pPr>
        <w:pStyle w:val="Tijeloteksta"/>
      </w:pPr>
    </w:p>
    <w:p w:rsidR="00E876AE" w:rsidRPr="003B1788" w:rsidRDefault="00B44BAC">
      <w:pPr>
        <w:pStyle w:val="Tijeloteksta"/>
        <w:jc w:val="center"/>
        <w:rPr>
          <w:b/>
          <w:bCs/>
          <w:i/>
          <w:iCs/>
          <w:sz w:val="20"/>
        </w:rPr>
      </w:pPr>
      <w:r w:rsidRPr="003B1788">
        <w:rPr>
          <w:b/>
          <w:bCs/>
          <w:i/>
          <w:iCs/>
          <w:sz w:val="20"/>
        </w:rPr>
        <w:t>RAD ŠKOLSKIH</w:t>
      </w:r>
      <w:r w:rsidR="00E876AE" w:rsidRPr="003B1788">
        <w:rPr>
          <w:b/>
          <w:bCs/>
          <w:i/>
          <w:iCs/>
          <w:sz w:val="20"/>
        </w:rPr>
        <w:t xml:space="preserve"> VIJEĆA</w:t>
      </w:r>
    </w:p>
    <w:p w:rsidR="00C54F6F" w:rsidRPr="003B1788" w:rsidRDefault="00C54F6F">
      <w:pPr>
        <w:pStyle w:val="Tijeloteksta"/>
        <w:jc w:val="center"/>
        <w:rPr>
          <w:b/>
          <w:bCs/>
        </w:rPr>
      </w:pPr>
    </w:p>
    <w:p w:rsidR="00E876AE" w:rsidRPr="003B1788" w:rsidRDefault="00B2441A">
      <w:pPr>
        <w:pStyle w:val="Tijeloteksta"/>
        <w:jc w:val="center"/>
      </w:pPr>
      <w:r w:rsidRPr="003B1788">
        <w:t>Članak 1</w:t>
      </w:r>
      <w:r w:rsidR="00210DBC">
        <w:t>3</w:t>
      </w:r>
      <w:r w:rsidR="00431304">
        <w:t>8</w:t>
      </w:r>
      <w:r w:rsidR="00E876AE" w:rsidRPr="003B1788">
        <w:t>.</w:t>
      </w:r>
    </w:p>
    <w:p w:rsidR="00E876AE" w:rsidRPr="003B1788" w:rsidRDefault="004C5050" w:rsidP="00D93F47">
      <w:pPr>
        <w:pStyle w:val="Tijeloteksta"/>
        <w:numPr>
          <w:ilvl w:val="0"/>
          <w:numId w:val="75"/>
        </w:numPr>
      </w:pPr>
      <w:r>
        <w:t>Nastavničko</w:t>
      </w:r>
      <w:r w:rsidR="00BF3CE4">
        <w:t xml:space="preserve"> vijeće, Razredno vijeće, V</w:t>
      </w:r>
      <w:r w:rsidR="00E876AE" w:rsidRPr="003B1788">
        <w:t xml:space="preserve">ijeće roditelja i </w:t>
      </w:r>
      <w:proofErr w:type="spellStart"/>
      <w:r w:rsidR="002D08F7">
        <w:t>V</w:t>
      </w:r>
      <w:r w:rsidR="00E876AE" w:rsidRPr="003B1788">
        <w:t>jeće</w:t>
      </w:r>
      <w:proofErr w:type="spellEnd"/>
      <w:r w:rsidR="00E876AE" w:rsidRPr="003B1788">
        <w:t xml:space="preserve"> učenika (u daljem tekstu: vijeće) rade na sjednicama.</w:t>
      </w:r>
    </w:p>
    <w:p w:rsidR="00E876AE" w:rsidRPr="003B1788" w:rsidRDefault="00E876AE" w:rsidP="00D93F47">
      <w:pPr>
        <w:pStyle w:val="Tijeloteksta"/>
        <w:numPr>
          <w:ilvl w:val="0"/>
          <w:numId w:val="75"/>
        </w:numPr>
      </w:pPr>
      <w:r w:rsidRPr="003B1788">
        <w:t xml:space="preserve">Sjednice vijeća održavaju se prema </w:t>
      </w:r>
      <w:r w:rsidR="00332B88">
        <w:t>planu rada</w:t>
      </w:r>
      <w:r w:rsidR="006A64D2">
        <w:t xml:space="preserve"> i prema potrebi.</w:t>
      </w:r>
    </w:p>
    <w:p w:rsidR="008935F9" w:rsidRDefault="00E876AE" w:rsidP="002D08F7">
      <w:pPr>
        <w:pStyle w:val="Tijeloteksta"/>
        <w:numPr>
          <w:ilvl w:val="0"/>
          <w:numId w:val="75"/>
        </w:numPr>
      </w:pPr>
      <w:r w:rsidRPr="003B1788">
        <w:t>Pravo nazočnosti na sjednici vijeća imaju članovi vijeća, ravnatelj i osobe koje predsjednik vijeća pozove na sjednicu.</w:t>
      </w:r>
    </w:p>
    <w:p w:rsidR="002D08F7" w:rsidRPr="003B1788" w:rsidRDefault="002D08F7" w:rsidP="002D08F7">
      <w:pPr>
        <w:pStyle w:val="Tijeloteksta"/>
        <w:ind w:left="1080"/>
      </w:pPr>
    </w:p>
    <w:p w:rsidR="00B87C59" w:rsidRPr="003B1788" w:rsidRDefault="00B87C59" w:rsidP="00B87C59">
      <w:pPr>
        <w:pStyle w:val="Tijeloteksta"/>
        <w:jc w:val="center"/>
        <w:rPr>
          <w:b/>
          <w:i/>
          <w:sz w:val="20"/>
          <w:szCs w:val="20"/>
        </w:rPr>
      </w:pPr>
      <w:r w:rsidRPr="003B1788">
        <w:rPr>
          <w:b/>
          <w:i/>
          <w:sz w:val="20"/>
          <w:szCs w:val="20"/>
        </w:rPr>
        <w:t>SAZIVANJE I PREDSJEDAVANJE SJEDNICOM</w:t>
      </w:r>
    </w:p>
    <w:p w:rsidR="00B87C59" w:rsidRPr="003B1788" w:rsidRDefault="00B87C59" w:rsidP="00B87C59">
      <w:pPr>
        <w:pStyle w:val="Tijeloteksta"/>
        <w:jc w:val="center"/>
        <w:rPr>
          <w:b/>
          <w:i/>
          <w:sz w:val="20"/>
          <w:szCs w:val="20"/>
        </w:rPr>
      </w:pPr>
    </w:p>
    <w:p w:rsidR="00B87C59" w:rsidRPr="003B1788" w:rsidRDefault="00431304" w:rsidP="00B87C59">
      <w:pPr>
        <w:pStyle w:val="Tijeloteksta"/>
        <w:jc w:val="center"/>
      </w:pPr>
      <w:r>
        <w:t>Članak 139</w:t>
      </w:r>
      <w:r w:rsidR="00B87C59" w:rsidRPr="003B1788">
        <w:t>.</w:t>
      </w:r>
    </w:p>
    <w:p w:rsidR="00B87C59" w:rsidRPr="00A942FD" w:rsidRDefault="00493C50" w:rsidP="00D93F47">
      <w:pPr>
        <w:pStyle w:val="Tijeloteksta"/>
        <w:numPr>
          <w:ilvl w:val="0"/>
          <w:numId w:val="113"/>
        </w:numPr>
      </w:pPr>
      <w:r w:rsidRPr="00A942FD">
        <w:t>Sjednice vijeća saziva i sjednicama predsjedava :</w:t>
      </w:r>
    </w:p>
    <w:p w:rsidR="00493C50" w:rsidRPr="00A942FD" w:rsidRDefault="004C5050" w:rsidP="00D93F47">
      <w:pPr>
        <w:pStyle w:val="Tijeloteksta"/>
        <w:numPr>
          <w:ilvl w:val="1"/>
          <w:numId w:val="12"/>
        </w:numPr>
        <w:tabs>
          <w:tab w:val="clear" w:pos="1800"/>
          <w:tab w:val="num" w:pos="1560"/>
        </w:tabs>
        <w:ind w:left="1560" w:hanging="426"/>
      </w:pPr>
      <w:r>
        <w:t>nastavničkog</w:t>
      </w:r>
      <w:r w:rsidR="00493C50" w:rsidRPr="00A942FD">
        <w:t xml:space="preserve"> vijeća, ravnatelj</w:t>
      </w:r>
    </w:p>
    <w:p w:rsidR="00493C50" w:rsidRPr="00A942FD" w:rsidRDefault="00493C50" w:rsidP="00D93F47">
      <w:pPr>
        <w:pStyle w:val="Tijeloteksta"/>
        <w:numPr>
          <w:ilvl w:val="1"/>
          <w:numId w:val="12"/>
        </w:numPr>
        <w:tabs>
          <w:tab w:val="clear" w:pos="1800"/>
          <w:tab w:val="num" w:pos="1560"/>
        </w:tabs>
        <w:ind w:left="1560" w:hanging="426"/>
      </w:pPr>
      <w:r w:rsidRPr="00A942FD">
        <w:t>razrednog vijeća, razrednik</w:t>
      </w:r>
    </w:p>
    <w:p w:rsidR="00493C50" w:rsidRPr="00A942FD" w:rsidRDefault="00493C50" w:rsidP="00D93F47">
      <w:pPr>
        <w:pStyle w:val="Tijeloteksta"/>
        <w:numPr>
          <w:ilvl w:val="1"/>
          <w:numId w:val="12"/>
        </w:numPr>
        <w:tabs>
          <w:tab w:val="clear" w:pos="1800"/>
          <w:tab w:val="num" w:pos="1560"/>
        </w:tabs>
        <w:ind w:left="1560" w:hanging="426"/>
      </w:pPr>
      <w:r w:rsidRPr="00A942FD">
        <w:t>vijeća roditelja, predsjednik vijeća roditelja ili zamjenik predsjednika</w:t>
      </w:r>
    </w:p>
    <w:p w:rsidR="00493C50" w:rsidRPr="00A942FD" w:rsidRDefault="00493C50" w:rsidP="00D93F47">
      <w:pPr>
        <w:pStyle w:val="Tijeloteksta"/>
        <w:numPr>
          <w:ilvl w:val="1"/>
          <w:numId w:val="12"/>
        </w:numPr>
        <w:tabs>
          <w:tab w:val="clear" w:pos="1800"/>
          <w:tab w:val="num" w:pos="1560"/>
        </w:tabs>
        <w:ind w:left="1560" w:hanging="426"/>
      </w:pPr>
      <w:r w:rsidRPr="00A942FD">
        <w:t>vijeća učenika, predsjednik vijeća učenika</w:t>
      </w:r>
      <w:r w:rsidR="000339AA" w:rsidRPr="000339AA">
        <w:t xml:space="preserve"> </w:t>
      </w:r>
      <w:r w:rsidR="000339AA" w:rsidRPr="00A942FD">
        <w:t>ili zamjenik predsjednika</w:t>
      </w:r>
      <w:r w:rsidR="000339AA">
        <w:t xml:space="preserve"> vijeća učenika</w:t>
      </w:r>
      <w:r w:rsidRPr="00A942FD">
        <w:t>.</w:t>
      </w:r>
    </w:p>
    <w:p w:rsidR="00300240" w:rsidRDefault="00493C50" w:rsidP="00D93F47">
      <w:pPr>
        <w:pStyle w:val="Tijeloteksta"/>
        <w:numPr>
          <w:ilvl w:val="0"/>
          <w:numId w:val="113"/>
        </w:numPr>
        <w:ind w:left="1077" w:hanging="357"/>
      </w:pPr>
      <w:r w:rsidRPr="00A942FD">
        <w:t>Kada ovlaštene osobe iz stavka 1. ovoga članka ne mogu sazvati sjednicu ili predsjedavati sjednici, ovlaštene su ovlastiti člana vijeća za sazivan</w:t>
      </w:r>
      <w:r w:rsidR="00E05F0C" w:rsidRPr="00A942FD">
        <w:t>je sjednice i predsjeda</w:t>
      </w:r>
      <w:r w:rsidRPr="00A942FD">
        <w:t>vanje sjednicom.</w:t>
      </w:r>
    </w:p>
    <w:p w:rsidR="003B7AC7" w:rsidRDefault="003B7AC7" w:rsidP="003B7AC7">
      <w:pPr>
        <w:pStyle w:val="Tijeloteksta"/>
        <w:ind w:left="1077"/>
      </w:pPr>
    </w:p>
    <w:p w:rsidR="00E876AE" w:rsidRPr="00300240" w:rsidRDefault="003B4024" w:rsidP="00300240">
      <w:pPr>
        <w:pStyle w:val="Tijeloteksta"/>
        <w:jc w:val="center"/>
      </w:pPr>
      <w:r w:rsidRPr="00300240">
        <w:rPr>
          <w:b/>
          <w:bCs/>
          <w:i/>
          <w:iCs/>
          <w:sz w:val="20"/>
        </w:rPr>
        <w:t xml:space="preserve">ODRŽAVANJE </w:t>
      </w:r>
      <w:r w:rsidR="00E876AE" w:rsidRPr="00300240">
        <w:rPr>
          <w:b/>
          <w:bCs/>
          <w:i/>
          <w:iCs/>
          <w:sz w:val="20"/>
        </w:rPr>
        <w:t xml:space="preserve"> </w:t>
      </w:r>
      <w:r w:rsidRPr="00300240">
        <w:rPr>
          <w:b/>
          <w:bCs/>
          <w:i/>
          <w:iCs/>
          <w:sz w:val="20"/>
        </w:rPr>
        <w:t>SJEDNICA</w:t>
      </w:r>
    </w:p>
    <w:p w:rsidR="00493C50" w:rsidRPr="003B1788" w:rsidRDefault="00B2441A" w:rsidP="00AB41B5">
      <w:pPr>
        <w:pStyle w:val="Tijeloteksta"/>
        <w:jc w:val="center"/>
      </w:pPr>
      <w:r w:rsidRPr="003B1788">
        <w:t>Članak 1</w:t>
      </w:r>
      <w:r w:rsidR="00210DBC">
        <w:t>4</w:t>
      </w:r>
      <w:r w:rsidR="00431304">
        <w:t>0</w:t>
      </w:r>
      <w:r w:rsidR="00E876AE" w:rsidRPr="003B1788">
        <w:t>.</w:t>
      </w:r>
    </w:p>
    <w:p w:rsidR="00493C50" w:rsidRPr="003B1788" w:rsidRDefault="00493C50">
      <w:pPr>
        <w:pStyle w:val="Tijeloteksta"/>
        <w:ind w:left="720"/>
      </w:pPr>
      <w:r w:rsidRPr="003B1788">
        <w:t>(1) Predsjedavatelj sjednice na početku sjednice utvrđuje broj nazočnih članova.</w:t>
      </w:r>
    </w:p>
    <w:p w:rsidR="00B2441A" w:rsidRDefault="00493C50" w:rsidP="00AB41B5">
      <w:pPr>
        <w:pStyle w:val="Tijeloteksta"/>
        <w:ind w:left="720"/>
      </w:pPr>
      <w:r w:rsidRPr="003B1788">
        <w:t xml:space="preserve">(2) </w:t>
      </w:r>
      <w:r w:rsidR="00E876AE" w:rsidRPr="003B1788">
        <w:t>Sjednica vijeća može se održati i vijeće može pravovaljano odlučivati ako je na</w:t>
      </w:r>
      <w:r w:rsidR="00AB41B5">
        <w:t xml:space="preserve"> </w:t>
      </w:r>
      <w:r w:rsidRPr="003B1788">
        <w:t>sjednici nazočna većina ukupnog broja članova vijeća.</w:t>
      </w:r>
    </w:p>
    <w:p w:rsidR="008935F9" w:rsidRPr="003B1788" w:rsidRDefault="008935F9" w:rsidP="00300240">
      <w:pPr>
        <w:pStyle w:val="Tijeloteksta"/>
      </w:pPr>
    </w:p>
    <w:p w:rsidR="00E876AE" w:rsidRPr="003B1788" w:rsidRDefault="00E876AE">
      <w:pPr>
        <w:pStyle w:val="Tijeloteksta"/>
        <w:jc w:val="center"/>
        <w:rPr>
          <w:b/>
          <w:bCs/>
          <w:i/>
          <w:iCs/>
          <w:sz w:val="20"/>
        </w:rPr>
      </w:pPr>
      <w:r w:rsidRPr="003B1788">
        <w:rPr>
          <w:b/>
          <w:bCs/>
          <w:i/>
          <w:iCs/>
          <w:sz w:val="20"/>
        </w:rPr>
        <w:t>ODLUČIVANJE ŠKOLSKIH VIJEĆA</w:t>
      </w:r>
    </w:p>
    <w:p w:rsidR="00E876AE" w:rsidRPr="003B1788" w:rsidRDefault="00E876AE">
      <w:pPr>
        <w:pStyle w:val="Tijeloteksta"/>
        <w:jc w:val="center"/>
        <w:rPr>
          <w:b/>
          <w:bCs/>
          <w:i/>
          <w:iCs/>
          <w:sz w:val="20"/>
        </w:rPr>
      </w:pPr>
    </w:p>
    <w:p w:rsidR="00E876AE" w:rsidRPr="003B1788" w:rsidRDefault="00C0723B">
      <w:pPr>
        <w:pStyle w:val="Tijeloteksta"/>
        <w:jc w:val="center"/>
      </w:pPr>
      <w:r w:rsidRPr="003B1788">
        <w:t>Članak 1</w:t>
      </w:r>
      <w:r w:rsidR="00210DBC">
        <w:t>4</w:t>
      </w:r>
      <w:r w:rsidR="00431304">
        <w:t>1</w:t>
      </w:r>
      <w:r w:rsidR="00E876AE" w:rsidRPr="003B1788">
        <w:t>.</w:t>
      </w:r>
    </w:p>
    <w:p w:rsidR="00E876AE" w:rsidRPr="003B1788" w:rsidRDefault="00E876AE" w:rsidP="00D93F47">
      <w:pPr>
        <w:pStyle w:val="Tijeloteksta"/>
        <w:numPr>
          <w:ilvl w:val="0"/>
          <w:numId w:val="76"/>
        </w:numPr>
      </w:pPr>
      <w:r w:rsidRPr="003B1788">
        <w:t>Vijeće odlučuje većinom glasova nazočnih članova</w:t>
      </w:r>
      <w:r w:rsidR="00493C50" w:rsidRPr="003B1788">
        <w:t>.</w:t>
      </w:r>
    </w:p>
    <w:p w:rsidR="00E876AE" w:rsidRPr="003B1788" w:rsidRDefault="00E876AE" w:rsidP="00D93F47">
      <w:pPr>
        <w:pStyle w:val="Tijeloteksta"/>
        <w:numPr>
          <w:ilvl w:val="0"/>
          <w:numId w:val="76"/>
        </w:numPr>
      </w:pPr>
      <w:r w:rsidRPr="003B1788">
        <w:t xml:space="preserve">Vijeće odlučuje javnim glasovanjem, osim kada je </w:t>
      </w:r>
      <w:r w:rsidR="00C0723B" w:rsidRPr="003B1788">
        <w:t>zakonom</w:t>
      </w:r>
      <w:r w:rsidR="00493C50" w:rsidRPr="003B1788">
        <w:t>, ovim statutom</w:t>
      </w:r>
      <w:r w:rsidR="00C0723B" w:rsidRPr="003B1788">
        <w:t xml:space="preserve"> ili </w:t>
      </w:r>
      <w:r w:rsidRPr="003B1788">
        <w:t>prethodnom odlukom vijeća određeno da se glasuje tajno.</w:t>
      </w:r>
    </w:p>
    <w:p w:rsidR="00E876AE" w:rsidRPr="003B1788" w:rsidRDefault="00E876AE" w:rsidP="00D93F47">
      <w:pPr>
        <w:pStyle w:val="Tijeloteksta"/>
        <w:numPr>
          <w:ilvl w:val="0"/>
          <w:numId w:val="76"/>
        </w:numPr>
      </w:pPr>
      <w:r w:rsidRPr="003B1788">
        <w:t xml:space="preserve">Članovi vijeća glasuju javno tako da se dizanjem ruke izjašnjavaju </w:t>
      </w:r>
      <w:r w:rsidRPr="003B1788">
        <w:rPr>
          <w:i/>
          <w:iCs/>
        </w:rPr>
        <w:t xml:space="preserve">za </w:t>
      </w:r>
      <w:r w:rsidRPr="003B1788">
        <w:t xml:space="preserve">ili </w:t>
      </w:r>
      <w:r w:rsidRPr="003B1788">
        <w:rPr>
          <w:i/>
          <w:iCs/>
        </w:rPr>
        <w:t xml:space="preserve">protiv </w:t>
      </w:r>
      <w:r w:rsidRPr="003B1788">
        <w:t>prijedloga o kojem odlučuju.</w:t>
      </w:r>
    </w:p>
    <w:p w:rsidR="00C54F6F" w:rsidRPr="003B1788" w:rsidRDefault="00E876AE" w:rsidP="00D93F47">
      <w:pPr>
        <w:pStyle w:val="Tijeloteksta"/>
        <w:numPr>
          <w:ilvl w:val="0"/>
          <w:numId w:val="76"/>
        </w:numPr>
      </w:pPr>
      <w:r w:rsidRPr="003B1788">
        <w:t xml:space="preserve">Članovi vijeća glasuju tajno </w:t>
      </w:r>
      <w:r w:rsidR="002C38F1">
        <w:t>tako da na glasačkom listiću zaokruže redni broj ispred osobe ili prijedloga za koji glasuju.</w:t>
      </w:r>
    </w:p>
    <w:p w:rsidR="00D2394A" w:rsidRPr="00300240" w:rsidRDefault="00D2394A" w:rsidP="00D93F47">
      <w:pPr>
        <w:pStyle w:val="Tijeloteksta"/>
        <w:numPr>
          <w:ilvl w:val="0"/>
          <w:numId w:val="76"/>
        </w:numPr>
      </w:pPr>
      <w:r w:rsidRPr="003B1788">
        <w:t>Glasove članova javno prebrojava predsjedavatelj sjednice.</w:t>
      </w:r>
    </w:p>
    <w:p w:rsidR="003170BE" w:rsidRDefault="003170BE" w:rsidP="00C46C20">
      <w:pPr>
        <w:rPr>
          <w:b/>
          <w:bCs/>
          <w:i/>
          <w:iCs/>
          <w:sz w:val="20"/>
          <w:lang w:val="hr-HR"/>
        </w:rPr>
      </w:pPr>
    </w:p>
    <w:p w:rsidR="00AA1F2C" w:rsidRDefault="00AA1F2C" w:rsidP="00C46C20">
      <w:pPr>
        <w:rPr>
          <w:b/>
          <w:bCs/>
          <w:i/>
          <w:iCs/>
          <w:sz w:val="20"/>
          <w:lang w:val="hr-HR"/>
        </w:rPr>
      </w:pPr>
    </w:p>
    <w:p w:rsidR="00A2541B" w:rsidRPr="00A2541B" w:rsidRDefault="00A2541B" w:rsidP="00A2541B">
      <w:pPr>
        <w:jc w:val="center"/>
        <w:rPr>
          <w:b/>
          <w:bCs/>
          <w:i/>
          <w:iCs/>
          <w:sz w:val="20"/>
          <w:lang w:val="hr-HR"/>
        </w:rPr>
      </w:pPr>
      <w:r w:rsidRPr="00A2541B">
        <w:rPr>
          <w:b/>
          <w:bCs/>
          <w:i/>
          <w:iCs/>
          <w:sz w:val="20"/>
          <w:lang w:val="hr-HR"/>
        </w:rPr>
        <w:t>ZAPISNIK SA SJEDNICA ŠKOLSKIH VIJEĆA</w:t>
      </w:r>
    </w:p>
    <w:p w:rsidR="00A2541B" w:rsidRPr="00A2541B" w:rsidRDefault="00A2541B" w:rsidP="00A2541B">
      <w:pPr>
        <w:jc w:val="center"/>
        <w:rPr>
          <w:b/>
          <w:bCs/>
          <w:i/>
          <w:iCs/>
          <w:sz w:val="20"/>
          <w:lang w:val="hr-HR"/>
        </w:rPr>
      </w:pPr>
    </w:p>
    <w:p w:rsidR="00A2541B" w:rsidRPr="00A2541B" w:rsidRDefault="00A2541B" w:rsidP="00A2541B">
      <w:pPr>
        <w:jc w:val="center"/>
        <w:rPr>
          <w:lang w:val="hr-HR"/>
        </w:rPr>
      </w:pPr>
      <w:r>
        <w:rPr>
          <w:lang w:val="hr-HR"/>
        </w:rPr>
        <w:t>Članak 1</w:t>
      </w:r>
      <w:r w:rsidR="00210DBC">
        <w:rPr>
          <w:lang w:val="hr-HR"/>
        </w:rPr>
        <w:t>4</w:t>
      </w:r>
      <w:r w:rsidR="00431304">
        <w:rPr>
          <w:lang w:val="hr-HR"/>
        </w:rPr>
        <w:t>2</w:t>
      </w:r>
      <w:r w:rsidRPr="00A2541B">
        <w:rPr>
          <w:lang w:val="hr-HR"/>
        </w:rPr>
        <w:t>.</w:t>
      </w:r>
    </w:p>
    <w:p w:rsidR="00A2541B" w:rsidRDefault="00A2541B" w:rsidP="00D93F47">
      <w:pPr>
        <w:numPr>
          <w:ilvl w:val="0"/>
          <w:numId w:val="128"/>
        </w:numPr>
        <w:jc w:val="both"/>
        <w:rPr>
          <w:lang w:val="hr-HR"/>
        </w:rPr>
      </w:pPr>
      <w:r w:rsidRPr="00A2541B">
        <w:rPr>
          <w:lang w:val="hr-HR"/>
        </w:rPr>
        <w:t>O radu vijeća na sjednici vodi se zapisnik. Zapisnik potpisuju predsjedavatelj sjednice i zapisničar.</w:t>
      </w:r>
    </w:p>
    <w:p w:rsidR="00A2541B" w:rsidRPr="003B1788" w:rsidRDefault="00A2541B">
      <w:pPr>
        <w:pStyle w:val="Tijeloteksta"/>
      </w:pPr>
    </w:p>
    <w:p w:rsidR="00E876AE" w:rsidRPr="003B1788" w:rsidRDefault="00711AC6" w:rsidP="00D93F47">
      <w:pPr>
        <w:pStyle w:val="Tijeloteksta"/>
        <w:numPr>
          <w:ilvl w:val="0"/>
          <w:numId w:val="12"/>
        </w:numPr>
        <w:ind w:firstLine="54"/>
      </w:pPr>
      <w:r w:rsidRPr="003B1788">
        <w:lastRenderedPageBreak/>
        <w:t xml:space="preserve">OPĆI I POJEDINAČNI AKTI </w:t>
      </w:r>
    </w:p>
    <w:p w:rsidR="00C54F6F" w:rsidRPr="003B1788" w:rsidRDefault="00C54F6F">
      <w:pPr>
        <w:pStyle w:val="Tijeloteksta"/>
        <w:rPr>
          <w:b/>
          <w:bCs/>
        </w:rPr>
      </w:pPr>
    </w:p>
    <w:p w:rsidR="00E876AE" w:rsidRPr="003B1788" w:rsidRDefault="00E876AE">
      <w:pPr>
        <w:pStyle w:val="Tijeloteksta"/>
        <w:jc w:val="center"/>
        <w:rPr>
          <w:b/>
          <w:bCs/>
          <w:i/>
          <w:iCs/>
          <w:sz w:val="20"/>
        </w:rPr>
      </w:pPr>
      <w:r w:rsidRPr="003B1788">
        <w:rPr>
          <w:b/>
          <w:bCs/>
          <w:i/>
          <w:iCs/>
          <w:sz w:val="20"/>
        </w:rPr>
        <w:t>VRSTE OPĆIH AKATA</w:t>
      </w:r>
    </w:p>
    <w:p w:rsidR="00E876AE" w:rsidRPr="003B1788" w:rsidRDefault="00E876AE">
      <w:pPr>
        <w:pStyle w:val="Tijeloteksta"/>
        <w:jc w:val="center"/>
        <w:rPr>
          <w:b/>
          <w:bCs/>
          <w:i/>
          <w:iCs/>
          <w:sz w:val="20"/>
        </w:rPr>
      </w:pPr>
    </w:p>
    <w:p w:rsidR="00E876AE" w:rsidRPr="003B1788" w:rsidRDefault="00C0723B">
      <w:pPr>
        <w:pStyle w:val="Tijeloteksta"/>
        <w:jc w:val="center"/>
      </w:pPr>
      <w:r w:rsidRPr="003B1788">
        <w:t>Članak 1</w:t>
      </w:r>
      <w:r w:rsidR="00210DBC">
        <w:t>4</w:t>
      </w:r>
      <w:r w:rsidR="00431304">
        <w:t>3</w:t>
      </w:r>
      <w:r w:rsidR="00E876AE" w:rsidRPr="003B1788">
        <w:t>.</w:t>
      </w:r>
    </w:p>
    <w:p w:rsidR="00E876AE" w:rsidRPr="003B1788" w:rsidRDefault="00E876AE" w:rsidP="00D93F47">
      <w:pPr>
        <w:pStyle w:val="Tijeloteksta"/>
        <w:numPr>
          <w:ilvl w:val="0"/>
          <w:numId w:val="146"/>
        </w:numPr>
      </w:pPr>
      <w:r w:rsidRPr="003B1788">
        <w:t>Opći akti Škole su:</w:t>
      </w:r>
    </w:p>
    <w:p w:rsidR="00E876AE" w:rsidRPr="003B1788" w:rsidRDefault="00E876AE" w:rsidP="001F406D">
      <w:pPr>
        <w:pStyle w:val="Tijeloteksta"/>
        <w:ind w:left="720"/>
      </w:pPr>
      <w:r w:rsidRPr="003B1788">
        <w:t>statut</w:t>
      </w:r>
    </w:p>
    <w:p w:rsidR="00E876AE" w:rsidRDefault="00E876AE" w:rsidP="001F406D">
      <w:pPr>
        <w:pStyle w:val="Tijeloteksta"/>
        <w:ind w:left="720"/>
      </w:pPr>
      <w:r w:rsidRPr="003B1788">
        <w:t>pravilnik</w:t>
      </w:r>
    </w:p>
    <w:p w:rsidR="00210DBC" w:rsidRPr="003B1788" w:rsidRDefault="00210DBC" w:rsidP="001F406D">
      <w:pPr>
        <w:pStyle w:val="Tijeloteksta"/>
        <w:ind w:left="720"/>
      </w:pPr>
      <w:r>
        <w:t>poslovnik</w:t>
      </w:r>
    </w:p>
    <w:p w:rsidR="00E876AE" w:rsidRPr="003B1788" w:rsidRDefault="00E876AE" w:rsidP="001F406D">
      <w:pPr>
        <w:pStyle w:val="Tijeloteksta"/>
        <w:ind w:left="720"/>
      </w:pPr>
      <w:r w:rsidRPr="003B1788">
        <w:t>odluke kojima se na opći način uređuju odnosi u Školi.</w:t>
      </w:r>
    </w:p>
    <w:p w:rsidR="00D2394A" w:rsidRPr="003B1788" w:rsidRDefault="00210DBC" w:rsidP="00D93F47">
      <w:pPr>
        <w:pStyle w:val="Tijeloteksta"/>
        <w:numPr>
          <w:ilvl w:val="0"/>
          <w:numId w:val="146"/>
        </w:numPr>
        <w:rPr>
          <w:b/>
          <w:bCs/>
          <w:i/>
          <w:iCs/>
          <w:sz w:val="20"/>
        </w:rPr>
      </w:pPr>
      <w:r w:rsidRPr="00210DBC">
        <w:t>Autentično tumačenje</w:t>
      </w:r>
      <w:r w:rsidRPr="00BB3E7B">
        <w:rPr>
          <w:sz w:val="22"/>
          <w:szCs w:val="22"/>
        </w:rPr>
        <w:t xml:space="preserve"> odredaba općih akta Škole daje Školski odbor</w:t>
      </w:r>
      <w:r w:rsidR="001F406D">
        <w:rPr>
          <w:sz w:val="22"/>
          <w:szCs w:val="22"/>
        </w:rPr>
        <w:t>.</w:t>
      </w:r>
    </w:p>
    <w:p w:rsidR="001F406D" w:rsidRDefault="001F406D">
      <w:pPr>
        <w:pStyle w:val="Tijeloteksta"/>
        <w:jc w:val="center"/>
        <w:rPr>
          <w:b/>
          <w:bCs/>
          <w:i/>
          <w:iCs/>
          <w:sz w:val="20"/>
        </w:rPr>
      </w:pPr>
    </w:p>
    <w:p w:rsidR="00E876AE" w:rsidRPr="003B1788" w:rsidRDefault="00E876AE">
      <w:pPr>
        <w:pStyle w:val="Tijeloteksta"/>
        <w:jc w:val="center"/>
        <w:rPr>
          <w:b/>
          <w:bCs/>
          <w:i/>
          <w:iCs/>
          <w:sz w:val="20"/>
        </w:rPr>
      </w:pPr>
      <w:r w:rsidRPr="003B1788">
        <w:rPr>
          <w:b/>
          <w:bCs/>
          <w:i/>
          <w:iCs/>
          <w:sz w:val="20"/>
        </w:rPr>
        <w:t>POPIS OPĆIH AKATA</w:t>
      </w:r>
    </w:p>
    <w:p w:rsidR="00E876AE" w:rsidRPr="003B1788" w:rsidRDefault="00E876AE">
      <w:pPr>
        <w:pStyle w:val="Tijeloteksta"/>
        <w:jc w:val="center"/>
        <w:rPr>
          <w:b/>
          <w:bCs/>
          <w:i/>
          <w:iCs/>
          <w:sz w:val="20"/>
        </w:rPr>
      </w:pPr>
    </w:p>
    <w:p w:rsidR="00E876AE" w:rsidRPr="003B1788" w:rsidRDefault="00C0723B">
      <w:pPr>
        <w:pStyle w:val="Tijeloteksta"/>
        <w:jc w:val="center"/>
      </w:pPr>
      <w:r w:rsidRPr="003B1788">
        <w:t>Članak 1</w:t>
      </w:r>
      <w:r w:rsidR="00210DBC">
        <w:t>4</w:t>
      </w:r>
      <w:r w:rsidR="00431304">
        <w:t>4</w:t>
      </w:r>
      <w:r w:rsidR="00E876AE" w:rsidRPr="003B1788">
        <w:t>.</w:t>
      </w:r>
    </w:p>
    <w:p w:rsidR="00E876AE" w:rsidRPr="003B1788" w:rsidRDefault="00E876AE">
      <w:pPr>
        <w:pStyle w:val="Tijeloteksta"/>
        <w:ind w:firstLine="720"/>
      </w:pPr>
      <w:r w:rsidRPr="003B1788">
        <w:t>Pored statuta Škola ima ove opće akte:</w:t>
      </w:r>
    </w:p>
    <w:p w:rsidR="00CE6523" w:rsidRPr="003B1788" w:rsidRDefault="00CE6523" w:rsidP="00CE6523">
      <w:pPr>
        <w:pStyle w:val="Tijeloteksta"/>
        <w:ind w:firstLine="720"/>
      </w:pPr>
      <w:r w:rsidRPr="003B1788">
        <w:t>Pored statuta Škola ima ove opće akte:</w:t>
      </w:r>
    </w:p>
    <w:p w:rsidR="00CE6523" w:rsidRDefault="00CE6523" w:rsidP="00D93F47">
      <w:pPr>
        <w:pStyle w:val="Tijeloteksta"/>
        <w:numPr>
          <w:ilvl w:val="0"/>
          <w:numId w:val="11"/>
        </w:numPr>
        <w:ind w:firstLine="54"/>
      </w:pPr>
      <w:r w:rsidRPr="003B1788">
        <w:t>pravilnik o radu</w:t>
      </w:r>
    </w:p>
    <w:p w:rsidR="00CE6523" w:rsidRPr="00B94AC7" w:rsidRDefault="00CE6523" w:rsidP="00D93F47">
      <w:pPr>
        <w:pStyle w:val="Tijeloteksta"/>
        <w:numPr>
          <w:ilvl w:val="0"/>
          <w:numId w:val="11"/>
        </w:numPr>
        <w:ind w:firstLine="54"/>
      </w:pPr>
      <w:r w:rsidRPr="00B94AC7">
        <w:t>pravilnik o načinu i postupku zapošljavanja</w:t>
      </w:r>
    </w:p>
    <w:p w:rsidR="00CE6523" w:rsidRPr="003B1788" w:rsidRDefault="00CE6523" w:rsidP="00D93F47">
      <w:pPr>
        <w:pStyle w:val="Tijeloteksta"/>
        <w:numPr>
          <w:ilvl w:val="0"/>
          <w:numId w:val="11"/>
        </w:numPr>
        <w:ind w:firstLine="54"/>
      </w:pPr>
      <w:r w:rsidRPr="003B1788">
        <w:t>pravilnik o zaštiti na radu</w:t>
      </w:r>
    </w:p>
    <w:p w:rsidR="00CE6523" w:rsidRPr="003B1788" w:rsidRDefault="00CE6523" w:rsidP="00D93F47">
      <w:pPr>
        <w:pStyle w:val="Tijeloteksta"/>
        <w:numPr>
          <w:ilvl w:val="0"/>
          <w:numId w:val="11"/>
        </w:numPr>
        <w:ind w:firstLine="54"/>
      </w:pPr>
      <w:r w:rsidRPr="003B1788">
        <w:t>pravilnik o zaštiti od požara</w:t>
      </w:r>
    </w:p>
    <w:p w:rsidR="00CE6523" w:rsidRPr="003B1788" w:rsidRDefault="00CE6523" w:rsidP="00D93F47">
      <w:pPr>
        <w:pStyle w:val="Tijeloteksta"/>
        <w:numPr>
          <w:ilvl w:val="0"/>
          <w:numId w:val="11"/>
        </w:numPr>
        <w:ind w:firstLine="54"/>
      </w:pPr>
      <w:r w:rsidRPr="003B1788">
        <w:t>pravilnik o radu školske knjižnice</w:t>
      </w:r>
    </w:p>
    <w:p w:rsidR="00CE6523" w:rsidRPr="003B1788" w:rsidRDefault="00CE6523" w:rsidP="00D93F47">
      <w:pPr>
        <w:pStyle w:val="Tijeloteksta"/>
        <w:numPr>
          <w:ilvl w:val="0"/>
          <w:numId w:val="11"/>
        </w:numPr>
        <w:ind w:firstLine="54"/>
      </w:pPr>
      <w:r w:rsidRPr="003B1788">
        <w:t xml:space="preserve">pravilnik o zaštiti i obradi arhivskog i </w:t>
      </w:r>
      <w:proofErr w:type="spellStart"/>
      <w:r w:rsidRPr="003B1788">
        <w:t>registraturnog</w:t>
      </w:r>
      <w:proofErr w:type="spellEnd"/>
      <w:r w:rsidRPr="003B1788">
        <w:t xml:space="preserve"> gradiva</w:t>
      </w:r>
    </w:p>
    <w:p w:rsidR="00CE6523" w:rsidRDefault="00CE6523" w:rsidP="00D93F47">
      <w:pPr>
        <w:pStyle w:val="Tijeloteksta"/>
        <w:numPr>
          <w:ilvl w:val="0"/>
          <w:numId w:val="11"/>
        </w:numPr>
        <w:ind w:firstLine="54"/>
      </w:pPr>
      <w:r>
        <w:t>pravilnik o zaštiti osobnih podataka</w:t>
      </w:r>
    </w:p>
    <w:p w:rsidR="00CE6523" w:rsidRDefault="00CE6523" w:rsidP="00D93F47">
      <w:pPr>
        <w:pStyle w:val="Tijeloteksta"/>
        <w:numPr>
          <w:ilvl w:val="0"/>
          <w:numId w:val="11"/>
        </w:numPr>
        <w:ind w:firstLine="54"/>
      </w:pPr>
      <w:r w:rsidRPr="00F7544F">
        <w:t>pravilnik o korištenju sportske dvorane</w:t>
      </w:r>
    </w:p>
    <w:p w:rsidR="00CE6523" w:rsidRPr="004E5B4B" w:rsidRDefault="00CE6523" w:rsidP="00D93F47">
      <w:pPr>
        <w:pStyle w:val="Tijeloteksta"/>
        <w:numPr>
          <w:ilvl w:val="0"/>
          <w:numId w:val="11"/>
        </w:numPr>
        <w:ind w:firstLine="54"/>
      </w:pPr>
      <w:r w:rsidRPr="004E5B4B">
        <w:t>kućni red</w:t>
      </w:r>
    </w:p>
    <w:p w:rsidR="00CE6523" w:rsidRPr="00BB2F3A" w:rsidRDefault="00CE6523" w:rsidP="00D93F47">
      <w:pPr>
        <w:pStyle w:val="Tijeloteksta"/>
        <w:numPr>
          <w:ilvl w:val="0"/>
          <w:numId w:val="11"/>
        </w:numPr>
        <w:ind w:firstLine="54"/>
      </w:pPr>
      <w:r w:rsidRPr="00BB2F3A">
        <w:t>etički kodeks neposrednih nositelja odgojno-obrazovne djelatnosti</w:t>
      </w:r>
    </w:p>
    <w:p w:rsidR="00CE6523" w:rsidRPr="003B1788" w:rsidRDefault="00CE6523" w:rsidP="00D93F47">
      <w:pPr>
        <w:pStyle w:val="Tijeloteksta"/>
        <w:numPr>
          <w:ilvl w:val="0"/>
          <w:numId w:val="11"/>
        </w:numPr>
        <w:tabs>
          <w:tab w:val="clear" w:pos="1080"/>
          <w:tab w:val="num" w:pos="1418"/>
        </w:tabs>
        <w:ind w:left="1418" w:hanging="284"/>
      </w:pPr>
      <w:r>
        <w:t xml:space="preserve">druge opće akte koje donosi Školski odbor, sukladno zakonu, propisu donesenom na temelju zakona i ovim statutom. </w:t>
      </w:r>
    </w:p>
    <w:p w:rsidR="00D2394A" w:rsidRPr="003B1788" w:rsidRDefault="00D2394A" w:rsidP="00AB41B5">
      <w:pPr>
        <w:pStyle w:val="Tijeloteksta"/>
        <w:rPr>
          <w:b/>
          <w:bCs/>
          <w:i/>
          <w:iCs/>
          <w:sz w:val="20"/>
        </w:rPr>
      </w:pPr>
    </w:p>
    <w:p w:rsidR="00E876AE" w:rsidRPr="003B1788" w:rsidRDefault="00E876AE">
      <w:pPr>
        <w:pStyle w:val="Tijeloteksta"/>
        <w:jc w:val="center"/>
        <w:rPr>
          <w:b/>
          <w:bCs/>
          <w:i/>
          <w:iCs/>
          <w:sz w:val="20"/>
        </w:rPr>
      </w:pPr>
      <w:r w:rsidRPr="003B1788">
        <w:rPr>
          <w:b/>
          <w:bCs/>
          <w:i/>
          <w:iCs/>
          <w:sz w:val="20"/>
        </w:rPr>
        <w:t>PREDLAGANJE OPĆIH AKATA</w:t>
      </w:r>
    </w:p>
    <w:p w:rsidR="00E876AE" w:rsidRPr="003B1788" w:rsidRDefault="00E876AE">
      <w:pPr>
        <w:pStyle w:val="Tijeloteksta"/>
        <w:jc w:val="center"/>
        <w:rPr>
          <w:b/>
          <w:bCs/>
          <w:i/>
          <w:iCs/>
          <w:sz w:val="20"/>
        </w:rPr>
      </w:pPr>
    </w:p>
    <w:p w:rsidR="00E876AE" w:rsidRPr="003B1788" w:rsidRDefault="00C0723B">
      <w:pPr>
        <w:pStyle w:val="Tijeloteksta"/>
        <w:jc w:val="center"/>
      </w:pPr>
      <w:r w:rsidRPr="003B1788">
        <w:t>Članak 1</w:t>
      </w:r>
      <w:r w:rsidR="00210DBC">
        <w:t>4</w:t>
      </w:r>
      <w:r w:rsidR="00431304">
        <w:t>5</w:t>
      </w:r>
      <w:r w:rsidR="00E876AE" w:rsidRPr="003B1788">
        <w:t>.</w:t>
      </w:r>
    </w:p>
    <w:p w:rsidR="00D2394A" w:rsidRDefault="00E876AE" w:rsidP="00AB41B5">
      <w:pPr>
        <w:pStyle w:val="Tijeloteksta"/>
        <w:ind w:left="720"/>
      </w:pPr>
      <w:r w:rsidRPr="003B1788">
        <w:t>Inicijativu za donošenje općih akata, njihovih izmjena</w:t>
      </w:r>
      <w:r w:rsidR="00BF3CE4">
        <w:t xml:space="preserve"> i dopuna može dati svaki član Š</w:t>
      </w:r>
      <w:r w:rsidRPr="003B1788">
        <w:t>kolskog odbora.</w:t>
      </w:r>
    </w:p>
    <w:p w:rsidR="004C5050" w:rsidRPr="00AB41B5" w:rsidRDefault="004C5050" w:rsidP="00321421">
      <w:pPr>
        <w:pStyle w:val="Tijeloteksta"/>
      </w:pPr>
    </w:p>
    <w:p w:rsidR="00E876AE" w:rsidRPr="003B1788" w:rsidRDefault="00E876AE">
      <w:pPr>
        <w:pStyle w:val="Tijeloteksta"/>
        <w:jc w:val="center"/>
        <w:rPr>
          <w:b/>
          <w:bCs/>
          <w:i/>
          <w:iCs/>
          <w:sz w:val="20"/>
        </w:rPr>
      </w:pPr>
      <w:r w:rsidRPr="003B1788">
        <w:rPr>
          <w:b/>
          <w:bCs/>
          <w:i/>
          <w:iCs/>
          <w:sz w:val="20"/>
        </w:rPr>
        <w:t>OBJAVLJIVANJE OPĆIH AKATA</w:t>
      </w:r>
    </w:p>
    <w:p w:rsidR="00E876AE" w:rsidRPr="003B1788" w:rsidRDefault="00E876AE" w:rsidP="00AB41B5">
      <w:pPr>
        <w:pStyle w:val="Tijeloteksta"/>
        <w:rPr>
          <w:b/>
          <w:bCs/>
          <w:i/>
          <w:iCs/>
          <w:sz w:val="20"/>
        </w:rPr>
      </w:pPr>
    </w:p>
    <w:p w:rsidR="00E876AE" w:rsidRPr="003B1788" w:rsidRDefault="00C0723B">
      <w:pPr>
        <w:pStyle w:val="Tijeloteksta"/>
        <w:jc w:val="center"/>
      </w:pPr>
      <w:r w:rsidRPr="003B1788">
        <w:t>Članak 1</w:t>
      </w:r>
      <w:r w:rsidR="00210DBC">
        <w:t>4</w:t>
      </w:r>
      <w:r w:rsidR="00431304">
        <w:t>6</w:t>
      </w:r>
      <w:r w:rsidR="00E876AE" w:rsidRPr="003B1788">
        <w:t>.</w:t>
      </w:r>
    </w:p>
    <w:p w:rsidR="00E876AE" w:rsidRPr="003B1788" w:rsidRDefault="00E876AE" w:rsidP="00D93F47">
      <w:pPr>
        <w:pStyle w:val="Tijeloteksta"/>
        <w:numPr>
          <w:ilvl w:val="0"/>
          <w:numId w:val="77"/>
        </w:numPr>
      </w:pPr>
      <w:r w:rsidRPr="003B1788">
        <w:t xml:space="preserve">Opći akti objavljuju se na oglasnoj ploči </w:t>
      </w:r>
      <w:r w:rsidR="00090DD8" w:rsidRPr="003B1788">
        <w:t xml:space="preserve">i mrežnim stranicama </w:t>
      </w:r>
      <w:r w:rsidRPr="003B1788">
        <w:t>Škole.</w:t>
      </w:r>
    </w:p>
    <w:p w:rsidR="00321421" w:rsidRDefault="00E876AE" w:rsidP="00D93F47">
      <w:pPr>
        <w:pStyle w:val="Tijeloteksta"/>
        <w:numPr>
          <w:ilvl w:val="0"/>
          <w:numId w:val="77"/>
        </w:numPr>
      </w:pPr>
      <w:r w:rsidRPr="003B1788">
        <w:t xml:space="preserve">Opći akti stupaju na snagu </w:t>
      </w:r>
      <w:r w:rsidR="00D2394A" w:rsidRPr="003B1788">
        <w:t>danom</w:t>
      </w:r>
      <w:r w:rsidRPr="003B1788">
        <w:t xml:space="preserve"> objavljivanja na oglasnoj ploči, ako</w:t>
      </w:r>
      <w:r w:rsidR="00D2394A" w:rsidRPr="003B1788">
        <w:t xml:space="preserve"> zakonom</w:t>
      </w:r>
      <w:r w:rsidRPr="003B1788">
        <w:t xml:space="preserve"> </w:t>
      </w:r>
      <w:r w:rsidR="00517A9F">
        <w:t xml:space="preserve">ili </w:t>
      </w:r>
      <w:r w:rsidRPr="003B1788">
        <w:t>pojedin</w:t>
      </w:r>
      <w:r w:rsidR="00D2394A" w:rsidRPr="003B1788">
        <w:t>o</w:t>
      </w:r>
      <w:r w:rsidRPr="003B1788">
        <w:t>m akto</w:t>
      </w:r>
      <w:r w:rsidR="00517A9F">
        <w:t>m</w:t>
      </w:r>
      <w:r w:rsidRPr="003B1788">
        <w:t xml:space="preserve"> nije određen </w:t>
      </w:r>
      <w:r w:rsidR="00D2394A" w:rsidRPr="003B1788">
        <w:t>dulji</w:t>
      </w:r>
      <w:r w:rsidRPr="003B1788">
        <w:t xml:space="preserve"> rok njegova stupanja na snagu.</w:t>
      </w:r>
    </w:p>
    <w:p w:rsidR="00F3334E" w:rsidRDefault="00F3334E" w:rsidP="00494B3F">
      <w:pPr>
        <w:pStyle w:val="Tijeloteksta"/>
        <w:rPr>
          <w:b/>
          <w:bCs/>
          <w:i/>
          <w:iCs/>
          <w:sz w:val="20"/>
        </w:rPr>
      </w:pPr>
    </w:p>
    <w:p w:rsidR="00E876AE" w:rsidRPr="003B1788" w:rsidRDefault="00E876AE">
      <w:pPr>
        <w:pStyle w:val="Tijeloteksta"/>
        <w:jc w:val="center"/>
        <w:rPr>
          <w:b/>
          <w:bCs/>
          <w:i/>
          <w:iCs/>
          <w:sz w:val="20"/>
        </w:rPr>
      </w:pPr>
      <w:r w:rsidRPr="003B1788">
        <w:rPr>
          <w:b/>
          <w:bCs/>
          <w:i/>
          <w:iCs/>
          <w:sz w:val="20"/>
        </w:rPr>
        <w:t>PRIMJENA OPĆIH AKATA</w:t>
      </w:r>
    </w:p>
    <w:p w:rsidR="00E876AE" w:rsidRPr="003B1788" w:rsidRDefault="00E876AE" w:rsidP="00AB41B5">
      <w:pPr>
        <w:pStyle w:val="Tijeloteksta"/>
        <w:rPr>
          <w:b/>
          <w:bCs/>
          <w:i/>
          <w:iCs/>
          <w:sz w:val="20"/>
        </w:rPr>
      </w:pPr>
    </w:p>
    <w:p w:rsidR="00E876AE" w:rsidRPr="003B1788" w:rsidRDefault="00C0723B">
      <w:pPr>
        <w:pStyle w:val="Tijeloteksta"/>
        <w:jc w:val="center"/>
        <w:rPr>
          <w:b/>
          <w:bCs/>
        </w:rPr>
      </w:pPr>
      <w:r w:rsidRPr="003B1788">
        <w:t>Članak 1</w:t>
      </w:r>
      <w:r w:rsidR="00210DBC">
        <w:t>4</w:t>
      </w:r>
      <w:r w:rsidR="00431304">
        <w:t>7</w:t>
      </w:r>
      <w:r w:rsidR="00E876AE" w:rsidRPr="003B1788">
        <w:t>.</w:t>
      </w:r>
    </w:p>
    <w:p w:rsidR="00E876AE" w:rsidRPr="003B1788" w:rsidRDefault="00E876AE">
      <w:pPr>
        <w:pStyle w:val="Tijeloteksta"/>
        <w:ind w:left="720"/>
      </w:pPr>
      <w:r w:rsidRPr="003B1788">
        <w:t>Opći akti primjenjuju se od dana njihova stupanja na snagu, osim ako aktom nije kao dan početka primjene određen neki kasniji dan.</w:t>
      </w:r>
    </w:p>
    <w:p w:rsidR="00CB095E" w:rsidRDefault="00CB095E" w:rsidP="00300240">
      <w:pPr>
        <w:pStyle w:val="Tijeloteksta"/>
        <w:jc w:val="center"/>
        <w:rPr>
          <w:b/>
          <w:bCs/>
          <w:i/>
          <w:iCs/>
          <w:sz w:val="20"/>
        </w:rPr>
      </w:pPr>
    </w:p>
    <w:p w:rsidR="00377FB0" w:rsidRDefault="00377FB0" w:rsidP="00300240">
      <w:pPr>
        <w:pStyle w:val="Tijeloteksta"/>
        <w:jc w:val="center"/>
        <w:rPr>
          <w:b/>
          <w:bCs/>
          <w:i/>
          <w:iCs/>
          <w:sz w:val="20"/>
        </w:rPr>
      </w:pPr>
    </w:p>
    <w:p w:rsidR="00E876AE" w:rsidRPr="003B1788" w:rsidRDefault="00E876AE" w:rsidP="00300240">
      <w:pPr>
        <w:pStyle w:val="Tijeloteksta"/>
        <w:jc w:val="center"/>
        <w:rPr>
          <w:b/>
          <w:bCs/>
          <w:i/>
          <w:iCs/>
          <w:sz w:val="20"/>
        </w:rPr>
      </w:pPr>
      <w:r w:rsidRPr="003B1788">
        <w:rPr>
          <w:b/>
          <w:bCs/>
          <w:i/>
          <w:iCs/>
          <w:sz w:val="20"/>
        </w:rPr>
        <w:t>POJEDINAČNI AKTI</w:t>
      </w:r>
    </w:p>
    <w:p w:rsidR="00E876AE" w:rsidRPr="003B1788" w:rsidRDefault="00E876AE" w:rsidP="00AB41B5">
      <w:pPr>
        <w:pStyle w:val="Tijeloteksta"/>
        <w:rPr>
          <w:b/>
          <w:bCs/>
          <w:i/>
          <w:iCs/>
          <w:sz w:val="20"/>
        </w:rPr>
      </w:pPr>
    </w:p>
    <w:p w:rsidR="00E876AE" w:rsidRPr="003B1788" w:rsidRDefault="00C0723B">
      <w:pPr>
        <w:pStyle w:val="Tijeloteksta"/>
        <w:jc w:val="center"/>
      </w:pPr>
      <w:r w:rsidRPr="003B1788">
        <w:t xml:space="preserve">Članak </w:t>
      </w:r>
      <w:r w:rsidR="00F16583">
        <w:t>1</w:t>
      </w:r>
      <w:r w:rsidR="00210DBC">
        <w:t>4</w:t>
      </w:r>
      <w:r w:rsidR="00431304">
        <w:t>8</w:t>
      </w:r>
      <w:r w:rsidR="00E876AE" w:rsidRPr="003B1788">
        <w:t>.</w:t>
      </w:r>
    </w:p>
    <w:p w:rsidR="00E876AE" w:rsidRPr="003B1788" w:rsidRDefault="00E876AE" w:rsidP="00D93F47">
      <w:pPr>
        <w:pStyle w:val="Tijeloteksta"/>
        <w:numPr>
          <w:ilvl w:val="0"/>
          <w:numId w:val="78"/>
        </w:numPr>
      </w:pPr>
      <w:r w:rsidRPr="003B1788">
        <w:lastRenderedPageBreak/>
        <w:t xml:space="preserve">Pojedinačne akte kojima se odlučuje o pojedinim pravima i obvezama učenika i radnika, donose </w:t>
      </w:r>
      <w:r w:rsidR="00BF3CE4">
        <w:t>Š</w:t>
      </w:r>
      <w:r w:rsidR="00B85E68" w:rsidRPr="003B1788">
        <w:t xml:space="preserve">kolski odbor, školska vijeća </w:t>
      </w:r>
      <w:r w:rsidRPr="003B1788">
        <w:t xml:space="preserve">i  ravnatelj. </w:t>
      </w:r>
    </w:p>
    <w:p w:rsidR="00E876AE" w:rsidRPr="003B1788" w:rsidRDefault="00E876AE" w:rsidP="00D93F47">
      <w:pPr>
        <w:pStyle w:val="Tijeloteksta"/>
        <w:numPr>
          <w:ilvl w:val="0"/>
          <w:numId w:val="78"/>
        </w:numPr>
      </w:pPr>
      <w:r w:rsidRPr="003B1788">
        <w:t>Pojedinačni akti stupaju na snagu i izvršavaju se nakon donošenja, osim ako provođenje tih akata nije uvjetovano konačnošću akta, nastupom određenih činjenica ili istekom određenog roka.</w:t>
      </w:r>
    </w:p>
    <w:p w:rsidR="00B94AC7" w:rsidRPr="003B1788" w:rsidRDefault="00B94AC7">
      <w:pPr>
        <w:pStyle w:val="Tijeloteksta"/>
      </w:pPr>
    </w:p>
    <w:p w:rsidR="00E876AE" w:rsidRPr="003B1788" w:rsidRDefault="00E876AE" w:rsidP="00D93F47">
      <w:pPr>
        <w:pStyle w:val="Tijeloteksta"/>
        <w:numPr>
          <w:ilvl w:val="0"/>
          <w:numId w:val="12"/>
        </w:numPr>
        <w:ind w:firstLine="196"/>
      </w:pPr>
      <w:r w:rsidRPr="003B1788">
        <w:t>PRIJELAZNE I ZAVRŠNE ODREDBE</w:t>
      </w:r>
    </w:p>
    <w:p w:rsidR="00C54F6F" w:rsidRPr="003B1788" w:rsidRDefault="00C54F6F">
      <w:pPr>
        <w:pStyle w:val="Tijeloteksta"/>
        <w:rPr>
          <w:b/>
          <w:bCs/>
        </w:rPr>
      </w:pPr>
    </w:p>
    <w:p w:rsidR="00E876AE" w:rsidRPr="003B1788" w:rsidRDefault="00C0723B">
      <w:pPr>
        <w:pStyle w:val="Tijeloteksta"/>
        <w:jc w:val="center"/>
      </w:pPr>
      <w:r w:rsidRPr="003B1788">
        <w:t xml:space="preserve">Članak </w:t>
      </w:r>
      <w:r w:rsidR="00431304">
        <w:t>149</w:t>
      </w:r>
      <w:r w:rsidR="00E876AE" w:rsidRPr="003B1788">
        <w:t>.</w:t>
      </w:r>
    </w:p>
    <w:p w:rsidR="000F14E8" w:rsidRPr="009741E7" w:rsidRDefault="000F14E8" w:rsidP="00D93F47">
      <w:pPr>
        <w:pStyle w:val="Tijeloteksta"/>
        <w:numPr>
          <w:ilvl w:val="0"/>
          <w:numId w:val="139"/>
        </w:numPr>
      </w:pPr>
      <w:r w:rsidRPr="009741E7">
        <w:t>Ovaj Statut stupa na snagu osmoga dana od dana objave na oglasnoj ploči Škole.</w:t>
      </w:r>
    </w:p>
    <w:p w:rsidR="000F14E8" w:rsidRPr="00D06526" w:rsidRDefault="000F14E8" w:rsidP="00D93F47">
      <w:pPr>
        <w:pStyle w:val="Tijeloteksta"/>
        <w:numPr>
          <w:ilvl w:val="0"/>
          <w:numId w:val="139"/>
        </w:numPr>
      </w:pPr>
      <w:r w:rsidRPr="009741E7">
        <w:t xml:space="preserve">Stupanjem na snagu ovoga Statuta prestaje važiti </w:t>
      </w:r>
      <w:r w:rsidRPr="00D06526">
        <w:t xml:space="preserve">Statut Srednje škole Slunj od </w:t>
      </w:r>
      <w:r w:rsidR="00CD077C" w:rsidRPr="00D06526">
        <w:t>30</w:t>
      </w:r>
      <w:r w:rsidRPr="00D06526">
        <w:t xml:space="preserve">. </w:t>
      </w:r>
      <w:r w:rsidR="00CD077C" w:rsidRPr="00D06526">
        <w:t>kolovoza</w:t>
      </w:r>
      <w:r w:rsidRPr="00D06526">
        <w:t xml:space="preserve"> 201</w:t>
      </w:r>
      <w:r w:rsidR="0095570B" w:rsidRPr="00D06526">
        <w:t>9</w:t>
      </w:r>
      <w:r w:rsidRPr="00D06526">
        <w:t xml:space="preserve">. </w:t>
      </w:r>
      <w:r w:rsidR="00841E19" w:rsidRPr="00D06526">
        <w:t>g</w:t>
      </w:r>
      <w:r w:rsidRPr="00D06526">
        <w:t>odine</w:t>
      </w:r>
      <w:r w:rsidR="00841E19" w:rsidRPr="00D06526">
        <w:t xml:space="preserve"> (</w:t>
      </w:r>
      <w:r w:rsidRPr="00D06526">
        <w:t xml:space="preserve">KLASA: </w:t>
      </w:r>
      <w:r w:rsidR="0095570B" w:rsidRPr="00D06526">
        <w:t>003-05/19-01-0</w:t>
      </w:r>
      <w:r w:rsidR="00CD077C" w:rsidRPr="00D06526">
        <w:t>3</w:t>
      </w:r>
      <w:r w:rsidR="0095570B" w:rsidRPr="00D06526">
        <w:t>; URBROJ: 2133-54-19</w:t>
      </w:r>
      <w:r w:rsidRPr="00D06526">
        <w:t>-01</w:t>
      </w:r>
      <w:r w:rsidR="00841E19" w:rsidRPr="00D06526">
        <w:t>)</w:t>
      </w:r>
      <w:r w:rsidRPr="00D06526">
        <w:t>.</w:t>
      </w:r>
    </w:p>
    <w:p w:rsidR="000F0766" w:rsidRPr="009741E7" w:rsidRDefault="000F0766" w:rsidP="000F14E8">
      <w:pPr>
        <w:pStyle w:val="Tijeloteksta"/>
        <w:jc w:val="left"/>
      </w:pPr>
    </w:p>
    <w:tbl>
      <w:tblPr>
        <w:tblW w:w="9760" w:type="dxa"/>
        <w:tblLook w:val="01E0"/>
      </w:tblPr>
      <w:tblGrid>
        <w:gridCol w:w="4000"/>
        <w:gridCol w:w="5760"/>
      </w:tblGrid>
      <w:tr w:rsidR="000F14E8" w:rsidRPr="009741E7" w:rsidTr="002C5FA2">
        <w:trPr>
          <w:trHeight w:val="709"/>
        </w:trPr>
        <w:tc>
          <w:tcPr>
            <w:tcW w:w="4000" w:type="dxa"/>
          </w:tcPr>
          <w:p w:rsidR="000F14E8" w:rsidRPr="009741E7" w:rsidRDefault="000F14E8" w:rsidP="002C5FA2">
            <w:pPr>
              <w:pStyle w:val="Tijeloteksta"/>
              <w:jc w:val="left"/>
            </w:pPr>
            <w:r w:rsidRPr="009741E7">
              <w:t xml:space="preserve">                                                                </w:t>
            </w:r>
          </w:p>
        </w:tc>
        <w:tc>
          <w:tcPr>
            <w:tcW w:w="5760" w:type="dxa"/>
          </w:tcPr>
          <w:p w:rsidR="00377FB0" w:rsidRDefault="00377FB0" w:rsidP="002C5FA2">
            <w:pPr>
              <w:pStyle w:val="Tijeloteksta"/>
              <w:jc w:val="center"/>
            </w:pPr>
          </w:p>
          <w:p w:rsidR="000F14E8" w:rsidRDefault="000F14E8" w:rsidP="002C5FA2">
            <w:pPr>
              <w:pStyle w:val="Tijeloteksta"/>
              <w:jc w:val="center"/>
            </w:pPr>
            <w:r w:rsidRPr="009741E7">
              <w:t>Predsjednica Školskog odbora</w:t>
            </w:r>
          </w:p>
          <w:p w:rsidR="000F0766" w:rsidRPr="009741E7" w:rsidRDefault="000F0766" w:rsidP="002C5FA2">
            <w:pPr>
              <w:pStyle w:val="Tijeloteksta"/>
              <w:jc w:val="center"/>
            </w:pPr>
          </w:p>
          <w:p w:rsidR="000F14E8" w:rsidRPr="009741E7" w:rsidRDefault="00300240" w:rsidP="002C5FA2">
            <w:pPr>
              <w:pStyle w:val="Tijeloteksta"/>
              <w:jc w:val="center"/>
            </w:pPr>
            <w:r>
              <w:t>___</w:t>
            </w:r>
            <w:r w:rsidR="000F14E8" w:rsidRPr="009741E7">
              <w:t>__________________</w:t>
            </w:r>
          </w:p>
          <w:p w:rsidR="000F14E8" w:rsidRPr="009741E7" w:rsidRDefault="000F14E8" w:rsidP="002C5FA2">
            <w:pPr>
              <w:pStyle w:val="Tijeloteksta"/>
              <w:jc w:val="center"/>
            </w:pPr>
            <w:r w:rsidRPr="009741E7">
              <w:t xml:space="preserve">Ivanka Božičević, </w:t>
            </w:r>
            <w:proofErr w:type="spellStart"/>
            <w:r w:rsidRPr="009741E7">
              <w:t>prof</w:t>
            </w:r>
            <w:proofErr w:type="spellEnd"/>
            <w:r w:rsidRPr="009741E7">
              <w:t>.</w:t>
            </w:r>
          </w:p>
        </w:tc>
      </w:tr>
    </w:tbl>
    <w:p w:rsidR="00ED65EE" w:rsidRDefault="00ED65EE" w:rsidP="00AA1F2C">
      <w:pPr>
        <w:pStyle w:val="Tijeloteksta"/>
        <w:jc w:val="left"/>
        <w:rPr>
          <w:lang w:val="it-IT"/>
        </w:rPr>
      </w:pPr>
    </w:p>
    <w:p w:rsidR="00ED65EE" w:rsidRDefault="00ED65EE" w:rsidP="00AA1F2C">
      <w:pPr>
        <w:pStyle w:val="Tijeloteksta"/>
        <w:jc w:val="left"/>
        <w:rPr>
          <w:lang w:val="it-IT"/>
        </w:rPr>
      </w:pPr>
    </w:p>
    <w:p w:rsidR="000F14E8" w:rsidRPr="00494B3F" w:rsidRDefault="004D1C44" w:rsidP="00AA1F2C">
      <w:pPr>
        <w:pStyle w:val="Tijeloteksta"/>
        <w:jc w:val="left"/>
      </w:pPr>
      <w:r>
        <w:rPr>
          <w:lang w:val="it-IT"/>
        </w:rPr>
        <w:t>KLASA: 003-05/20</w:t>
      </w:r>
      <w:r w:rsidR="000F14E8">
        <w:rPr>
          <w:lang w:val="it-IT"/>
        </w:rPr>
        <w:t xml:space="preserve">-01-     </w:t>
      </w:r>
    </w:p>
    <w:p w:rsidR="000F14E8" w:rsidRDefault="004D1C44" w:rsidP="00300240">
      <w:pPr>
        <w:rPr>
          <w:lang w:val="it-IT"/>
        </w:rPr>
      </w:pPr>
      <w:r>
        <w:rPr>
          <w:lang w:val="it-IT"/>
        </w:rPr>
        <w:t xml:space="preserve">URBROJ: </w:t>
      </w:r>
      <w:proofErr w:type="gramStart"/>
      <w:r>
        <w:rPr>
          <w:lang w:val="it-IT"/>
        </w:rPr>
        <w:t>2133-54-20</w:t>
      </w:r>
      <w:r w:rsidR="000F14E8" w:rsidRPr="009741E7">
        <w:rPr>
          <w:lang w:val="it-IT"/>
        </w:rPr>
        <w:t>-01</w:t>
      </w:r>
      <w:proofErr w:type="gramEnd"/>
    </w:p>
    <w:p w:rsidR="000F14E8" w:rsidRPr="009741E7" w:rsidRDefault="000F14E8" w:rsidP="000F14E8">
      <w:pPr>
        <w:pStyle w:val="Tijeloteksta"/>
      </w:pPr>
    </w:p>
    <w:p w:rsidR="00377FB0" w:rsidRDefault="00377FB0" w:rsidP="00B73CB3">
      <w:pPr>
        <w:pStyle w:val="Tijeloteksta"/>
        <w:ind w:firstLine="720"/>
      </w:pPr>
    </w:p>
    <w:p w:rsidR="00B73CB3" w:rsidRPr="009741E7" w:rsidRDefault="00B73CB3" w:rsidP="00B73CB3">
      <w:pPr>
        <w:pStyle w:val="Tijeloteksta"/>
        <w:ind w:firstLine="720"/>
      </w:pPr>
      <w:r w:rsidRPr="009741E7">
        <w:t>Na ovaj Statut Osnivač je dao suglasnost KLASA:</w:t>
      </w:r>
      <w:r>
        <w:t xml:space="preserve"> </w:t>
      </w:r>
      <w:r w:rsidR="004D1C44">
        <w:t>____________</w:t>
      </w:r>
      <w:r w:rsidRPr="009741E7">
        <w:t xml:space="preserve">, URBROJ: </w:t>
      </w:r>
      <w:r w:rsidR="004D1C44">
        <w:t>____________</w:t>
      </w:r>
      <w:r w:rsidR="007334A9">
        <w:t xml:space="preserve"> </w:t>
      </w:r>
      <w:r w:rsidRPr="009741E7">
        <w:t xml:space="preserve">od </w:t>
      </w:r>
      <w:r w:rsidR="004D1C44">
        <w:t>____________</w:t>
      </w:r>
      <w:r w:rsidR="007334A9">
        <w:t>.</w:t>
      </w:r>
      <w:r w:rsidR="007334A9" w:rsidRPr="009741E7">
        <w:t xml:space="preserve"> </w:t>
      </w:r>
    </w:p>
    <w:p w:rsidR="00B73CB3" w:rsidRPr="009741E7" w:rsidRDefault="00B73CB3" w:rsidP="00B73CB3">
      <w:pPr>
        <w:pStyle w:val="Tijeloteksta"/>
        <w:tabs>
          <w:tab w:val="left" w:pos="0"/>
        </w:tabs>
      </w:pPr>
    </w:p>
    <w:p w:rsidR="000F14E8" w:rsidRPr="009741E7" w:rsidRDefault="00B73CB3" w:rsidP="00377FB0">
      <w:pPr>
        <w:pStyle w:val="Tijeloteksta"/>
        <w:ind w:firstLine="708"/>
      </w:pPr>
      <w:r w:rsidRPr="009741E7">
        <w:t xml:space="preserve">Ovaj Statut objavljen je na oglasnoj ploči Škole </w:t>
      </w:r>
      <w:r w:rsidR="00E953B6">
        <w:t>____________</w:t>
      </w:r>
      <w:r w:rsidRPr="00A21304">
        <w:t xml:space="preserve">, a stupio je na snagu  </w:t>
      </w:r>
      <w:r w:rsidR="00E953B6">
        <w:t>____________</w:t>
      </w:r>
      <w:r w:rsidR="004604FE">
        <w:t>.</w:t>
      </w:r>
    </w:p>
    <w:tbl>
      <w:tblPr>
        <w:tblW w:w="9760" w:type="dxa"/>
        <w:tblLook w:val="01E0"/>
      </w:tblPr>
      <w:tblGrid>
        <w:gridCol w:w="4000"/>
        <w:gridCol w:w="5760"/>
      </w:tblGrid>
      <w:tr w:rsidR="000F14E8" w:rsidRPr="009741E7" w:rsidTr="002C5FA2">
        <w:trPr>
          <w:trHeight w:val="709"/>
        </w:trPr>
        <w:tc>
          <w:tcPr>
            <w:tcW w:w="4000" w:type="dxa"/>
          </w:tcPr>
          <w:p w:rsidR="000F14E8" w:rsidRPr="009741E7" w:rsidRDefault="000F14E8" w:rsidP="002C5FA2">
            <w:pPr>
              <w:pStyle w:val="Tijeloteksta"/>
              <w:jc w:val="left"/>
            </w:pPr>
            <w:r w:rsidRPr="009741E7">
              <w:t xml:space="preserve">                                                                </w:t>
            </w:r>
          </w:p>
        </w:tc>
        <w:tc>
          <w:tcPr>
            <w:tcW w:w="5760" w:type="dxa"/>
          </w:tcPr>
          <w:p w:rsidR="00377FB0" w:rsidRDefault="00377FB0" w:rsidP="002C5FA2">
            <w:pPr>
              <w:pStyle w:val="Tijeloteksta"/>
              <w:jc w:val="center"/>
            </w:pPr>
          </w:p>
          <w:p w:rsidR="000F14E8" w:rsidRPr="009741E7" w:rsidRDefault="000F14E8" w:rsidP="002C5FA2">
            <w:pPr>
              <w:pStyle w:val="Tijeloteksta"/>
              <w:jc w:val="center"/>
            </w:pPr>
            <w:r w:rsidRPr="009741E7">
              <w:t>Ravnateljica</w:t>
            </w:r>
          </w:p>
          <w:p w:rsidR="000F14E8" w:rsidRPr="009741E7" w:rsidRDefault="000F14E8" w:rsidP="002C5FA2">
            <w:pPr>
              <w:pStyle w:val="Tijeloteksta"/>
              <w:jc w:val="center"/>
            </w:pPr>
          </w:p>
          <w:p w:rsidR="000F14E8" w:rsidRPr="009741E7" w:rsidRDefault="000F14E8" w:rsidP="002C5FA2">
            <w:pPr>
              <w:pStyle w:val="Tijeloteksta"/>
              <w:jc w:val="center"/>
            </w:pPr>
            <w:r w:rsidRPr="009741E7">
              <w:t>_______________________</w:t>
            </w:r>
          </w:p>
          <w:p w:rsidR="000F14E8" w:rsidRPr="009741E7" w:rsidRDefault="000F14E8" w:rsidP="002C5FA2">
            <w:pPr>
              <w:pStyle w:val="Tijeloteksta"/>
              <w:jc w:val="center"/>
            </w:pPr>
            <w:r w:rsidRPr="009741E7">
              <w:t xml:space="preserve">Diana Cindrić, </w:t>
            </w:r>
            <w:proofErr w:type="spellStart"/>
            <w:r w:rsidRPr="009741E7">
              <w:t>prof</w:t>
            </w:r>
            <w:proofErr w:type="spellEnd"/>
            <w:r w:rsidRPr="009741E7">
              <w:t>.</w:t>
            </w:r>
          </w:p>
        </w:tc>
      </w:tr>
    </w:tbl>
    <w:p w:rsidR="009924BC" w:rsidRPr="003B1788" w:rsidRDefault="009924BC" w:rsidP="000F14E8">
      <w:pPr>
        <w:pStyle w:val="Tijeloteksta"/>
        <w:rPr>
          <w:b/>
          <w:bCs/>
        </w:rPr>
      </w:pPr>
    </w:p>
    <w:sectPr w:rsidR="009924BC" w:rsidRPr="003B1788" w:rsidSect="00377FB0">
      <w:footerReference w:type="even" r:id="rId8"/>
      <w:footerReference w:type="default" r:id="rId9"/>
      <w:footerReference w:type="first" r:id="rId10"/>
      <w:pgSz w:w="11906" w:h="16838"/>
      <w:pgMar w:top="1417" w:right="1417" w:bottom="993"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02" w:rsidRDefault="00F41502">
      <w:r>
        <w:separator/>
      </w:r>
    </w:p>
  </w:endnote>
  <w:endnote w:type="continuationSeparator" w:id="0">
    <w:p w:rsidR="00F41502" w:rsidRDefault="00F4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F9" w:rsidRDefault="00427E8C">
    <w:pPr>
      <w:pStyle w:val="Podnoje"/>
      <w:framePr w:wrap="around" w:vAnchor="text" w:hAnchor="margin" w:xAlign="center" w:y="1"/>
      <w:rPr>
        <w:rStyle w:val="Brojstranice"/>
      </w:rPr>
    </w:pPr>
    <w:r>
      <w:rPr>
        <w:rStyle w:val="Brojstranice"/>
      </w:rPr>
      <w:fldChar w:fldCharType="begin"/>
    </w:r>
    <w:r w:rsidR="00F06DF9">
      <w:rPr>
        <w:rStyle w:val="Brojstranice"/>
      </w:rPr>
      <w:instrText xml:space="preserve">PAGE  </w:instrText>
    </w:r>
    <w:r>
      <w:rPr>
        <w:rStyle w:val="Brojstranice"/>
      </w:rPr>
      <w:fldChar w:fldCharType="separate"/>
    </w:r>
    <w:r w:rsidR="00F06DF9">
      <w:rPr>
        <w:rStyle w:val="Brojstranice"/>
        <w:noProof/>
      </w:rPr>
      <w:t>1</w:t>
    </w:r>
    <w:r>
      <w:rPr>
        <w:rStyle w:val="Brojstranice"/>
      </w:rPr>
      <w:fldChar w:fldCharType="end"/>
    </w:r>
  </w:p>
  <w:p w:rsidR="00F06DF9" w:rsidRDefault="00F06DF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9803"/>
      <w:docPartObj>
        <w:docPartGallery w:val="Page Numbers (Bottom of Page)"/>
        <w:docPartUnique/>
      </w:docPartObj>
    </w:sdtPr>
    <w:sdtContent>
      <w:p w:rsidR="00F06DF9" w:rsidRDefault="00427E8C">
        <w:pPr>
          <w:pStyle w:val="Podnoje"/>
          <w:jc w:val="center"/>
        </w:pPr>
        <w:fldSimple w:instr=" PAGE   \* MERGEFORMAT ">
          <w:r w:rsidR="008E1A8D">
            <w:rPr>
              <w:noProof/>
            </w:rPr>
            <w:t>36</w:t>
          </w:r>
        </w:fldSimple>
      </w:p>
    </w:sdtContent>
  </w:sdt>
  <w:p w:rsidR="00F06DF9" w:rsidRDefault="00F06DF9">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9804"/>
      <w:docPartObj>
        <w:docPartGallery w:val="Page Numbers (Bottom of Page)"/>
        <w:docPartUnique/>
      </w:docPartObj>
    </w:sdtPr>
    <w:sdtContent>
      <w:p w:rsidR="00F06DF9" w:rsidRDefault="00427E8C">
        <w:pPr>
          <w:pStyle w:val="Podnoje"/>
          <w:jc w:val="center"/>
        </w:pPr>
        <w:fldSimple w:instr=" PAGE   \* MERGEFORMAT ">
          <w:r w:rsidR="008E1A8D">
            <w:rPr>
              <w:noProof/>
            </w:rPr>
            <w:t>1</w:t>
          </w:r>
        </w:fldSimple>
      </w:p>
    </w:sdtContent>
  </w:sdt>
  <w:p w:rsidR="00F06DF9" w:rsidRDefault="00F06DF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02" w:rsidRDefault="00F41502">
      <w:r>
        <w:separator/>
      </w:r>
    </w:p>
  </w:footnote>
  <w:footnote w:type="continuationSeparator" w:id="0">
    <w:p w:rsidR="00F41502" w:rsidRDefault="00F41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066"/>
    <w:multiLevelType w:val="hybridMultilevel"/>
    <w:tmpl w:val="B6D0EB38"/>
    <w:lvl w:ilvl="0" w:tplc="22543EB2">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0106619A"/>
    <w:multiLevelType w:val="hybridMultilevel"/>
    <w:tmpl w:val="58008A1A"/>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D74820"/>
    <w:multiLevelType w:val="hybridMultilevel"/>
    <w:tmpl w:val="8B06D9A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2940C23"/>
    <w:multiLevelType w:val="hybridMultilevel"/>
    <w:tmpl w:val="762C043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30C07F0"/>
    <w:multiLevelType w:val="hybridMultilevel"/>
    <w:tmpl w:val="8B1EA4DC"/>
    <w:lvl w:ilvl="0" w:tplc="5C0213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B0914"/>
    <w:multiLevelType w:val="hybridMultilevel"/>
    <w:tmpl w:val="FA22774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049F0816"/>
    <w:multiLevelType w:val="hybridMultilevel"/>
    <w:tmpl w:val="08C4842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05024AB8"/>
    <w:multiLevelType w:val="hybridMultilevel"/>
    <w:tmpl w:val="B1686BFC"/>
    <w:lvl w:ilvl="0" w:tplc="349803A6">
      <w:start w:val="1"/>
      <w:numFmt w:val="decimal"/>
      <w:lvlText w:val="(%1)"/>
      <w:lvlJc w:val="left"/>
      <w:pPr>
        <w:ind w:left="1080" w:hanging="360"/>
      </w:pPr>
      <w:rPr>
        <w:rFonts w:hint="default"/>
      </w:r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051F189A"/>
    <w:multiLevelType w:val="hybridMultilevel"/>
    <w:tmpl w:val="16AAFC2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02CC"/>
    <w:multiLevelType w:val="hybridMultilevel"/>
    <w:tmpl w:val="031EEC3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2A763F"/>
    <w:multiLevelType w:val="hybridMultilevel"/>
    <w:tmpl w:val="5CC2E3FA"/>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0D9D7F09"/>
    <w:multiLevelType w:val="hybridMultilevel"/>
    <w:tmpl w:val="830AACF4"/>
    <w:lvl w:ilvl="0" w:tplc="976CA528">
      <w:start w:val="1"/>
      <w:numFmt w:val="bullet"/>
      <w:lvlText w:val=""/>
      <w:lvlJc w:val="left"/>
      <w:pPr>
        <w:ind w:left="720" w:hanging="360"/>
      </w:pPr>
      <w:rPr>
        <w:rFonts w:ascii="Symbol" w:hAnsi="Symbol" w:hint="default"/>
      </w:rPr>
    </w:lvl>
    <w:lvl w:ilvl="1" w:tplc="5C02135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0455886"/>
    <w:multiLevelType w:val="hybridMultilevel"/>
    <w:tmpl w:val="3482C33C"/>
    <w:lvl w:ilvl="0" w:tplc="3062A43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E533A4"/>
    <w:multiLevelType w:val="hybridMultilevel"/>
    <w:tmpl w:val="A086E0E8"/>
    <w:lvl w:ilvl="0" w:tplc="CED8CFBC">
      <w:start w:val="1"/>
      <w:numFmt w:val="decimal"/>
      <w:lvlText w:val="(%1)"/>
      <w:lvlJc w:val="left"/>
      <w:pPr>
        <w:tabs>
          <w:tab w:val="num" w:pos="1095"/>
        </w:tabs>
        <w:ind w:left="1095" w:hanging="375"/>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C26CA0"/>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603321A"/>
    <w:multiLevelType w:val="hybridMultilevel"/>
    <w:tmpl w:val="856AA70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18663754"/>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19CE3417"/>
    <w:multiLevelType w:val="hybridMultilevel"/>
    <w:tmpl w:val="1CEE34B6"/>
    <w:lvl w:ilvl="0" w:tplc="9E56DB70">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D7676E6"/>
    <w:multiLevelType w:val="hybridMultilevel"/>
    <w:tmpl w:val="8C2ACAE6"/>
    <w:lvl w:ilvl="0" w:tplc="6046DFC6">
      <w:start w:val="1"/>
      <w:numFmt w:val="decimal"/>
      <w:lvlText w:val="(%1)"/>
      <w:lvlJc w:val="left"/>
      <w:pPr>
        <w:ind w:left="1080" w:hanging="360"/>
      </w:pPr>
      <w:rPr>
        <w:rFonts w:hint="default"/>
        <w:b w:val="0"/>
        <w:i w:val="0"/>
        <w:sz w:val="24"/>
        <w:szCs w:val="24"/>
      </w:rPr>
    </w:lvl>
    <w:lvl w:ilvl="1" w:tplc="47EC9FB6">
      <w:start w:val="4"/>
      <w:numFmt w:val="bullet"/>
      <w:lvlText w:val=""/>
      <w:lvlJc w:val="left"/>
      <w:pPr>
        <w:ind w:left="1800" w:hanging="360"/>
      </w:pPr>
      <w:rPr>
        <w:rFonts w:ascii="Symbol" w:eastAsia="Times New Roman" w:hAnsi="Symbol"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1D7D7593"/>
    <w:multiLevelType w:val="hybridMultilevel"/>
    <w:tmpl w:val="A4361D8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0B02F50"/>
    <w:multiLevelType w:val="hybridMultilevel"/>
    <w:tmpl w:val="4734EFC8"/>
    <w:lvl w:ilvl="0" w:tplc="E3BC254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3C97F6A"/>
    <w:multiLevelType w:val="hybridMultilevel"/>
    <w:tmpl w:val="A41A11D8"/>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7D3558"/>
    <w:multiLevelType w:val="hybridMultilevel"/>
    <w:tmpl w:val="5D503028"/>
    <w:lvl w:ilvl="0" w:tplc="349803A6">
      <w:start w:val="1"/>
      <w:numFmt w:val="decimal"/>
      <w:lvlText w:val="(%1)"/>
      <w:lvlJc w:val="left"/>
      <w:pPr>
        <w:ind w:left="3960" w:hanging="360"/>
      </w:pPr>
      <w:rPr>
        <w:rFonts w:hint="default"/>
      </w:rPr>
    </w:lvl>
    <w:lvl w:ilvl="1" w:tplc="041A0019">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47">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7D7669"/>
    <w:multiLevelType w:val="hybridMultilevel"/>
    <w:tmpl w:val="32184FC0"/>
    <w:lvl w:ilvl="0" w:tplc="ACC0C43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6">
    <w:nsid w:val="2D07259C"/>
    <w:multiLevelType w:val="hybridMultilevel"/>
    <w:tmpl w:val="2FAC2D9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D386A17"/>
    <w:multiLevelType w:val="hybridMultilevel"/>
    <w:tmpl w:val="AB78BE3C"/>
    <w:lvl w:ilvl="0" w:tplc="234EF1A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8">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2E4F3A52"/>
    <w:multiLevelType w:val="hybridMultilevel"/>
    <w:tmpl w:val="FEF8211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
    <w:nsid w:val="324713AC"/>
    <w:multiLevelType w:val="hybridMultilevel"/>
    <w:tmpl w:val="E86870B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2">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68F3AED"/>
    <w:multiLevelType w:val="hybridMultilevel"/>
    <w:tmpl w:val="A2AE6F0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137BAE"/>
    <w:multiLevelType w:val="hybridMultilevel"/>
    <w:tmpl w:val="37AE7C66"/>
    <w:lvl w:ilvl="0" w:tplc="86920AE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C478B1"/>
    <w:multiLevelType w:val="hybridMultilevel"/>
    <w:tmpl w:val="E894F23A"/>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nsid w:val="3A4655A0"/>
    <w:multiLevelType w:val="hybridMultilevel"/>
    <w:tmpl w:val="792E551A"/>
    <w:lvl w:ilvl="0" w:tplc="349803A6">
      <w:start w:val="1"/>
      <w:numFmt w:val="decimal"/>
      <w:lvlText w:val="(%1)"/>
      <w:lvlJc w:val="left"/>
      <w:pPr>
        <w:ind w:left="1080" w:hanging="360"/>
      </w:pPr>
      <w:rPr>
        <w:rFonts w:hint="default"/>
      </w:rPr>
    </w:lvl>
    <w:lvl w:ilvl="1" w:tplc="5D10B878">
      <w:start w:val="4"/>
      <w:numFmt w:val="bullet"/>
      <w:lvlText w:val=""/>
      <w:lvlJc w:val="left"/>
      <w:pPr>
        <w:ind w:left="1800" w:hanging="360"/>
      </w:pPr>
      <w:rPr>
        <w:rFonts w:ascii="Symbol" w:eastAsia="Times New Roman" w:hAnsi="Symbol"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0F6AC3"/>
    <w:multiLevelType w:val="hybridMultilevel"/>
    <w:tmpl w:val="8BD4E7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5A665DBC">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BD059BD"/>
    <w:multiLevelType w:val="hybridMultilevel"/>
    <w:tmpl w:val="B7A0FCD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nsid w:val="3C181A6D"/>
    <w:multiLevelType w:val="hybridMultilevel"/>
    <w:tmpl w:val="DA767C34"/>
    <w:lvl w:ilvl="0" w:tplc="349803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7">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3ECB23BA"/>
    <w:multiLevelType w:val="hybridMultilevel"/>
    <w:tmpl w:val="996AFE4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F6258FF"/>
    <w:multiLevelType w:val="hybridMultilevel"/>
    <w:tmpl w:val="E4EA6266"/>
    <w:lvl w:ilvl="0" w:tplc="87E60322">
      <w:start w:val="2"/>
      <w:numFmt w:val="decimal"/>
      <w:lvlText w:val="(%1)"/>
      <w:lvlJc w:val="left"/>
      <w:pPr>
        <w:tabs>
          <w:tab w:val="num" w:pos="1080"/>
        </w:tabs>
        <w:ind w:left="108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3">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BA729D"/>
    <w:multiLevelType w:val="hybridMultilevel"/>
    <w:tmpl w:val="7F008C5C"/>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
    <w:nsid w:val="43C649BA"/>
    <w:multiLevelType w:val="hybridMultilevel"/>
    <w:tmpl w:val="5074C9F0"/>
    <w:lvl w:ilvl="0" w:tplc="349803A6">
      <w:start w:val="1"/>
      <w:numFmt w:val="decimal"/>
      <w:lvlText w:val="(%1)"/>
      <w:lvlJc w:val="left"/>
      <w:pPr>
        <w:tabs>
          <w:tab w:val="num" w:pos="1080"/>
        </w:tabs>
        <w:ind w:left="1080" w:hanging="360"/>
      </w:pPr>
      <w:rPr>
        <w:rFonts w:hint="default"/>
      </w:rPr>
    </w:lvl>
    <w:lvl w:ilvl="1" w:tplc="63C86DBA">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6F439FF"/>
    <w:multiLevelType w:val="hybridMultilevel"/>
    <w:tmpl w:val="72524122"/>
    <w:lvl w:ilvl="0" w:tplc="5C56DFD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8">
    <w:nsid w:val="47066B10"/>
    <w:multiLevelType w:val="hybridMultilevel"/>
    <w:tmpl w:val="1696F55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A902B85"/>
    <w:multiLevelType w:val="hybridMultilevel"/>
    <w:tmpl w:val="033EBC4C"/>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AA5654A"/>
    <w:multiLevelType w:val="hybridMultilevel"/>
    <w:tmpl w:val="20CCA72E"/>
    <w:lvl w:ilvl="0" w:tplc="BF827F2E">
      <w:start w:val="10"/>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4ACA71BD"/>
    <w:multiLevelType w:val="hybridMultilevel"/>
    <w:tmpl w:val="3260D656"/>
    <w:lvl w:ilvl="0" w:tplc="4FB066E6">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B58334F"/>
    <w:multiLevelType w:val="hybridMultilevel"/>
    <w:tmpl w:val="CACA63F4"/>
    <w:lvl w:ilvl="0" w:tplc="DF8A5466">
      <w:start w:val="1"/>
      <w:numFmt w:val="decimal"/>
      <w:lvlText w:val="(%1)"/>
      <w:lvlJc w:val="left"/>
      <w:pPr>
        <w:tabs>
          <w:tab w:val="num" w:pos="1080"/>
        </w:tabs>
        <w:ind w:left="1080" w:hanging="360"/>
      </w:pPr>
      <w:rPr>
        <w:rFonts w:hint="default"/>
      </w:rPr>
    </w:lvl>
    <w:lvl w:ilvl="1" w:tplc="5C021356">
      <w:numFmt w:val="bullet"/>
      <w:lvlText w:val="-"/>
      <w:lvlJc w:val="left"/>
      <w:pPr>
        <w:ind w:left="1440" w:hanging="360"/>
      </w:pPr>
      <w:rPr>
        <w:rFonts w:ascii="Times New Roman" w:eastAsia="Times New Roman" w:hAnsi="Times New Roman" w:cs="Times New Roman" w:hint="default"/>
      </w:rPr>
    </w:lvl>
    <w:lvl w:ilvl="2" w:tplc="DDBAD62A">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nsid w:val="4D53417C"/>
    <w:multiLevelType w:val="hybridMultilevel"/>
    <w:tmpl w:val="ED7689F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7">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70A5F72"/>
    <w:multiLevelType w:val="hybridMultilevel"/>
    <w:tmpl w:val="A636013E"/>
    <w:lvl w:ilvl="0" w:tplc="5C021356">
      <w:numFmt w:val="bullet"/>
      <w:lvlText w:val="-"/>
      <w:lvlJc w:val="left"/>
      <w:pPr>
        <w:tabs>
          <w:tab w:val="num" w:pos="1637"/>
        </w:tabs>
        <w:ind w:left="1637"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7F05325"/>
    <w:multiLevelType w:val="hybridMultilevel"/>
    <w:tmpl w:val="E006FAB4"/>
    <w:lvl w:ilvl="0" w:tplc="349803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8">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9903891"/>
    <w:multiLevelType w:val="hybridMultilevel"/>
    <w:tmpl w:val="A4F6F4C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B5E76A8"/>
    <w:multiLevelType w:val="hybridMultilevel"/>
    <w:tmpl w:val="4EFEFCC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BFE77F7"/>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6">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3F32603"/>
    <w:multiLevelType w:val="hybridMultilevel"/>
    <w:tmpl w:val="18E0904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nsid w:val="65291F28"/>
    <w:multiLevelType w:val="hybridMultilevel"/>
    <w:tmpl w:val="27008208"/>
    <w:lvl w:ilvl="0" w:tplc="048E260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3">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24">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AA743CE"/>
    <w:multiLevelType w:val="hybridMultilevel"/>
    <w:tmpl w:val="F858E4DA"/>
    <w:lvl w:ilvl="0" w:tplc="5C021356">
      <w:numFmt w:val="bullet"/>
      <w:lvlText w:val="-"/>
      <w:lvlJc w:val="left"/>
      <w:pPr>
        <w:ind w:left="720" w:hanging="360"/>
      </w:pPr>
      <w:rPr>
        <w:rFonts w:ascii="Times New Roman" w:eastAsia="Times New Roman" w:hAnsi="Times New Roman" w:cs="Times New Roman" w:hint="default"/>
      </w:rPr>
    </w:lvl>
    <w:lvl w:ilvl="1" w:tplc="5C02135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B7B0BC8"/>
    <w:multiLevelType w:val="hybridMultilevel"/>
    <w:tmpl w:val="2D0EC010"/>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nsid w:val="6BE920AD"/>
    <w:multiLevelType w:val="hybridMultilevel"/>
    <w:tmpl w:val="6BECD05E"/>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
    <w:nsid w:val="6C9428D5"/>
    <w:multiLevelType w:val="hybridMultilevel"/>
    <w:tmpl w:val="46521E2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3">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F17271E"/>
    <w:multiLevelType w:val="hybridMultilevel"/>
    <w:tmpl w:val="B9988F2C"/>
    <w:lvl w:ilvl="0" w:tplc="C7B058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37468CC"/>
    <w:multiLevelType w:val="hybridMultilevel"/>
    <w:tmpl w:val="2C285390"/>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
    <w:nsid w:val="73AD0382"/>
    <w:multiLevelType w:val="hybridMultilevel"/>
    <w:tmpl w:val="9E024B26"/>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9">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4831AAC"/>
    <w:multiLevelType w:val="hybridMultilevel"/>
    <w:tmpl w:val="F41C621C"/>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
    <w:nsid w:val="74CC0619"/>
    <w:multiLevelType w:val="hybridMultilevel"/>
    <w:tmpl w:val="564C18D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9366DB4"/>
    <w:multiLevelType w:val="hybridMultilevel"/>
    <w:tmpl w:val="DF485AA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9435CD0"/>
    <w:multiLevelType w:val="hybridMultilevel"/>
    <w:tmpl w:val="E2240D3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8">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BA3753C"/>
    <w:multiLevelType w:val="hybridMultilevel"/>
    <w:tmpl w:val="203CF0A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7CCB4085"/>
    <w:multiLevelType w:val="hybridMultilevel"/>
    <w:tmpl w:val="E82A2C62"/>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3">
    <w:nsid w:val="7D962D06"/>
    <w:multiLevelType w:val="hybridMultilevel"/>
    <w:tmpl w:val="A6C0980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153"/>
  </w:num>
  <w:num w:numId="3">
    <w:abstractNumId w:val="144"/>
  </w:num>
  <w:num w:numId="4">
    <w:abstractNumId w:val="118"/>
  </w:num>
  <w:num w:numId="5">
    <w:abstractNumId w:val="151"/>
  </w:num>
  <w:num w:numId="6">
    <w:abstractNumId w:val="143"/>
  </w:num>
  <w:num w:numId="7">
    <w:abstractNumId w:val="99"/>
  </w:num>
  <w:num w:numId="8">
    <w:abstractNumId w:val="10"/>
  </w:num>
  <w:num w:numId="9">
    <w:abstractNumId w:val="59"/>
  </w:num>
  <w:num w:numId="10">
    <w:abstractNumId w:val="2"/>
  </w:num>
  <w:num w:numId="11">
    <w:abstractNumId w:val="74"/>
  </w:num>
  <w:num w:numId="12">
    <w:abstractNumId w:val="124"/>
  </w:num>
  <w:num w:numId="13">
    <w:abstractNumId w:val="11"/>
  </w:num>
  <w:num w:numId="14">
    <w:abstractNumId w:val="105"/>
  </w:num>
  <w:num w:numId="15">
    <w:abstractNumId w:val="127"/>
  </w:num>
  <w:num w:numId="16">
    <w:abstractNumId w:val="106"/>
  </w:num>
  <w:num w:numId="17">
    <w:abstractNumId w:val="119"/>
  </w:num>
  <w:num w:numId="18">
    <w:abstractNumId w:val="85"/>
  </w:num>
  <w:num w:numId="19">
    <w:abstractNumId w:val="14"/>
  </w:num>
  <w:num w:numId="20">
    <w:abstractNumId w:val="112"/>
  </w:num>
  <w:num w:numId="21">
    <w:abstractNumId w:val="50"/>
  </w:num>
  <w:num w:numId="22">
    <w:abstractNumId w:val="23"/>
  </w:num>
  <w:num w:numId="23">
    <w:abstractNumId w:val="28"/>
  </w:num>
  <w:num w:numId="24">
    <w:abstractNumId w:val="70"/>
  </w:num>
  <w:num w:numId="25">
    <w:abstractNumId w:val="94"/>
  </w:num>
  <w:num w:numId="26">
    <w:abstractNumId w:val="129"/>
  </w:num>
  <w:num w:numId="27">
    <w:abstractNumId w:val="24"/>
  </w:num>
  <w:num w:numId="28">
    <w:abstractNumId w:val="120"/>
  </w:num>
  <w:num w:numId="29">
    <w:abstractNumId w:val="90"/>
  </w:num>
  <w:num w:numId="30">
    <w:abstractNumId w:val="91"/>
  </w:num>
  <w:num w:numId="31">
    <w:abstractNumId w:val="101"/>
  </w:num>
  <w:num w:numId="32">
    <w:abstractNumId w:val="86"/>
  </w:num>
  <w:num w:numId="33">
    <w:abstractNumId w:val="135"/>
  </w:num>
  <w:num w:numId="34">
    <w:abstractNumId w:val="13"/>
  </w:num>
  <w:num w:numId="35">
    <w:abstractNumId w:val="140"/>
  </w:num>
  <w:num w:numId="36">
    <w:abstractNumId w:val="114"/>
  </w:num>
  <w:num w:numId="37">
    <w:abstractNumId w:val="148"/>
  </w:num>
  <w:num w:numId="38">
    <w:abstractNumId w:val="52"/>
  </w:num>
  <w:num w:numId="39">
    <w:abstractNumId w:val="80"/>
  </w:num>
  <w:num w:numId="40">
    <w:abstractNumId w:val="73"/>
  </w:num>
  <w:num w:numId="41">
    <w:abstractNumId w:val="42"/>
  </w:num>
  <w:num w:numId="42">
    <w:abstractNumId w:val="145"/>
  </w:num>
  <w:num w:numId="43">
    <w:abstractNumId w:val="97"/>
  </w:num>
  <w:num w:numId="44">
    <w:abstractNumId w:val="43"/>
  </w:num>
  <w:num w:numId="45">
    <w:abstractNumId w:val="67"/>
  </w:num>
  <w:num w:numId="46">
    <w:abstractNumId w:val="64"/>
  </w:num>
  <w:num w:numId="47">
    <w:abstractNumId w:val="41"/>
  </w:num>
  <w:num w:numId="48">
    <w:abstractNumId w:val="35"/>
  </w:num>
  <w:num w:numId="49">
    <w:abstractNumId w:val="149"/>
  </w:num>
  <w:num w:numId="50">
    <w:abstractNumId w:val="77"/>
  </w:num>
  <w:num w:numId="51">
    <w:abstractNumId w:val="115"/>
  </w:num>
  <w:num w:numId="52">
    <w:abstractNumId w:val="133"/>
  </w:num>
  <w:num w:numId="53">
    <w:abstractNumId w:val="30"/>
  </w:num>
  <w:num w:numId="54">
    <w:abstractNumId w:val="62"/>
  </w:num>
  <w:num w:numId="55">
    <w:abstractNumId w:val="20"/>
  </w:num>
  <w:num w:numId="56">
    <w:abstractNumId w:val="53"/>
  </w:num>
  <w:num w:numId="57">
    <w:abstractNumId w:val="102"/>
  </w:num>
  <w:num w:numId="58">
    <w:abstractNumId w:val="51"/>
  </w:num>
  <w:num w:numId="59">
    <w:abstractNumId w:val="103"/>
  </w:num>
  <w:num w:numId="60">
    <w:abstractNumId w:val="31"/>
  </w:num>
  <w:num w:numId="61">
    <w:abstractNumId w:val="15"/>
  </w:num>
  <w:num w:numId="62">
    <w:abstractNumId w:val="146"/>
  </w:num>
  <w:num w:numId="63">
    <w:abstractNumId w:val="116"/>
  </w:num>
  <w:num w:numId="64">
    <w:abstractNumId w:val="6"/>
  </w:num>
  <w:num w:numId="65">
    <w:abstractNumId w:val="47"/>
  </w:num>
  <w:num w:numId="66">
    <w:abstractNumId w:val="100"/>
  </w:num>
  <w:num w:numId="67">
    <w:abstractNumId w:val="68"/>
  </w:num>
  <w:num w:numId="68">
    <w:abstractNumId w:val="34"/>
  </w:num>
  <w:num w:numId="69">
    <w:abstractNumId w:val="38"/>
  </w:num>
  <w:num w:numId="70">
    <w:abstractNumId w:val="54"/>
  </w:num>
  <w:num w:numId="71">
    <w:abstractNumId w:val="89"/>
  </w:num>
  <w:num w:numId="72">
    <w:abstractNumId w:val="27"/>
  </w:num>
  <w:num w:numId="73">
    <w:abstractNumId w:val="26"/>
  </w:num>
  <w:num w:numId="74">
    <w:abstractNumId w:val="40"/>
  </w:num>
  <w:num w:numId="75">
    <w:abstractNumId w:val="108"/>
  </w:num>
  <w:num w:numId="76">
    <w:abstractNumId w:val="83"/>
  </w:num>
  <w:num w:numId="77">
    <w:abstractNumId w:val="65"/>
  </w:num>
  <w:num w:numId="78">
    <w:abstractNumId w:val="125"/>
  </w:num>
  <w:num w:numId="79">
    <w:abstractNumId w:val="150"/>
  </w:num>
  <w:num w:numId="80">
    <w:abstractNumId w:val="22"/>
  </w:num>
  <w:num w:numId="81">
    <w:abstractNumId w:val="98"/>
  </w:num>
  <w:num w:numId="82">
    <w:abstractNumId w:val="37"/>
  </w:num>
  <w:num w:numId="83">
    <w:abstractNumId w:val="126"/>
  </w:num>
  <w:num w:numId="84">
    <w:abstractNumId w:val="110"/>
  </w:num>
  <w:num w:numId="85">
    <w:abstractNumId w:val="33"/>
  </w:num>
  <w:num w:numId="86">
    <w:abstractNumId w:val="46"/>
  </w:num>
  <w:num w:numId="87">
    <w:abstractNumId w:val="82"/>
  </w:num>
  <w:num w:numId="88">
    <w:abstractNumId w:val="58"/>
  </w:num>
  <w:num w:numId="89">
    <w:abstractNumId w:val="17"/>
  </w:num>
  <w:num w:numId="90">
    <w:abstractNumId w:val="104"/>
  </w:num>
  <w:num w:numId="91">
    <w:abstractNumId w:val="139"/>
  </w:num>
  <w:num w:numId="92">
    <w:abstractNumId w:val="63"/>
  </w:num>
  <w:num w:numId="93">
    <w:abstractNumId w:val="48"/>
  </w:num>
  <w:num w:numId="94">
    <w:abstractNumId w:val="111"/>
  </w:num>
  <w:num w:numId="95">
    <w:abstractNumId w:val="44"/>
  </w:num>
  <w:num w:numId="96">
    <w:abstractNumId w:val="25"/>
  </w:num>
  <w:num w:numId="97">
    <w:abstractNumId w:val="29"/>
  </w:num>
  <w:num w:numId="98">
    <w:abstractNumId w:val="136"/>
  </w:num>
  <w:num w:numId="99">
    <w:abstractNumId w:val="76"/>
  </w:num>
  <w:num w:numId="100">
    <w:abstractNumId w:val="61"/>
  </w:num>
  <w:num w:numId="101">
    <w:abstractNumId w:val="79"/>
  </w:num>
  <w:num w:numId="102">
    <w:abstractNumId w:val="3"/>
  </w:num>
  <w:num w:numId="103">
    <w:abstractNumId w:val="16"/>
  </w:num>
  <w:num w:numId="104">
    <w:abstractNumId w:val="71"/>
  </w:num>
  <w:num w:numId="105">
    <w:abstractNumId w:val="75"/>
  </w:num>
  <w:num w:numId="106">
    <w:abstractNumId w:val="66"/>
  </w:num>
  <w:num w:numId="107">
    <w:abstractNumId w:val="147"/>
  </w:num>
  <w:num w:numId="108">
    <w:abstractNumId w:val="137"/>
  </w:num>
  <w:num w:numId="109">
    <w:abstractNumId w:val="7"/>
  </w:num>
  <w:num w:numId="110">
    <w:abstractNumId w:val="4"/>
  </w:num>
  <w:num w:numId="111">
    <w:abstractNumId w:val="56"/>
  </w:num>
  <w:num w:numId="112">
    <w:abstractNumId w:val="121"/>
  </w:num>
  <w:num w:numId="113">
    <w:abstractNumId w:val="8"/>
  </w:num>
  <w:num w:numId="114">
    <w:abstractNumId w:val="134"/>
  </w:num>
  <w:num w:numId="115">
    <w:abstractNumId w:val="18"/>
  </w:num>
  <w:num w:numId="116">
    <w:abstractNumId w:val="128"/>
  </w:num>
  <w:num w:numId="117">
    <w:abstractNumId w:val="1"/>
  </w:num>
  <w:num w:numId="118">
    <w:abstractNumId w:val="84"/>
  </w:num>
  <w:num w:numId="119">
    <w:abstractNumId w:val="9"/>
  </w:num>
  <w:num w:numId="120">
    <w:abstractNumId w:val="88"/>
  </w:num>
  <w:num w:numId="121">
    <w:abstractNumId w:val="72"/>
  </w:num>
  <w:num w:numId="122">
    <w:abstractNumId w:val="132"/>
  </w:num>
  <w:num w:numId="123">
    <w:abstractNumId w:val="152"/>
  </w:num>
  <w:num w:numId="124">
    <w:abstractNumId w:val="36"/>
  </w:num>
  <w:num w:numId="125">
    <w:abstractNumId w:val="141"/>
  </w:num>
  <w:num w:numId="126">
    <w:abstractNumId w:val="21"/>
  </w:num>
  <w:num w:numId="127">
    <w:abstractNumId w:val="107"/>
  </w:num>
  <w:num w:numId="128">
    <w:abstractNumId w:val="117"/>
  </w:num>
  <w:num w:numId="129">
    <w:abstractNumId w:val="5"/>
  </w:num>
  <w:num w:numId="130">
    <w:abstractNumId w:val="95"/>
  </w:num>
  <w:num w:numId="131">
    <w:abstractNumId w:val="69"/>
  </w:num>
  <w:num w:numId="132">
    <w:abstractNumId w:val="57"/>
  </w:num>
  <w:num w:numId="133">
    <w:abstractNumId w:val="55"/>
  </w:num>
  <w:num w:numId="134">
    <w:abstractNumId w:val="122"/>
  </w:num>
  <w:num w:numId="135">
    <w:abstractNumId w:val="19"/>
  </w:num>
  <w:num w:numId="136">
    <w:abstractNumId w:val="87"/>
  </w:num>
  <w:num w:numId="137">
    <w:abstractNumId w:val="0"/>
  </w:num>
  <w:num w:numId="138">
    <w:abstractNumId w:val="39"/>
  </w:num>
  <w:num w:numId="139">
    <w:abstractNumId w:val="45"/>
  </w:num>
  <w:num w:numId="140">
    <w:abstractNumId w:val="81"/>
  </w:num>
  <w:num w:numId="141">
    <w:abstractNumId w:val="96"/>
  </w:num>
  <w:num w:numId="142">
    <w:abstractNumId w:val="113"/>
  </w:num>
  <w:num w:numId="143">
    <w:abstractNumId w:val="123"/>
  </w:num>
  <w:num w:numId="144">
    <w:abstractNumId w:val="12"/>
  </w:num>
  <w:num w:numId="145">
    <w:abstractNumId w:val="138"/>
  </w:num>
  <w:num w:numId="146">
    <w:abstractNumId w:val="93"/>
  </w:num>
  <w:num w:numId="147">
    <w:abstractNumId w:val="109"/>
  </w:num>
  <w:num w:numId="148">
    <w:abstractNumId w:val="92"/>
  </w:num>
  <w:num w:numId="149">
    <w:abstractNumId w:val="130"/>
  </w:num>
  <w:num w:numId="150">
    <w:abstractNumId w:val="32"/>
  </w:num>
  <w:num w:numId="151">
    <w:abstractNumId w:val="49"/>
  </w:num>
  <w:num w:numId="152">
    <w:abstractNumId w:val="131"/>
  </w:num>
  <w:num w:numId="153">
    <w:abstractNumId w:val="60"/>
  </w:num>
  <w:num w:numId="154">
    <w:abstractNumId w:val="142"/>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7B4DC9"/>
    <w:rsid w:val="0000263A"/>
    <w:rsid w:val="00007F33"/>
    <w:rsid w:val="00010B68"/>
    <w:rsid w:val="00013E4F"/>
    <w:rsid w:val="00015D9F"/>
    <w:rsid w:val="00016C9D"/>
    <w:rsid w:val="00016E74"/>
    <w:rsid w:val="00022D46"/>
    <w:rsid w:val="00023D32"/>
    <w:rsid w:val="000241D7"/>
    <w:rsid w:val="000268EA"/>
    <w:rsid w:val="000339AA"/>
    <w:rsid w:val="0004221E"/>
    <w:rsid w:val="00043EA8"/>
    <w:rsid w:val="000442F6"/>
    <w:rsid w:val="00045749"/>
    <w:rsid w:val="0004680A"/>
    <w:rsid w:val="00051B4D"/>
    <w:rsid w:val="00056B0C"/>
    <w:rsid w:val="000575A8"/>
    <w:rsid w:val="00057957"/>
    <w:rsid w:val="00057F61"/>
    <w:rsid w:val="00061194"/>
    <w:rsid w:val="00064673"/>
    <w:rsid w:val="00065FFF"/>
    <w:rsid w:val="00071F45"/>
    <w:rsid w:val="000758C1"/>
    <w:rsid w:val="00075C2E"/>
    <w:rsid w:val="0007736C"/>
    <w:rsid w:val="00082B84"/>
    <w:rsid w:val="000832D8"/>
    <w:rsid w:val="00085171"/>
    <w:rsid w:val="00085EA8"/>
    <w:rsid w:val="00087946"/>
    <w:rsid w:val="00087CEF"/>
    <w:rsid w:val="00090DD8"/>
    <w:rsid w:val="000943FA"/>
    <w:rsid w:val="00094D11"/>
    <w:rsid w:val="000963F3"/>
    <w:rsid w:val="00097081"/>
    <w:rsid w:val="000A1515"/>
    <w:rsid w:val="000A24F3"/>
    <w:rsid w:val="000A3C46"/>
    <w:rsid w:val="000A4A04"/>
    <w:rsid w:val="000A689A"/>
    <w:rsid w:val="000A7C0E"/>
    <w:rsid w:val="000B155F"/>
    <w:rsid w:val="000B37BA"/>
    <w:rsid w:val="000B64B5"/>
    <w:rsid w:val="000B77D3"/>
    <w:rsid w:val="000C13E8"/>
    <w:rsid w:val="000C298E"/>
    <w:rsid w:val="000C3B4F"/>
    <w:rsid w:val="000C5143"/>
    <w:rsid w:val="000C7830"/>
    <w:rsid w:val="000D058C"/>
    <w:rsid w:val="000D12B6"/>
    <w:rsid w:val="000D4B59"/>
    <w:rsid w:val="000D5289"/>
    <w:rsid w:val="000D7770"/>
    <w:rsid w:val="000D7F27"/>
    <w:rsid w:val="000E1592"/>
    <w:rsid w:val="000E64E1"/>
    <w:rsid w:val="000E715C"/>
    <w:rsid w:val="000E72D5"/>
    <w:rsid w:val="000F0571"/>
    <w:rsid w:val="000F0766"/>
    <w:rsid w:val="000F14E8"/>
    <w:rsid w:val="000F1882"/>
    <w:rsid w:val="000F5CE3"/>
    <w:rsid w:val="00102686"/>
    <w:rsid w:val="00103E3D"/>
    <w:rsid w:val="0010453D"/>
    <w:rsid w:val="00104970"/>
    <w:rsid w:val="00104D21"/>
    <w:rsid w:val="001070F3"/>
    <w:rsid w:val="0010725D"/>
    <w:rsid w:val="00107366"/>
    <w:rsid w:val="0010744D"/>
    <w:rsid w:val="00110148"/>
    <w:rsid w:val="00113107"/>
    <w:rsid w:val="0012328C"/>
    <w:rsid w:val="001245AD"/>
    <w:rsid w:val="00126642"/>
    <w:rsid w:val="00140935"/>
    <w:rsid w:val="00141515"/>
    <w:rsid w:val="001447A5"/>
    <w:rsid w:val="00153FF8"/>
    <w:rsid w:val="00154D48"/>
    <w:rsid w:val="00157FFC"/>
    <w:rsid w:val="001603AD"/>
    <w:rsid w:val="001608B4"/>
    <w:rsid w:val="0016095B"/>
    <w:rsid w:val="001615F8"/>
    <w:rsid w:val="0016313C"/>
    <w:rsid w:val="001644AA"/>
    <w:rsid w:val="00164898"/>
    <w:rsid w:val="001649A8"/>
    <w:rsid w:val="00167448"/>
    <w:rsid w:val="0017179B"/>
    <w:rsid w:val="00174219"/>
    <w:rsid w:val="0017607A"/>
    <w:rsid w:val="00180709"/>
    <w:rsid w:val="00180BD4"/>
    <w:rsid w:val="001810F5"/>
    <w:rsid w:val="00181A20"/>
    <w:rsid w:val="001822F1"/>
    <w:rsid w:val="00182618"/>
    <w:rsid w:val="001862C6"/>
    <w:rsid w:val="00192908"/>
    <w:rsid w:val="00192F35"/>
    <w:rsid w:val="001938FF"/>
    <w:rsid w:val="001950DB"/>
    <w:rsid w:val="00196F60"/>
    <w:rsid w:val="001A3DDE"/>
    <w:rsid w:val="001A4232"/>
    <w:rsid w:val="001A4A6D"/>
    <w:rsid w:val="001A5FB4"/>
    <w:rsid w:val="001A60C1"/>
    <w:rsid w:val="001A6315"/>
    <w:rsid w:val="001B0AC5"/>
    <w:rsid w:val="001B1DF0"/>
    <w:rsid w:val="001B3DF2"/>
    <w:rsid w:val="001B7312"/>
    <w:rsid w:val="001C192C"/>
    <w:rsid w:val="001C1D2D"/>
    <w:rsid w:val="001C1FD8"/>
    <w:rsid w:val="001C37F1"/>
    <w:rsid w:val="001C3A05"/>
    <w:rsid w:val="001C5008"/>
    <w:rsid w:val="001D0155"/>
    <w:rsid w:val="001D0C92"/>
    <w:rsid w:val="001D60CF"/>
    <w:rsid w:val="001D71BE"/>
    <w:rsid w:val="001E0458"/>
    <w:rsid w:val="001E1B8A"/>
    <w:rsid w:val="001E793C"/>
    <w:rsid w:val="001E7E6D"/>
    <w:rsid w:val="001F3E6F"/>
    <w:rsid w:val="001F406D"/>
    <w:rsid w:val="001F42C5"/>
    <w:rsid w:val="001F5639"/>
    <w:rsid w:val="002035E0"/>
    <w:rsid w:val="00210DBC"/>
    <w:rsid w:val="00211996"/>
    <w:rsid w:val="00214F3A"/>
    <w:rsid w:val="002156B3"/>
    <w:rsid w:val="00215A33"/>
    <w:rsid w:val="002176AB"/>
    <w:rsid w:val="00220103"/>
    <w:rsid w:val="00221003"/>
    <w:rsid w:val="00223298"/>
    <w:rsid w:val="00224827"/>
    <w:rsid w:val="00224D07"/>
    <w:rsid w:val="002272F7"/>
    <w:rsid w:val="00227A1B"/>
    <w:rsid w:val="002312E9"/>
    <w:rsid w:val="002329F5"/>
    <w:rsid w:val="0023646D"/>
    <w:rsid w:val="00236A19"/>
    <w:rsid w:val="00236F63"/>
    <w:rsid w:val="00240427"/>
    <w:rsid w:val="00243257"/>
    <w:rsid w:val="00243D7B"/>
    <w:rsid w:val="00245F53"/>
    <w:rsid w:val="002460DD"/>
    <w:rsid w:val="00246445"/>
    <w:rsid w:val="00247EBB"/>
    <w:rsid w:val="00254562"/>
    <w:rsid w:val="002571AC"/>
    <w:rsid w:val="00260284"/>
    <w:rsid w:val="00261DE3"/>
    <w:rsid w:val="00262CB8"/>
    <w:rsid w:val="0027038B"/>
    <w:rsid w:val="0027207F"/>
    <w:rsid w:val="00272168"/>
    <w:rsid w:val="002722E5"/>
    <w:rsid w:val="0027377A"/>
    <w:rsid w:val="002741D1"/>
    <w:rsid w:val="00275D16"/>
    <w:rsid w:val="00276AC6"/>
    <w:rsid w:val="00277053"/>
    <w:rsid w:val="00282FB3"/>
    <w:rsid w:val="00287200"/>
    <w:rsid w:val="00287704"/>
    <w:rsid w:val="00291A40"/>
    <w:rsid w:val="00292567"/>
    <w:rsid w:val="00293630"/>
    <w:rsid w:val="002A6BE6"/>
    <w:rsid w:val="002A7CB6"/>
    <w:rsid w:val="002A7E87"/>
    <w:rsid w:val="002B0159"/>
    <w:rsid w:val="002B1D81"/>
    <w:rsid w:val="002B2684"/>
    <w:rsid w:val="002B562F"/>
    <w:rsid w:val="002C0257"/>
    <w:rsid w:val="002C38F1"/>
    <w:rsid w:val="002C5E13"/>
    <w:rsid w:val="002C5FA2"/>
    <w:rsid w:val="002C7937"/>
    <w:rsid w:val="002D08F7"/>
    <w:rsid w:val="002D0F2F"/>
    <w:rsid w:val="002D1A75"/>
    <w:rsid w:val="002D343E"/>
    <w:rsid w:val="002D6A38"/>
    <w:rsid w:val="002D70B6"/>
    <w:rsid w:val="002E3C0A"/>
    <w:rsid w:val="002E5AA7"/>
    <w:rsid w:val="002E6369"/>
    <w:rsid w:val="002F201D"/>
    <w:rsid w:val="002F3719"/>
    <w:rsid w:val="002F3A33"/>
    <w:rsid w:val="002F3CF3"/>
    <w:rsid w:val="002F4CE1"/>
    <w:rsid w:val="002F75A8"/>
    <w:rsid w:val="00300240"/>
    <w:rsid w:val="003006A1"/>
    <w:rsid w:val="003008B7"/>
    <w:rsid w:val="003011E0"/>
    <w:rsid w:val="00301E90"/>
    <w:rsid w:val="00302340"/>
    <w:rsid w:val="0030378A"/>
    <w:rsid w:val="00306B97"/>
    <w:rsid w:val="003070A4"/>
    <w:rsid w:val="003071D4"/>
    <w:rsid w:val="00307B16"/>
    <w:rsid w:val="00316EBC"/>
    <w:rsid w:val="003170BE"/>
    <w:rsid w:val="0032030A"/>
    <w:rsid w:val="00321421"/>
    <w:rsid w:val="00321525"/>
    <w:rsid w:val="00322C33"/>
    <w:rsid w:val="00323483"/>
    <w:rsid w:val="003305AD"/>
    <w:rsid w:val="00330B98"/>
    <w:rsid w:val="00331560"/>
    <w:rsid w:val="0033221C"/>
    <w:rsid w:val="00332B88"/>
    <w:rsid w:val="00333576"/>
    <w:rsid w:val="00334568"/>
    <w:rsid w:val="00334C09"/>
    <w:rsid w:val="00334D3F"/>
    <w:rsid w:val="00335578"/>
    <w:rsid w:val="003378BE"/>
    <w:rsid w:val="003402E7"/>
    <w:rsid w:val="00341F00"/>
    <w:rsid w:val="00342FDA"/>
    <w:rsid w:val="0034389B"/>
    <w:rsid w:val="003454F3"/>
    <w:rsid w:val="00350765"/>
    <w:rsid w:val="00352A50"/>
    <w:rsid w:val="00352D21"/>
    <w:rsid w:val="003554E4"/>
    <w:rsid w:val="003671B0"/>
    <w:rsid w:val="003709C1"/>
    <w:rsid w:val="00371401"/>
    <w:rsid w:val="003739F1"/>
    <w:rsid w:val="003772BD"/>
    <w:rsid w:val="00377FB0"/>
    <w:rsid w:val="00380C6C"/>
    <w:rsid w:val="003838F0"/>
    <w:rsid w:val="00386731"/>
    <w:rsid w:val="00391804"/>
    <w:rsid w:val="00393599"/>
    <w:rsid w:val="003947EF"/>
    <w:rsid w:val="00394A74"/>
    <w:rsid w:val="003953E2"/>
    <w:rsid w:val="0039740D"/>
    <w:rsid w:val="00397FE4"/>
    <w:rsid w:val="003A14C0"/>
    <w:rsid w:val="003A14EB"/>
    <w:rsid w:val="003A1A5D"/>
    <w:rsid w:val="003A2360"/>
    <w:rsid w:val="003A2A84"/>
    <w:rsid w:val="003A63B0"/>
    <w:rsid w:val="003B1788"/>
    <w:rsid w:val="003B213D"/>
    <w:rsid w:val="003B3F57"/>
    <w:rsid w:val="003B4024"/>
    <w:rsid w:val="003B4523"/>
    <w:rsid w:val="003B7AC7"/>
    <w:rsid w:val="003B7B63"/>
    <w:rsid w:val="003B7D33"/>
    <w:rsid w:val="003C0BCD"/>
    <w:rsid w:val="003C16A4"/>
    <w:rsid w:val="003C1BDE"/>
    <w:rsid w:val="003C40B1"/>
    <w:rsid w:val="003C6C04"/>
    <w:rsid w:val="003C7A4F"/>
    <w:rsid w:val="003D1D04"/>
    <w:rsid w:val="003D3998"/>
    <w:rsid w:val="003D5851"/>
    <w:rsid w:val="003D600B"/>
    <w:rsid w:val="003D6A31"/>
    <w:rsid w:val="003E2BE8"/>
    <w:rsid w:val="003E4D71"/>
    <w:rsid w:val="003E608A"/>
    <w:rsid w:val="003E64EC"/>
    <w:rsid w:val="003F26DD"/>
    <w:rsid w:val="003F3D8B"/>
    <w:rsid w:val="003F684B"/>
    <w:rsid w:val="004002FD"/>
    <w:rsid w:val="004058D4"/>
    <w:rsid w:val="004067A1"/>
    <w:rsid w:val="004070D4"/>
    <w:rsid w:val="004117EE"/>
    <w:rsid w:val="004118BA"/>
    <w:rsid w:val="00411B8E"/>
    <w:rsid w:val="0041253E"/>
    <w:rsid w:val="00412BF6"/>
    <w:rsid w:val="0041326F"/>
    <w:rsid w:val="00413557"/>
    <w:rsid w:val="00413612"/>
    <w:rsid w:val="00416020"/>
    <w:rsid w:val="00416769"/>
    <w:rsid w:val="0042108E"/>
    <w:rsid w:val="00421A51"/>
    <w:rsid w:val="00422506"/>
    <w:rsid w:val="004257D8"/>
    <w:rsid w:val="00427C36"/>
    <w:rsid w:val="00427E8C"/>
    <w:rsid w:val="004307E5"/>
    <w:rsid w:val="00430C62"/>
    <w:rsid w:val="004312AD"/>
    <w:rsid w:val="00431304"/>
    <w:rsid w:val="00433121"/>
    <w:rsid w:val="0043356B"/>
    <w:rsid w:val="00436388"/>
    <w:rsid w:val="00437A8F"/>
    <w:rsid w:val="0044234B"/>
    <w:rsid w:val="004440B3"/>
    <w:rsid w:val="00444365"/>
    <w:rsid w:val="004448A3"/>
    <w:rsid w:val="00445E08"/>
    <w:rsid w:val="004460AA"/>
    <w:rsid w:val="004467D4"/>
    <w:rsid w:val="004514F8"/>
    <w:rsid w:val="004537A8"/>
    <w:rsid w:val="00453AD1"/>
    <w:rsid w:val="004571DC"/>
    <w:rsid w:val="00457402"/>
    <w:rsid w:val="00457CE0"/>
    <w:rsid w:val="004604FE"/>
    <w:rsid w:val="00462CC7"/>
    <w:rsid w:val="00465BFC"/>
    <w:rsid w:val="00467637"/>
    <w:rsid w:val="00467C8F"/>
    <w:rsid w:val="00470050"/>
    <w:rsid w:val="00470935"/>
    <w:rsid w:val="004734AF"/>
    <w:rsid w:val="00474294"/>
    <w:rsid w:val="00474302"/>
    <w:rsid w:val="00475F3D"/>
    <w:rsid w:val="00481D4D"/>
    <w:rsid w:val="00485C31"/>
    <w:rsid w:val="00491A9E"/>
    <w:rsid w:val="00491E3B"/>
    <w:rsid w:val="00491E45"/>
    <w:rsid w:val="00492A34"/>
    <w:rsid w:val="00492E70"/>
    <w:rsid w:val="004937FC"/>
    <w:rsid w:val="00493C50"/>
    <w:rsid w:val="00493CD1"/>
    <w:rsid w:val="004946CF"/>
    <w:rsid w:val="00494B3F"/>
    <w:rsid w:val="00495603"/>
    <w:rsid w:val="00496399"/>
    <w:rsid w:val="00497608"/>
    <w:rsid w:val="004A190D"/>
    <w:rsid w:val="004A236B"/>
    <w:rsid w:val="004A31CA"/>
    <w:rsid w:val="004A4381"/>
    <w:rsid w:val="004A4456"/>
    <w:rsid w:val="004A4838"/>
    <w:rsid w:val="004A79E1"/>
    <w:rsid w:val="004A7FC9"/>
    <w:rsid w:val="004B0395"/>
    <w:rsid w:val="004B0EA5"/>
    <w:rsid w:val="004B17A9"/>
    <w:rsid w:val="004B23DF"/>
    <w:rsid w:val="004B357B"/>
    <w:rsid w:val="004B5558"/>
    <w:rsid w:val="004B601E"/>
    <w:rsid w:val="004B620E"/>
    <w:rsid w:val="004B66FD"/>
    <w:rsid w:val="004B7807"/>
    <w:rsid w:val="004B7F71"/>
    <w:rsid w:val="004C00F4"/>
    <w:rsid w:val="004C0D74"/>
    <w:rsid w:val="004C120A"/>
    <w:rsid w:val="004C38C1"/>
    <w:rsid w:val="004C4237"/>
    <w:rsid w:val="004C5050"/>
    <w:rsid w:val="004C5101"/>
    <w:rsid w:val="004C5EFB"/>
    <w:rsid w:val="004C7FC0"/>
    <w:rsid w:val="004D1870"/>
    <w:rsid w:val="004D1C44"/>
    <w:rsid w:val="004D32CC"/>
    <w:rsid w:val="004D3EA0"/>
    <w:rsid w:val="004E11FA"/>
    <w:rsid w:val="004E1802"/>
    <w:rsid w:val="004E1CAF"/>
    <w:rsid w:val="004E4123"/>
    <w:rsid w:val="004E48DB"/>
    <w:rsid w:val="004E4C01"/>
    <w:rsid w:val="004E5B4B"/>
    <w:rsid w:val="004E7F08"/>
    <w:rsid w:val="004F1069"/>
    <w:rsid w:val="004F2690"/>
    <w:rsid w:val="004F43E0"/>
    <w:rsid w:val="004F7D37"/>
    <w:rsid w:val="00502B7C"/>
    <w:rsid w:val="00505FFB"/>
    <w:rsid w:val="005060DE"/>
    <w:rsid w:val="0051369D"/>
    <w:rsid w:val="005137AF"/>
    <w:rsid w:val="00513B28"/>
    <w:rsid w:val="00514019"/>
    <w:rsid w:val="00517A9F"/>
    <w:rsid w:val="00517C38"/>
    <w:rsid w:val="00521139"/>
    <w:rsid w:val="005232CA"/>
    <w:rsid w:val="0052744E"/>
    <w:rsid w:val="00530549"/>
    <w:rsid w:val="005316A7"/>
    <w:rsid w:val="00531B69"/>
    <w:rsid w:val="00531FE6"/>
    <w:rsid w:val="0053591B"/>
    <w:rsid w:val="005359E6"/>
    <w:rsid w:val="005363E9"/>
    <w:rsid w:val="00537D12"/>
    <w:rsid w:val="00540AB6"/>
    <w:rsid w:val="00540B80"/>
    <w:rsid w:val="005441D9"/>
    <w:rsid w:val="0054653B"/>
    <w:rsid w:val="005501D0"/>
    <w:rsid w:val="00551F1E"/>
    <w:rsid w:val="00552687"/>
    <w:rsid w:val="00552AED"/>
    <w:rsid w:val="00556F7C"/>
    <w:rsid w:val="00563650"/>
    <w:rsid w:val="005649B0"/>
    <w:rsid w:val="00570CE5"/>
    <w:rsid w:val="005752BD"/>
    <w:rsid w:val="005753DB"/>
    <w:rsid w:val="005767BE"/>
    <w:rsid w:val="00577E15"/>
    <w:rsid w:val="00585CEE"/>
    <w:rsid w:val="005868C3"/>
    <w:rsid w:val="00590482"/>
    <w:rsid w:val="00593392"/>
    <w:rsid w:val="005959B5"/>
    <w:rsid w:val="00595C84"/>
    <w:rsid w:val="005A01FF"/>
    <w:rsid w:val="005A039D"/>
    <w:rsid w:val="005A4625"/>
    <w:rsid w:val="005A7970"/>
    <w:rsid w:val="005B541A"/>
    <w:rsid w:val="005B6E24"/>
    <w:rsid w:val="005B7BD3"/>
    <w:rsid w:val="005C3496"/>
    <w:rsid w:val="005C489C"/>
    <w:rsid w:val="005C4FD1"/>
    <w:rsid w:val="005C5FEC"/>
    <w:rsid w:val="005D04B1"/>
    <w:rsid w:val="005D128C"/>
    <w:rsid w:val="005D3201"/>
    <w:rsid w:val="005D3529"/>
    <w:rsid w:val="005D4285"/>
    <w:rsid w:val="005D5743"/>
    <w:rsid w:val="005E0807"/>
    <w:rsid w:val="005E0982"/>
    <w:rsid w:val="005E28E1"/>
    <w:rsid w:val="005E46A8"/>
    <w:rsid w:val="005E47FB"/>
    <w:rsid w:val="005E4B4F"/>
    <w:rsid w:val="005E73DE"/>
    <w:rsid w:val="005F1F27"/>
    <w:rsid w:val="005F3D77"/>
    <w:rsid w:val="005F5DE5"/>
    <w:rsid w:val="005F5F47"/>
    <w:rsid w:val="005F6ACF"/>
    <w:rsid w:val="00600EC9"/>
    <w:rsid w:val="00603592"/>
    <w:rsid w:val="00616114"/>
    <w:rsid w:val="00616763"/>
    <w:rsid w:val="006178E6"/>
    <w:rsid w:val="00617E32"/>
    <w:rsid w:val="006217C7"/>
    <w:rsid w:val="006217E9"/>
    <w:rsid w:val="00621D9E"/>
    <w:rsid w:val="006230CF"/>
    <w:rsid w:val="006266FE"/>
    <w:rsid w:val="006319A1"/>
    <w:rsid w:val="00631B9A"/>
    <w:rsid w:val="00631E87"/>
    <w:rsid w:val="00634BF4"/>
    <w:rsid w:val="00637535"/>
    <w:rsid w:val="0064198E"/>
    <w:rsid w:val="00645539"/>
    <w:rsid w:val="00650F76"/>
    <w:rsid w:val="00653846"/>
    <w:rsid w:val="00660212"/>
    <w:rsid w:val="00660F4E"/>
    <w:rsid w:val="00661137"/>
    <w:rsid w:val="006623B3"/>
    <w:rsid w:val="00662D8D"/>
    <w:rsid w:val="00663F01"/>
    <w:rsid w:val="006652E4"/>
    <w:rsid w:val="00670CFB"/>
    <w:rsid w:val="00671063"/>
    <w:rsid w:val="00671DFE"/>
    <w:rsid w:val="00671FC5"/>
    <w:rsid w:val="00676991"/>
    <w:rsid w:val="00681786"/>
    <w:rsid w:val="0068312F"/>
    <w:rsid w:val="00684964"/>
    <w:rsid w:val="00685553"/>
    <w:rsid w:val="00690B25"/>
    <w:rsid w:val="0069114A"/>
    <w:rsid w:val="006931C1"/>
    <w:rsid w:val="00695764"/>
    <w:rsid w:val="00696312"/>
    <w:rsid w:val="00696F1D"/>
    <w:rsid w:val="006A051B"/>
    <w:rsid w:val="006A0BE5"/>
    <w:rsid w:val="006A1B06"/>
    <w:rsid w:val="006A35C9"/>
    <w:rsid w:val="006A3BD3"/>
    <w:rsid w:val="006A4475"/>
    <w:rsid w:val="006A5167"/>
    <w:rsid w:val="006A572A"/>
    <w:rsid w:val="006A60AE"/>
    <w:rsid w:val="006A64D2"/>
    <w:rsid w:val="006B1B8C"/>
    <w:rsid w:val="006B2830"/>
    <w:rsid w:val="006B41AE"/>
    <w:rsid w:val="006B526F"/>
    <w:rsid w:val="006B57D2"/>
    <w:rsid w:val="006B661E"/>
    <w:rsid w:val="006B6E0E"/>
    <w:rsid w:val="006B7029"/>
    <w:rsid w:val="006B7F0D"/>
    <w:rsid w:val="006C0EEC"/>
    <w:rsid w:val="006C1DC6"/>
    <w:rsid w:val="006C2396"/>
    <w:rsid w:val="006C44C4"/>
    <w:rsid w:val="006D0631"/>
    <w:rsid w:val="006D17A2"/>
    <w:rsid w:val="006D53F3"/>
    <w:rsid w:val="006D5B43"/>
    <w:rsid w:val="006D6E48"/>
    <w:rsid w:val="006E02C0"/>
    <w:rsid w:val="006E19E3"/>
    <w:rsid w:val="006E2062"/>
    <w:rsid w:val="006E6071"/>
    <w:rsid w:val="006E63CA"/>
    <w:rsid w:val="006E65E5"/>
    <w:rsid w:val="006E78AB"/>
    <w:rsid w:val="006F4339"/>
    <w:rsid w:val="006F5687"/>
    <w:rsid w:val="006F6EFF"/>
    <w:rsid w:val="006F71BE"/>
    <w:rsid w:val="007018CB"/>
    <w:rsid w:val="0070706D"/>
    <w:rsid w:val="00707BD5"/>
    <w:rsid w:val="0071010B"/>
    <w:rsid w:val="00711AC6"/>
    <w:rsid w:val="007128B9"/>
    <w:rsid w:val="00712F2B"/>
    <w:rsid w:val="0071452B"/>
    <w:rsid w:val="00714CF9"/>
    <w:rsid w:val="00720806"/>
    <w:rsid w:val="00721661"/>
    <w:rsid w:val="007242B6"/>
    <w:rsid w:val="0072441C"/>
    <w:rsid w:val="007271E6"/>
    <w:rsid w:val="007272F4"/>
    <w:rsid w:val="0073036E"/>
    <w:rsid w:val="007307F1"/>
    <w:rsid w:val="00731AD6"/>
    <w:rsid w:val="007334A9"/>
    <w:rsid w:val="00734EDE"/>
    <w:rsid w:val="00736BD2"/>
    <w:rsid w:val="007415BA"/>
    <w:rsid w:val="00741611"/>
    <w:rsid w:val="00741E98"/>
    <w:rsid w:val="00742378"/>
    <w:rsid w:val="00743081"/>
    <w:rsid w:val="007439BC"/>
    <w:rsid w:val="007459CD"/>
    <w:rsid w:val="00745F36"/>
    <w:rsid w:val="007463DF"/>
    <w:rsid w:val="00746F56"/>
    <w:rsid w:val="00750CD8"/>
    <w:rsid w:val="0075397F"/>
    <w:rsid w:val="00753F1E"/>
    <w:rsid w:val="007554E7"/>
    <w:rsid w:val="00761127"/>
    <w:rsid w:val="00762FCF"/>
    <w:rsid w:val="00766A4A"/>
    <w:rsid w:val="00767B0A"/>
    <w:rsid w:val="007704A5"/>
    <w:rsid w:val="007736E3"/>
    <w:rsid w:val="0077413D"/>
    <w:rsid w:val="00774568"/>
    <w:rsid w:val="00774C88"/>
    <w:rsid w:val="0077514D"/>
    <w:rsid w:val="00776930"/>
    <w:rsid w:val="0078031A"/>
    <w:rsid w:val="00781E05"/>
    <w:rsid w:val="0078243F"/>
    <w:rsid w:val="00784447"/>
    <w:rsid w:val="00784941"/>
    <w:rsid w:val="00784970"/>
    <w:rsid w:val="00787089"/>
    <w:rsid w:val="00793890"/>
    <w:rsid w:val="0079439D"/>
    <w:rsid w:val="007952C8"/>
    <w:rsid w:val="007A3E55"/>
    <w:rsid w:val="007A433A"/>
    <w:rsid w:val="007A6B46"/>
    <w:rsid w:val="007B1565"/>
    <w:rsid w:val="007B1AC2"/>
    <w:rsid w:val="007B25B8"/>
    <w:rsid w:val="007B3BC5"/>
    <w:rsid w:val="007B4DC9"/>
    <w:rsid w:val="007B6B3D"/>
    <w:rsid w:val="007B709B"/>
    <w:rsid w:val="007C16D1"/>
    <w:rsid w:val="007C1F83"/>
    <w:rsid w:val="007C33FC"/>
    <w:rsid w:val="007C3B68"/>
    <w:rsid w:val="007C585A"/>
    <w:rsid w:val="007D0BDA"/>
    <w:rsid w:val="007D119D"/>
    <w:rsid w:val="007D181F"/>
    <w:rsid w:val="007D273C"/>
    <w:rsid w:val="007D5069"/>
    <w:rsid w:val="007D5CB3"/>
    <w:rsid w:val="007D69F0"/>
    <w:rsid w:val="007D75F4"/>
    <w:rsid w:val="007D763F"/>
    <w:rsid w:val="007E0FCF"/>
    <w:rsid w:val="007E3693"/>
    <w:rsid w:val="007E7528"/>
    <w:rsid w:val="007F0527"/>
    <w:rsid w:val="007F0713"/>
    <w:rsid w:val="007F0BB9"/>
    <w:rsid w:val="007F0C96"/>
    <w:rsid w:val="007F3359"/>
    <w:rsid w:val="007F42EA"/>
    <w:rsid w:val="007F43BB"/>
    <w:rsid w:val="007F529F"/>
    <w:rsid w:val="007F558C"/>
    <w:rsid w:val="007F6288"/>
    <w:rsid w:val="007F662E"/>
    <w:rsid w:val="007F6AB2"/>
    <w:rsid w:val="00801FD8"/>
    <w:rsid w:val="00804AA5"/>
    <w:rsid w:val="00804C77"/>
    <w:rsid w:val="00807F5B"/>
    <w:rsid w:val="00813CE3"/>
    <w:rsid w:val="00814043"/>
    <w:rsid w:val="00814F74"/>
    <w:rsid w:val="00820961"/>
    <w:rsid w:val="00824929"/>
    <w:rsid w:val="0082572A"/>
    <w:rsid w:val="00826E14"/>
    <w:rsid w:val="0082768C"/>
    <w:rsid w:val="00830B28"/>
    <w:rsid w:val="00835524"/>
    <w:rsid w:val="00835774"/>
    <w:rsid w:val="00836A51"/>
    <w:rsid w:val="008400EC"/>
    <w:rsid w:val="00841E19"/>
    <w:rsid w:val="008420B4"/>
    <w:rsid w:val="00842E35"/>
    <w:rsid w:val="00845856"/>
    <w:rsid w:val="008506CD"/>
    <w:rsid w:val="00852589"/>
    <w:rsid w:val="00854825"/>
    <w:rsid w:val="008552E4"/>
    <w:rsid w:val="008569BD"/>
    <w:rsid w:val="00856FCF"/>
    <w:rsid w:val="00857534"/>
    <w:rsid w:val="008634EE"/>
    <w:rsid w:val="00866AB8"/>
    <w:rsid w:val="008706B1"/>
    <w:rsid w:val="00872531"/>
    <w:rsid w:val="008759FA"/>
    <w:rsid w:val="00876911"/>
    <w:rsid w:val="008778D9"/>
    <w:rsid w:val="0088093F"/>
    <w:rsid w:val="00881AC3"/>
    <w:rsid w:val="008827CE"/>
    <w:rsid w:val="00885E0E"/>
    <w:rsid w:val="00887595"/>
    <w:rsid w:val="008935F9"/>
    <w:rsid w:val="008A5309"/>
    <w:rsid w:val="008A62A5"/>
    <w:rsid w:val="008A6704"/>
    <w:rsid w:val="008A7EF5"/>
    <w:rsid w:val="008B1828"/>
    <w:rsid w:val="008B507C"/>
    <w:rsid w:val="008B538B"/>
    <w:rsid w:val="008C416B"/>
    <w:rsid w:val="008C622C"/>
    <w:rsid w:val="008D0C28"/>
    <w:rsid w:val="008D47BB"/>
    <w:rsid w:val="008E0481"/>
    <w:rsid w:val="008E0FD3"/>
    <w:rsid w:val="008E1A8D"/>
    <w:rsid w:val="008E2C21"/>
    <w:rsid w:val="008E3ABA"/>
    <w:rsid w:val="008E489B"/>
    <w:rsid w:val="008E584C"/>
    <w:rsid w:val="008E5F1E"/>
    <w:rsid w:val="008E614D"/>
    <w:rsid w:val="008E6274"/>
    <w:rsid w:val="008F4575"/>
    <w:rsid w:val="008F5FB9"/>
    <w:rsid w:val="008F6B5A"/>
    <w:rsid w:val="008F6E21"/>
    <w:rsid w:val="008F6E23"/>
    <w:rsid w:val="008F71B9"/>
    <w:rsid w:val="008F7637"/>
    <w:rsid w:val="008F7B4B"/>
    <w:rsid w:val="00901F15"/>
    <w:rsid w:val="0090218E"/>
    <w:rsid w:val="00904EC1"/>
    <w:rsid w:val="0090716E"/>
    <w:rsid w:val="00907426"/>
    <w:rsid w:val="00907F33"/>
    <w:rsid w:val="009101D0"/>
    <w:rsid w:val="009106F1"/>
    <w:rsid w:val="00912F59"/>
    <w:rsid w:val="00915FC9"/>
    <w:rsid w:val="009202FB"/>
    <w:rsid w:val="0092262F"/>
    <w:rsid w:val="00922684"/>
    <w:rsid w:val="00926566"/>
    <w:rsid w:val="009305ED"/>
    <w:rsid w:val="0093472D"/>
    <w:rsid w:val="009379BB"/>
    <w:rsid w:val="00941E6D"/>
    <w:rsid w:val="00943567"/>
    <w:rsid w:val="00944D17"/>
    <w:rsid w:val="00946A75"/>
    <w:rsid w:val="00947A99"/>
    <w:rsid w:val="00947B81"/>
    <w:rsid w:val="0095462C"/>
    <w:rsid w:val="0095570B"/>
    <w:rsid w:val="00957974"/>
    <w:rsid w:val="00962052"/>
    <w:rsid w:val="0096410A"/>
    <w:rsid w:val="00964959"/>
    <w:rsid w:val="00971D2D"/>
    <w:rsid w:val="009726A2"/>
    <w:rsid w:val="00977087"/>
    <w:rsid w:val="00977488"/>
    <w:rsid w:val="00980839"/>
    <w:rsid w:val="00981DD8"/>
    <w:rsid w:val="00982414"/>
    <w:rsid w:val="00983D29"/>
    <w:rsid w:val="0098490F"/>
    <w:rsid w:val="00984B6C"/>
    <w:rsid w:val="00987A1D"/>
    <w:rsid w:val="00987F93"/>
    <w:rsid w:val="0099075F"/>
    <w:rsid w:val="00991668"/>
    <w:rsid w:val="009918B1"/>
    <w:rsid w:val="009924BC"/>
    <w:rsid w:val="00992840"/>
    <w:rsid w:val="009931CE"/>
    <w:rsid w:val="00993327"/>
    <w:rsid w:val="009946F3"/>
    <w:rsid w:val="00994704"/>
    <w:rsid w:val="009A0E59"/>
    <w:rsid w:val="009A2ACC"/>
    <w:rsid w:val="009A2CFD"/>
    <w:rsid w:val="009A490F"/>
    <w:rsid w:val="009A6FF7"/>
    <w:rsid w:val="009B0E91"/>
    <w:rsid w:val="009B22A2"/>
    <w:rsid w:val="009B561B"/>
    <w:rsid w:val="009B60F2"/>
    <w:rsid w:val="009B61DB"/>
    <w:rsid w:val="009B6417"/>
    <w:rsid w:val="009B7F5B"/>
    <w:rsid w:val="009C2099"/>
    <w:rsid w:val="009C3CE8"/>
    <w:rsid w:val="009C6E5E"/>
    <w:rsid w:val="009C6EA8"/>
    <w:rsid w:val="009C7502"/>
    <w:rsid w:val="009D1616"/>
    <w:rsid w:val="009D2D40"/>
    <w:rsid w:val="009D34A1"/>
    <w:rsid w:val="009D43F7"/>
    <w:rsid w:val="009D6728"/>
    <w:rsid w:val="009D72FE"/>
    <w:rsid w:val="009E0537"/>
    <w:rsid w:val="009E2C6E"/>
    <w:rsid w:val="009E4B4D"/>
    <w:rsid w:val="009E5403"/>
    <w:rsid w:val="009E5801"/>
    <w:rsid w:val="009E68A2"/>
    <w:rsid w:val="009F129B"/>
    <w:rsid w:val="009F2D4A"/>
    <w:rsid w:val="009F4CD6"/>
    <w:rsid w:val="009F4D8F"/>
    <w:rsid w:val="009F536F"/>
    <w:rsid w:val="009F6C8B"/>
    <w:rsid w:val="009F7D91"/>
    <w:rsid w:val="00A04EB5"/>
    <w:rsid w:val="00A10882"/>
    <w:rsid w:val="00A108B0"/>
    <w:rsid w:val="00A10ABB"/>
    <w:rsid w:val="00A1652A"/>
    <w:rsid w:val="00A1676F"/>
    <w:rsid w:val="00A23F39"/>
    <w:rsid w:val="00A2541B"/>
    <w:rsid w:val="00A2766C"/>
    <w:rsid w:val="00A27DF7"/>
    <w:rsid w:val="00A27FB1"/>
    <w:rsid w:val="00A30CED"/>
    <w:rsid w:val="00A32DF8"/>
    <w:rsid w:val="00A3325D"/>
    <w:rsid w:val="00A337E3"/>
    <w:rsid w:val="00A36EB5"/>
    <w:rsid w:val="00A41276"/>
    <w:rsid w:val="00A43E5B"/>
    <w:rsid w:val="00A4442A"/>
    <w:rsid w:val="00A45673"/>
    <w:rsid w:val="00A45CDC"/>
    <w:rsid w:val="00A460BD"/>
    <w:rsid w:val="00A47E35"/>
    <w:rsid w:val="00A51B04"/>
    <w:rsid w:val="00A53965"/>
    <w:rsid w:val="00A54988"/>
    <w:rsid w:val="00A553B2"/>
    <w:rsid w:val="00A5594E"/>
    <w:rsid w:val="00A578F6"/>
    <w:rsid w:val="00A64486"/>
    <w:rsid w:val="00A645B7"/>
    <w:rsid w:val="00A654CB"/>
    <w:rsid w:val="00A65BFE"/>
    <w:rsid w:val="00A66577"/>
    <w:rsid w:val="00A74BD7"/>
    <w:rsid w:val="00A77AD0"/>
    <w:rsid w:val="00A854CE"/>
    <w:rsid w:val="00A8741E"/>
    <w:rsid w:val="00A91511"/>
    <w:rsid w:val="00A924C1"/>
    <w:rsid w:val="00A92E32"/>
    <w:rsid w:val="00A93522"/>
    <w:rsid w:val="00A942FD"/>
    <w:rsid w:val="00A95608"/>
    <w:rsid w:val="00A9691F"/>
    <w:rsid w:val="00A97CDA"/>
    <w:rsid w:val="00AA0C3E"/>
    <w:rsid w:val="00AA1F2C"/>
    <w:rsid w:val="00AA3FA4"/>
    <w:rsid w:val="00AA3FF1"/>
    <w:rsid w:val="00AA7864"/>
    <w:rsid w:val="00AB2D6F"/>
    <w:rsid w:val="00AB3F59"/>
    <w:rsid w:val="00AB41B5"/>
    <w:rsid w:val="00AB4DE0"/>
    <w:rsid w:val="00AB7B02"/>
    <w:rsid w:val="00AB7B69"/>
    <w:rsid w:val="00AC28E1"/>
    <w:rsid w:val="00AC37B9"/>
    <w:rsid w:val="00AC77D5"/>
    <w:rsid w:val="00AD0E72"/>
    <w:rsid w:val="00AD573E"/>
    <w:rsid w:val="00AE0B2B"/>
    <w:rsid w:val="00AE35BE"/>
    <w:rsid w:val="00AE75AF"/>
    <w:rsid w:val="00AF1104"/>
    <w:rsid w:val="00AF562F"/>
    <w:rsid w:val="00AF6C9A"/>
    <w:rsid w:val="00AF7131"/>
    <w:rsid w:val="00B00AA9"/>
    <w:rsid w:val="00B02BA0"/>
    <w:rsid w:val="00B0304D"/>
    <w:rsid w:val="00B07644"/>
    <w:rsid w:val="00B116E6"/>
    <w:rsid w:val="00B13064"/>
    <w:rsid w:val="00B14E59"/>
    <w:rsid w:val="00B16F1C"/>
    <w:rsid w:val="00B2441A"/>
    <w:rsid w:val="00B246C6"/>
    <w:rsid w:val="00B24B7A"/>
    <w:rsid w:val="00B277EC"/>
    <w:rsid w:val="00B30F71"/>
    <w:rsid w:val="00B317EB"/>
    <w:rsid w:val="00B34AB6"/>
    <w:rsid w:val="00B36686"/>
    <w:rsid w:val="00B37C2C"/>
    <w:rsid w:val="00B4058F"/>
    <w:rsid w:val="00B43376"/>
    <w:rsid w:val="00B43D6F"/>
    <w:rsid w:val="00B44BAC"/>
    <w:rsid w:val="00B44D8A"/>
    <w:rsid w:val="00B50272"/>
    <w:rsid w:val="00B50667"/>
    <w:rsid w:val="00B5080B"/>
    <w:rsid w:val="00B52775"/>
    <w:rsid w:val="00B52B8A"/>
    <w:rsid w:val="00B53ECB"/>
    <w:rsid w:val="00B5785C"/>
    <w:rsid w:val="00B57F49"/>
    <w:rsid w:val="00B605A4"/>
    <w:rsid w:val="00B611F5"/>
    <w:rsid w:val="00B64353"/>
    <w:rsid w:val="00B64F0A"/>
    <w:rsid w:val="00B655C5"/>
    <w:rsid w:val="00B6637C"/>
    <w:rsid w:val="00B66849"/>
    <w:rsid w:val="00B70377"/>
    <w:rsid w:val="00B72044"/>
    <w:rsid w:val="00B723C9"/>
    <w:rsid w:val="00B7270D"/>
    <w:rsid w:val="00B73CB3"/>
    <w:rsid w:val="00B74164"/>
    <w:rsid w:val="00B753AA"/>
    <w:rsid w:val="00B766F8"/>
    <w:rsid w:val="00B76B95"/>
    <w:rsid w:val="00B7706C"/>
    <w:rsid w:val="00B80BD7"/>
    <w:rsid w:val="00B81CD9"/>
    <w:rsid w:val="00B8461F"/>
    <w:rsid w:val="00B85A23"/>
    <w:rsid w:val="00B85E68"/>
    <w:rsid w:val="00B864AC"/>
    <w:rsid w:val="00B86CA7"/>
    <w:rsid w:val="00B87C59"/>
    <w:rsid w:val="00B915F7"/>
    <w:rsid w:val="00B91B92"/>
    <w:rsid w:val="00B91D23"/>
    <w:rsid w:val="00B94AC7"/>
    <w:rsid w:val="00B95798"/>
    <w:rsid w:val="00B966D9"/>
    <w:rsid w:val="00B96B14"/>
    <w:rsid w:val="00BA14B2"/>
    <w:rsid w:val="00BA2A95"/>
    <w:rsid w:val="00BA2DD0"/>
    <w:rsid w:val="00BA5134"/>
    <w:rsid w:val="00BA5C53"/>
    <w:rsid w:val="00BA7DC2"/>
    <w:rsid w:val="00BB1304"/>
    <w:rsid w:val="00BB1C86"/>
    <w:rsid w:val="00BB2F3A"/>
    <w:rsid w:val="00BB3A1D"/>
    <w:rsid w:val="00BB6054"/>
    <w:rsid w:val="00BB6E22"/>
    <w:rsid w:val="00BB736C"/>
    <w:rsid w:val="00BC0CC6"/>
    <w:rsid w:val="00BC1643"/>
    <w:rsid w:val="00BC5E4E"/>
    <w:rsid w:val="00BC6241"/>
    <w:rsid w:val="00BC7142"/>
    <w:rsid w:val="00BD2507"/>
    <w:rsid w:val="00BD59F4"/>
    <w:rsid w:val="00BE0F3A"/>
    <w:rsid w:val="00BE3A69"/>
    <w:rsid w:val="00BE417F"/>
    <w:rsid w:val="00BE7421"/>
    <w:rsid w:val="00BE7F9C"/>
    <w:rsid w:val="00BF21F2"/>
    <w:rsid w:val="00BF332A"/>
    <w:rsid w:val="00BF3CE4"/>
    <w:rsid w:val="00BF7E34"/>
    <w:rsid w:val="00C00427"/>
    <w:rsid w:val="00C00714"/>
    <w:rsid w:val="00C03229"/>
    <w:rsid w:val="00C04982"/>
    <w:rsid w:val="00C052BB"/>
    <w:rsid w:val="00C0723B"/>
    <w:rsid w:val="00C07FB2"/>
    <w:rsid w:val="00C1197C"/>
    <w:rsid w:val="00C1426E"/>
    <w:rsid w:val="00C168F2"/>
    <w:rsid w:val="00C20B29"/>
    <w:rsid w:val="00C22D5C"/>
    <w:rsid w:val="00C25CF8"/>
    <w:rsid w:val="00C27414"/>
    <w:rsid w:val="00C31005"/>
    <w:rsid w:val="00C3224A"/>
    <w:rsid w:val="00C329B4"/>
    <w:rsid w:val="00C33EEB"/>
    <w:rsid w:val="00C4244C"/>
    <w:rsid w:val="00C43DEA"/>
    <w:rsid w:val="00C46C20"/>
    <w:rsid w:val="00C47741"/>
    <w:rsid w:val="00C477E2"/>
    <w:rsid w:val="00C47A7F"/>
    <w:rsid w:val="00C5014B"/>
    <w:rsid w:val="00C54099"/>
    <w:rsid w:val="00C54F6F"/>
    <w:rsid w:val="00C55321"/>
    <w:rsid w:val="00C55BEE"/>
    <w:rsid w:val="00C56C4F"/>
    <w:rsid w:val="00C60A8F"/>
    <w:rsid w:val="00C60D64"/>
    <w:rsid w:val="00C6175B"/>
    <w:rsid w:val="00C61B82"/>
    <w:rsid w:val="00C66E3D"/>
    <w:rsid w:val="00C73B42"/>
    <w:rsid w:val="00C7564D"/>
    <w:rsid w:val="00C82377"/>
    <w:rsid w:val="00C84C94"/>
    <w:rsid w:val="00C86E0E"/>
    <w:rsid w:val="00C8766A"/>
    <w:rsid w:val="00C87748"/>
    <w:rsid w:val="00C87BB6"/>
    <w:rsid w:val="00C91F1C"/>
    <w:rsid w:val="00C9216C"/>
    <w:rsid w:val="00C93606"/>
    <w:rsid w:val="00C94823"/>
    <w:rsid w:val="00C95F86"/>
    <w:rsid w:val="00CA0316"/>
    <w:rsid w:val="00CA2803"/>
    <w:rsid w:val="00CA6C34"/>
    <w:rsid w:val="00CB0016"/>
    <w:rsid w:val="00CB095E"/>
    <w:rsid w:val="00CB2A38"/>
    <w:rsid w:val="00CB2BF2"/>
    <w:rsid w:val="00CB2FBF"/>
    <w:rsid w:val="00CB343E"/>
    <w:rsid w:val="00CC06C7"/>
    <w:rsid w:val="00CC079E"/>
    <w:rsid w:val="00CC219C"/>
    <w:rsid w:val="00CC49CD"/>
    <w:rsid w:val="00CD077C"/>
    <w:rsid w:val="00CD22E0"/>
    <w:rsid w:val="00CD36B8"/>
    <w:rsid w:val="00CD3E04"/>
    <w:rsid w:val="00CD53B1"/>
    <w:rsid w:val="00CD65AE"/>
    <w:rsid w:val="00CD752D"/>
    <w:rsid w:val="00CE35D4"/>
    <w:rsid w:val="00CE6523"/>
    <w:rsid w:val="00CF0267"/>
    <w:rsid w:val="00CF069F"/>
    <w:rsid w:val="00CF2BCE"/>
    <w:rsid w:val="00CF7ED8"/>
    <w:rsid w:val="00D0098F"/>
    <w:rsid w:val="00D00E1C"/>
    <w:rsid w:val="00D00FA1"/>
    <w:rsid w:val="00D04175"/>
    <w:rsid w:val="00D04749"/>
    <w:rsid w:val="00D06526"/>
    <w:rsid w:val="00D105CE"/>
    <w:rsid w:val="00D1073A"/>
    <w:rsid w:val="00D16F55"/>
    <w:rsid w:val="00D173A6"/>
    <w:rsid w:val="00D174F4"/>
    <w:rsid w:val="00D2034C"/>
    <w:rsid w:val="00D22E74"/>
    <w:rsid w:val="00D2394A"/>
    <w:rsid w:val="00D23CD2"/>
    <w:rsid w:val="00D27C40"/>
    <w:rsid w:val="00D3133E"/>
    <w:rsid w:val="00D36E9A"/>
    <w:rsid w:val="00D4342B"/>
    <w:rsid w:val="00D4379E"/>
    <w:rsid w:val="00D44A9C"/>
    <w:rsid w:val="00D44CCD"/>
    <w:rsid w:val="00D46854"/>
    <w:rsid w:val="00D4707C"/>
    <w:rsid w:val="00D5068F"/>
    <w:rsid w:val="00D515D0"/>
    <w:rsid w:val="00D55495"/>
    <w:rsid w:val="00D56519"/>
    <w:rsid w:val="00D57852"/>
    <w:rsid w:val="00D605D3"/>
    <w:rsid w:val="00D625E6"/>
    <w:rsid w:val="00D63C1B"/>
    <w:rsid w:val="00D71AB8"/>
    <w:rsid w:val="00D761C8"/>
    <w:rsid w:val="00D76D8D"/>
    <w:rsid w:val="00D770FE"/>
    <w:rsid w:val="00D8243A"/>
    <w:rsid w:val="00D83D0E"/>
    <w:rsid w:val="00D847CC"/>
    <w:rsid w:val="00D8611C"/>
    <w:rsid w:val="00D907EA"/>
    <w:rsid w:val="00D9261D"/>
    <w:rsid w:val="00D92760"/>
    <w:rsid w:val="00D93F47"/>
    <w:rsid w:val="00D94868"/>
    <w:rsid w:val="00D95E27"/>
    <w:rsid w:val="00D96329"/>
    <w:rsid w:val="00D971CE"/>
    <w:rsid w:val="00DA2F0C"/>
    <w:rsid w:val="00DA390F"/>
    <w:rsid w:val="00DA6974"/>
    <w:rsid w:val="00DA712A"/>
    <w:rsid w:val="00DB1149"/>
    <w:rsid w:val="00DB1E75"/>
    <w:rsid w:val="00DB2023"/>
    <w:rsid w:val="00DB5CB2"/>
    <w:rsid w:val="00DB5F25"/>
    <w:rsid w:val="00DC0889"/>
    <w:rsid w:val="00DC0941"/>
    <w:rsid w:val="00DC613F"/>
    <w:rsid w:val="00DC62D3"/>
    <w:rsid w:val="00DC669C"/>
    <w:rsid w:val="00DC7046"/>
    <w:rsid w:val="00DC73C6"/>
    <w:rsid w:val="00DD1045"/>
    <w:rsid w:val="00DD18B6"/>
    <w:rsid w:val="00DD1F8F"/>
    <w:rsid w:val="00DD27CE"/>
    <w:rsid w:val="00DD34B3"/>
    <w:rsid w:val="00DD6FC7"/>
    <w:rsid w:val="00DE3376"/>
    <w:rsid w:val="00DE44F8"/>
    <w:rsid w:val="00DE5AA3"/>
    <w:rsid w:val="00DF7590"/>
    <w:rsid w:val="00DF7B78"/>
    <w:rsid w:val="00E02158"/>
    <w:rsid w:val="00E05F0C"/>
    <w:rsid w:val="00E111A8"/>
    <w:rsid w:val="00E1719F"/>
    <w:rsid w:val="00E17790"/>
    <w:rsid w:val="00E26314"/>
    <w:rsid w:val="00E31D1A"/>
    <w:rsid w:val="00E34084"/>
    <w:rsid w:val="00E3453C"/>
    <w:rsid w:val="00E35A8E"/>
    <w:rsid w:val="00E36318"/>
    <w:rsid w:val="00E41825"/>
    <w:rsid w:val="00E42473"/>
    <w:rsid w:val="00E46F98"/>
    <w:rsid w:val="00E5171D"/>
    <w:rsid w:val="00E5273D"/>
    <w:rsid w:val="00E552EA"/>
    <w:rsid w:val="00E61F8B"/>
    <w:rsid w:val="00E62925"/>
    <w:rsid w:val="00E63A02"/>
    <w:rsid w:val="00E64715"/>
    <w:rsid w:val="00E65B90"/>
    <w:rsid w:val="00E714F1"/>
    <w:rsid w:val="00E716F0"/>
    <w:rsid w:val="00E729C3"/>
    <w:rsid w:val="00E740A9"/>
    <w:rsid w:val="00E754B9"/>
    <w:rsid w:val="00E7606A"/>
    <w:rsid w:val="00E761A1"/>
    <w:rsid w:val="00E865C2"/>
    <w:rsid w:val="00E866D0"/>
    <w:rsid w:val="00E876AE"/>
    <w:rsid w:val="00E9010A"/>
    <w:rsid w:val="00E953B6"/>
    <w:rsid w:val="00E960EE"/>
    <w:rsid w:val="00E96D0C"/>
    <w:rsid w:val="00E97CC0"/>
    <w:rsid w:val="00EA261A"/>
    <w:rsid w:val="00EB26F2"/>
    <w:rsid w:val="00EC104D"/>
    <w:rsid w:val="00EC27F2"/>
    <w:rsid w:val="00EC35A0"/>
    <w:rsid w:val="00EC5F13"/>
    <w:rsid w:val="00EC72D8"/>
    <w:rsid w:val="00ED2388"/>
    <w:rsid w:val="00ED240C"/>
    <w:rsid w:val="00ED390A"/>
    <w:rsid w:val="00ED65EE"/>
    <w:rsid w:val="00ED7635"/>
    <w:rsid w:val="00ED7F9F"/>
    <w:rsid w:val="00EE4127"/>
    <w:rsid w:val="00EE54A3"/>
    <w:rsid w:val="00EE5572"/>
    <w:rsid w:val="00EF0BE5"/>
    <w:rsid w:val="00EF0E45"/>
    <w:rsid w:val="00EF39E1"/>
    <w:rsid w:val="00EF4542"/>
    <w:rsid w:val="00EF45E0"/>
    <w:rsid w:val="00F00ACF"/>
    <w:rsid w:val="00F011DB"/>
    <w:rsid w:val="00F0153D"/>
    <w:rsid w:val="00F01EA0"/>
    <w:rsid w:val="00F02948"/>
    <w:rsid w:val="00F035FD"/>
    <w:rsid w:val="00F036CD"/>
    <w:rsid w:val="00F043F3"/>
    <w:rsid w:val="00F06DF9"/>
    <w:rsid w:val="00F1039C"/>
    <w:rsid w:val="00F12F71"/>
    <w:rsid w:val="00F16583"/>
    <w:rsid w:val="00F2057B"/>
    <w:rsid w:val="00F2368B"/>
    <w:rsid w:val="00F26871"/>
    <w:rsid w:val="00F3334E"/>
    <w:rsid w:val="00F3431D"/>
    <w:rsid w:val="00F34530"/>
    <w:rsid w:val="00F34531"/>
    <w:rsid w:val="00F3541F"/>
    <w:rsid w:val="00F35F3F"/>
    <w:rsid w:val="00F402BA"/>
    <w:rsid w:val="00F41502"/>
    <w:rsid w:val="00F42CD3"/>
    <w:rsid w:val="00F43411"/>
    <w:rsid w:val="00F448F3"/>
    <w:rsid w:val="00F47342"/>
    <w:rsid w:val="00F50AED"/>
    <w:rsid w:val="00F50DFD"/>
    <w:rsid w:val="00F51C71"/>
    <w:rsid w:val="00F5505A"/>
    <w:rsid w:val="00F55BBC"/>
    <w:rsid w:val="00F577D7"/>
    <w:rsid w:val="00F65115"/>
    <w:rsid w:val="00F67377"/>
    <w:rsid w:val="00F719F7"/>
    <w:rsid w:val="00F747D7"/>
    <w:rsid w:val="00F74CB0"/>
    <w:rsid w:val="00F766AF"/>
    <w:rsid w:val="00F822A1"/>
    <w:rsid w:val="00F82677"/>
    <w:rsid w:val="00F82A56"/>
    <w:rsid w:val="00F83CA0"/>
    <w:rsid w:val="00F861CB"/>
    <w:rsid w:val="00F86AF9"/>
    <w:rsid w:val="00F86BBB"/>
    <w:rsid w:val="00F925D1"/>
    <w:rsid w:val="00F94F8B"/>
    <w:rsid w:val="00F96070"/>
    <w:rsid w:val="00FA009E"/>
    <w:rsid w:val="00FA0B61"/>
    <w:rsid w:val="00FA1D62"/>
    <w:rsid w:val="00FA215B"/>
    <w:rsid w:val="00FA35CC"/>
    <w:rsid w:val="00FA43D3"/>
    <w:rsid w:val="00FA4664"/>
    <w:rsid w:val="00FA48AE"/>
    <w:rsid w:val="00FA6453"/>
    <w:rsid w:val="00FA7744"/>
    <w:rsid w:val="00FB48A1"/>
    <w:rsid w:val="00FB66CE"/>
    <w:rsid w:val="00FC04CC"/>
    <w:rsid w:val="00FC1F70"/>
    <w:rsid w:val="00FC5839"/>
    <w:rsid w:val="00FC76D5"/>
    <w:rsid w:val="00FD23A4"/>
    <w:rsid w:val="00FD3AE1"/>
    <w:rsid w:val="00FD5651"/>
    <w:rsid w:val="00FD5E45"/>
    <w:rsid w:val="00FD6A1D"/>
    <w:rsid w:val="00FD72CC"/>
    <w:rsid w:val="00FE1033"/>
    <w:rsid w:val="00FE7505"/>
    <w:rsid w:val="00FF2964"/>
    <w:rsid w:val="00FF55D9"/>
    <w:rsid w:val="00FF6E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E4"/>
    <w:rPr>
      <w:sz w:val="24"/>
      <w:szCs w:val="24"/>
      <w:lang w:val="en-GB" w:eastAsia="en-US"/>
    </w:rPr>
  </w:style>
  <w:style w:type="paragraph" w:styleId="Naslov1">
    <w:name w:val="heading 1"/>
    <w:basedOn w:val="Normal"/>
    <w:next w:val="Normal"/>
    <w:link w:val="Naslov1Char"/>
    <w:qFormat/>
    <w:rsid w:val="003554E4"/>
    <w:pPr>
      <w:keepNext/>
      <w:jc w:val="center"/>
      <w:outlineLvl w:val="0"/>
    </w:pPr>
    <w:rPr>
      <w:b/>
      <w:bCs/>
      <w:sz w:val="28"/>
      <w:lang w:val="hr-HR"/>
    </w:rPr>
  </w:style>
  <w:style w:type="paragraph" w:styleId="Naslov2">
    <w:name w:val="heading 2"/>
    <w:basedOn w:val="Normal"/>
    <w:next w:val="Normal"/>
    <w:qFormat/>
    <w:rsid w:val="003554E4"/>
    <w:pPr>
      <w:keepNext/>
      <w:jc w:val="center"/>
      <w:outlineLvl w:val="1"/>
    </w:pPr>
    <w:rPr>
      <w:b/>
      <w:bCs/>
      <w:lang w:val="hr-HR"/>
    </w:rPr>
  </w:style>
  <w:style w:type="paragraph" w:styleId="Naslov3">
    <w:name w:val="heading 3"/>
    <w:basedOn w:val="Normal"/>
    <w:next w:val="Normal"/>
    <w:qFormat/>
    <w:rsid w:val="003554E4"/>
    <w:pPr>
      <w:keepNext/>
      <w:jc w:val="both"/>
      <w:outlineLvl w:val="2"/>
    </w:pPr>
    <w:rPr>
      <w:b/>
      <w:bCs/>
      <w:lang w:val="hr-HR"/>
    </w:rPr>
  </w:style>
  <w:style w:type="paragraph" w:styleId="Naslov4">
    <w:name w:val="heading 4"/>
    <w:basedOn w:val="Normal"/>
    <w:next w:val="Normal"/>
    <w:qFormat/>
    <w:rsid w:val="003554E4"/>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uvlaka 3,Char"/>
    <w:basedOn w:val="Normal"/>
    <w:link w:val="TijelotekstaChar"/>
    <w:uiPriority w:val="99"/>
    <w:rsid w:val="003554E4"/>
    <w:pPr>
      <w:jc w:val="both"/>
    </w:pPr>
    <w:rPr>
      <w:lang w:val="hr-HR"/>
    </w:rPr>
  </w:style>
  <w:style w:type="paragraph" w:styleId="Podnoje">
    <w:name w:val="footer"/>
    <w:basedOn w:val="Normal"/>
    <w:link w:val="PodnojeChar"/>
    <w:uiPriority w:val="99"/>
    <w:rsid w:val="003554E4"/>
    <w:pPr>
      <w:tabs>
        <w:tab w:val="center" w:pos="4536"/>
        <w:tab w:val="right" w:pos="9072"/>
      </w:tabs>
    </w:pPr>
  </w:style>
  <w:style w:type="character" w:styleId="Brojstranice">
    <w:name w:val="page number"/>
    <w:basedOn w:val="Zadanifontodlomka"/>
    <w:semiHidden/>
    <w:rsid w:val="003554E4"/>
  </w:style>
  <w:style w:type="paragraph" w:styleId="Zaglavlje">
    <w:name w:val="header"/>
    <w:basedOn w:val="Normal"/>
    <w:link w:val="ZaglavljeChar"/>
    <w:uiPriority w:val="99"/>
    <w:semiHidden/>
    <w:unhideWhenUsed/>
    <w:rsid w:val="000D12B6"/>
    <w:pPr>
      <w:tabs>
        <w:tab w:val="center" w:pos="4536"/>
        <w:tab w:val="right" w:pos="9072"/>
      </w:tabs>
    </w:pPr>
  </w:style>
  <w:style w:type="character" w:customStyle="1" w:styleId="ZaglavljeChar">
    <w:name w:val="Zaglavlje Char"/>
    <w:link w:val="Zaglavlje"/>
    <w:uiPriority w:val="99"/>
    <w:semiHidden/>
    <w:rsid w:val="000D12B6"/>
    <w:rPr>
      <w:sz w:val="24"/>
      <w:szCs w:val="24"/>
      <w:lang w:val="en-GB" w:eastAsia="en-US"/>
    </w:rPr>
  </w:style>
  <w:style w:type="paragraph" w:styleId="Odlomakpopisa">
    <w:name w:val="List Paragraph"/>
    <w:basedOn w:val="Normal"/>
    <w:uiPriority w:val="34"/>
    <w:qFormat/>
    <w:rsid w:val="000D5289"/>
    <w:pPr>
      <w:ind w:left="708"/>
    </w:pPr>
  </w:style>
  <w:style w:type="character" w:customStyle="1" w:styleId="hascheck-error">
    <w:name w:val="hascheck-error"/>
    <w:basedOn w:val="Zadanifontodlomka"/>
    <w:rsid w:val="002F3719"/>
  </w:style>
  <w:style w:type="character" w:customStyle="1" w:styleId="TijelotekstaChar">
    <w:name w:val="Tijelo teksta Char"/>
    <w:aliases w:val="uvlaka 2 Char,uvlaka 3 Char,Char Char"/>
    <w:link w:val="Tijeloteksta"/>
    <w:uiPriority w:val="99"/>
    <w:rsid w:val="00322C33"/>
    <w:rPr>
      <w:sz w:val="24"/>
      <w:szCs w:val="24"/>
      <w:lang w:val="hr-HR"/>
    </w:rPr>
  </w:style>
  <w:style w:type="paragraph" w:styleId="Bezproreda">
    <w:name w:val="No Spacing"/>
    <w:uiPriority w:val="1"/>
    <w:qFormat/>
    <w:rsid w:val="00243D7B"/>
    <w:rPr>
      <w:rFonts w:ascii="Calibri" w:eastAsia="Calibri" w:hAnsi="Calibri"/>
      <w:sz w:val="22"/>
      <w:szCs w:val="22"/>
      <w:lang w:eastAsia="en-US"/>
    </w:rPr>
  </w:style>
  <w:style w:type="paragraph" w:customStyle="1" w:styleId="box458208">
    <w:name w:val="box_458208"/>
    <w:basedOn w:val="Normal"/>
    <w:rsid w:val="00243D7B"/>
    <w:pPr>
      <w:spacing w:before="100" w:beforeAutospacing="1" w:after="100" w:afterAutospacing="1"/>
    </w:pPr>
    <w:rPr>
      <w:lang w:val="hr-HR" w:eastAsia="hr-HR"/>
    </w:rPr>
  </w:style>
  <w:style w:type="paragraph" w:customStyle="1" w:styleId="Normal1">
    <w:name w:val="Normal1"/>
    <w:rsid w:val="00243D7B"/>
    <w:rPr>
      <w:color w:val="000000"/>
    </w:rPr>
  </w:style>
  <w:style w:type="paragraph" w:styleId="Obinitekst">
    <w:name w:val="Plain Text"/>
    <w:basedOn w:val="Normal"/>
    <w:link w:val="ObinitekstChar"/>
    <w:rsid w:val="0012328C"/>
    <w:rPr>
      <w:rFonts w:ascii="Courier New" w:hAnsi="Courier New" w:cs="Courier New"/>
      <w:sz w:val="20"/>
      <w:szCs w:val="20"/>
      <w:lang w:val="hr-HR" w:eastAsia="hr-HR"/>
    </w:rPr>
  </w:style>
  <w:style w:type="character" w:customStyle="1" w:styleId="ObinitekstChar">
    <w:name w:val="Obični tekst Char"/>
    <w:basedOn w:val="Zadanifontodlomka"/>
    <w:link w:val="Obinitekst"/>
    <w:rsid w:val="0012328C"/>
    <w:rPr>
      <w:rFonts w:ascii="Courier New" w:hAnsi="Courier New" w:cs="Courier New"/>
    </w:rPr>
  </w:style>
  <w:style w:type="character" w:customStyle="1" w:styleId="PodnojeChar">
    <w:name w:val="Podnožje Char"/>
    <w:basedOn w:val="Zadanifontodlomka"/>
    <w:link w:val="Podnoje"/>
    <w:uiPriority w:val="99"/>
    <w:rsid w:val="000F14E8"/>
    <w:rPr>
      <w:sz w:val="24"/>
      <w:szCs w:val="24"/>
      <w:lang w:val="en-GB" w:eastAsia="en-US"/>
    </w:rPr>
  </w:style>
  <w:style w:type="paragraph" w:customStyle="1" w:styleId="CharCharCharChar">
    <w:name w:val="Char Char Char Char"/>
    <w:basedOn w:val="Normal"/>
    <w:rsid w:val="00FA6453"/>
    <w:pPr>
      <w:spacing w:after="160" w:line="240" w:lineRule="exact"/>
    </w:pPr>
    <w:rPr>
      <w:rFonts w:ascii="Tahoma" w:hAnsi="Tahoma"/>
      <w:sz w:val="20"/>
      <w:szCs w:val="20"/>
      <w:lang w:val="en-US"/>
    </w:rPr>
  </w:style>
  <w:style w:type="paragraph" w:customStyle="1" w:styleId="m-7224245816416332620normal1">
    <w:name w:val="m_-7224245816416332620normal1"/>
    <w:basedOn w:val="Normal"/>
    <w:rsid w:val="00A27FB1"/>
    <w:pPr>
      <w:spacing w:before="100" w:beforeAutospacing="1" w:after="100" w:afterAutospacing="1"/>
    </w:pPr>
    <w:rPr>
      <w:lang w:val="hr-HR" w:eastAsia="hr-HR"/>
    </w:rPr>
  </w:style>
  <w:style w:type="character" w:customStyle="1" w:styleId="Naslov1Char">
    <w:name w:val="Naslov 1 Char"/>
    <w:basedOn w:val="Zadanifontodlomka"/>
    <w:link w:val="Naslov1"/>
    <w:rsid w:val="009E5801"/>
    <w:rPr>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336886630">
      <w:bodyDiv w:val="1"/>
      <w:marLeft w:val="0"/>
      <w:marRight w:val="0"/>
      <w:marTop w:val="0"/>
      <w:marBottom w:val="0"/>
      <w:divBdr>
        <w:top w:val="none" w:sz="0" w:space="0" w:color="auto"/>
        <w:left w:val="none" w:sz="0" w:space="0" w:color="auto"/>
        <w:bottom w:val="none" w:sz="0" w:space="0" w:color="auto"/>
        <w:right w:val="none" w:sz="0" w:space="0" w:color="auto"/>
      </w:divBdr>
    </w:div>
    <w:div w:id="1084837844">
      <w:bodyDiv w:val="1"/>
      <w:marLeft w:val="0"/>
      <w:marRight w:val="0"/>
      <w:marTop w:val="0"/>
      <w:marBottom w:val="0"/>
      <w:divBdr>
        <w:top w:val="none" w:sz="0" w:space="0" w:color="auto"/>
        <w:left w:val="none" w:sz="0" w:space="0" w:color="auto"/>
        <w:bottom w:val="none" w:sz="0" w:space="0" w:color="auto"/>
        <w:right w:val="none" w:sz="0" w:space="0" w:color="auto"/>
      </w:divBdr>
    </w:div>
    <w:div w:id="1575579513">
      <w:bodyDiv w:val="1"/>
      <w:marLeft w:val="0"/>
      <w:marRight w:val="0"/>
      <w:marTop w:val="0"/>
      <w:marBottom w:val="0"/>
      <w:divBdr>
        <w:top w:val="none" w:sz="0" w:space="0" w:color="auto"/>
        <w:left w:val="none" w:sz="0" w:space="0" w:color="auto"/>
        <w:bottom w:val="none" w:sz="0" w:space="0" w:color="auto"/>
        <w:right w:val="none" w:sz="0" w:space="0" w:color="auto"/>
      </w:divBdr>
    </w:div>
    <w:div w:id="1748771316">
      <w:bodyDiv w:val="1"/>
      <w:marLeft w:val="0"/>
      <w:marRight w:val="0"/>
      <w:marTop w:val="0"/>
      <w:marBottom w:val="0"/>
      <w:divBdr>
        <w:top w:val="none" w:sz="0" w:space="0" w:color="auto"/>
        <w:left w:val="none" w:sz="0" w:space="0" w:color="auto"/>
        <w:bottom w:val="none" w:sz="0" w:space="0" w:color="auto"/>
        <w:right w:val="none" w:sz="0" w:space="0" w:color="auto"/>
      </w:divBdr>
    </w:div>
    <w:div w:id="1805005632">
      <w:bodyDiv w:val="1"/>
      <w:marLeft w:val="0"/>
      <w:marRight w:val="0"/>
      <w:marTop w:val="0"/>
      <w:marBottom w:val="0"/>
      <w:divBdr>
        <w:top w:val="none" w:sz="0" w:space="0" w:color="auto"/>
        <w:left w:val="none" w:sz="0" w:space="0" w:color="auto"/>
        <w:bottom w:val="none" w:sz="0" w:space="0" w:color="auto"/>
        <w:right w:val="none" w:sz="0" w:space="0" w:color="auto"/>
      </w:divBdr>
    </w:div>
    <w:div w:id="1993218020">
      <w:bodyDiv w:val="1"/>
      <w:marLeft w:val="0"/>
      <w:marRight w:val="0"/>
      <w:marTop w:val="0"/>
      <w:marBottom w:val="0"/>
      <w:divBdr>
        <w:top w:val="none" w:sz="0" w:space="0" w:color="auto"/>
        <w:left w:val="none" w:sz="0" w:space="0" w:color="auto"/>
        <w:bottom w:val="none" w:sz="0" w:space="0" w:color="auto"/>
        <w:right w:val="none" w:sz="0" w:space="0" w:color="auto"/>
      </w:divBdr>
    </w:div>
    <w:div w:id="20988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124B-A862-4ABF-8A61-85F954E4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36</Pages>
  <Words>11319</Words>
  <Characters>64524</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temnelju članka Zakona</vt:lpstr>
      <vt:lpstr>Na temnelju članka Zakona</vt:lpstr>
    </vt:vector>
  </TitlesOfParts>
  <Company>Agencija Glossa</Company>
  <LinksUpToDate>false</LinksUpToDate>
  <CharactersWithSpaces>75692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creator>Vinko Tihi</dc:creator>
  <cp:lastModifiedBy>Racunovodstvo</cp:lastModifiedBy>
  <cp:revision>63</cp:revision>
  <cp:lastPrinted>2019-11-13T08:26:00Z</cp:lastPrinted>
  <dcterms:created xsi:type="dcterms:W3CDTF">2020-07-07T10:00:00Z</dcterms:created>
  <dcterms:modified xsi:type="dcterms:W3CDTF">2020-10-05T10:11:00Z</dcterms:modified>
</cp:coreProperties>
</file>